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64" w:rsidRPr="00A75CF4" w:rsidRDefault="00056C64" w:rsidP="00A75CF4">
      <w:pPr>
        <w:ind w:firstLine="567"/>
        <w:jc w:val="both"/>
        <w:rPr>
          <w:b/>
          <w:bCs/>
          <w:sz w:val="26"/>
          <w:szCs w:val="26"/>
          <w:lang w:val="ro-RO"/>
        </w:rPr>
      </w:pPr>
      <w:bookmarkStart w:id="0" w:name="_GoBack"/>
      <w:bookmarkEnd w:id="0"/>
    </w:p>
    <w:p w:rsidR="00D32B6A" w:rsidRPr="00A75CF4" w:rsidRDefault="00D32B6A" w:rsidP="00A75CF4">
      <w:pPr>
        <w:ind w:firstLine="567"/>
        <w:jc w:val="both"/>
        <w:rPr>
          <w:b/>
          <w:bCs/>
          <w:sz w:val="26"/>
          <w:szCs w:val="26"/>
          <w:lang w:val="ro-RO"/>
        </w:rPr>
      </w:pPr>
    </w:p>
    <w:p w:rsidR="002C2CBB" w:rsidRPr="00A75CF4" w:rsidRDefault="008C5508" w:rsidP="00A75CF4">
      <w:pPr>
        <w:jc w:val="center"/>
        <w:rPr>
          <w:rFonts w:eastAsiaTheme="minorHAnsi"/>
          <w:b/>
          <w:sz w:val="26"/>
          <w:szCs w:val="26"/>
          <w:lang w:val="ro-RO"/>
        </w:rPr>
      </w:pPr>
      <w:r w:rsidRPr="00A75CF4">
        <w:rPr>
          <w:b/>
          <w:bCs/>
          <w:sz w:val="26"/>
          <w:szCs w:val="26"/>
          <w:lang w:val="ro-RO"/>
        </w:rPr>
        <w:t>privind aprobarea</w:t>
      </w:r>
      <w:r w:rsidR="00B44247" w:rsidRPr="00A75CF4">
        <w:rPr>
          <w:b/>
          <w:bCs/>
          <w:sz w:val="26"/>
          <w:szCs w:val="26"/>
          <w:lang w:val="ro-RO"/>
        </w:rPr>
        <w:t xml:space="preserve"> </w:t>
      </w:r>
      <w:r w:rsidR="00920E25" w:rsidRPr="00A75CF4">
        <w:rPr>
          <w:b/>
          <w:sz w:val="26"/>
          <w:szCs w:val="26"/>
          <w:lang w:val="ro-RO"/>
        </w:rPr>
        <w:t xml:space="preserve">Condiţiilor </w:t>
      </w:r>
      <w:r w:rsidR="002C2CBB" w:rsidRPr="00A75CF4">
        <w:rPr>
          <w:b/>
          <w:sz w:val="26"/>
          <w:szCs w:val="26"/>
          <w:lang w:val="ro-RO"/>
        </w:rPr>
        <w:t xml:space="preserve">tehnice, juridice şi organizatorico-economice </w:t>
      </w:r>
      <w:r w:rsidR="00F61F80" w:rsidRPr="00A75CF4">
        <w:rPr>
          <w:b/>
          <w:sz w:val="26"/>
          <w:szCs w:val="26"/>
          <w:lang w:val="ro-RO"/>
        </w:rPr>
        <w:t xml:space="preserve">referitoare la </w:t>
      </w:r>
      <w:r w:rsidR="002C2CBB" w:rsidRPr="00A75CF4">
        <w:rPr>
          <w:rFonts w:eastAsiaTheme="minorHAnsi"/>
          <w:b/>
          <w:sz w:val="26"/>
          <w:szCs w:val="26"/>
          <w:lang w:val="ro-RO"/>
        </w:rPr>
        <w:t>realizarea comunicaţiilor electronice către/de la Serviciul 112</w:t>
      </w:r>
    </w:p>
    <w:p w:rsidR="008C5508" w:rsidRPr="00A75CF4" w:rsidRDefault="008C5508" w:rsidP="00A75CF4">
      <w:pPr>
        <w:ind w:firstLine="567"/>
        <w:jc w:val="both"/>
        <w:rPr>
          <w:b/>
          <w:bCs/>
          <w:sz w:val="26"/>
          <w:szCs w:val="26"/>
          <w:lang w:val="ro-RO"/>
        </w:rPr>
      </w:pPr>
    </w:p>
    <w:p w:rsidR="008C5508" w:rsidRPr="00A75CF4" w:rsidRDefault="008C5508" w:rsidP="00A75CF4">
      <w:pPr>
        <w:ind w:firstLine="567"/>
        <w:jc w:val="both"/>
        <w:rPr>
          <w:b/>
          <w:bCs/>
          <w:sz w:val="26"/>
          <w:szCs w:val="26"/>
          <w:lang w:val="ro-RO"/>
        </w:rPr>
      </w:pPr>
      <w:r w:rsidRPr="00A75CF4">
        <w:rPr>
          <w:sz w:val="26"/>
          <w:szCs w:val="26"/>
          <w:lang w:val="ro-RO"/>
        </w:rPr>
        <w:t>În temeiul</w:t>
      </w:r>
      <w:r w:rsidR="00A00E6C" w:rsidRPr="00A75CF4">
        <w:rPr>
          <w:sz w:val="26"/>
          <w:szCs w:val="26"/>
          <w:lang w:val="ro-RO"/>
        </w:rPr>
        <w:t xml:space="preserve"> </w:t>
      </w:r>
      <w:r w:rsidR="0072499F" w:rsidRPr="00A75CF4">
        <w:rPr>
          <w:sz w:val="26"/>
          <w:szCs w:val="26"/>
          <w:lang w:val="ro-RO"/>
        </w:rPr>
        <w:t xml:space="preserve">art. 14 alin. (1) din Legea cu privire la organizarea şi funcţionarea Serviciului naţional unic pentru apelurile de urgenţă 112 nr. 174 din 25 iulie 2014 </w:t>
      </w:r>
      <w:r w:rsidR="0072499F" w:rsidRPr="00A75CF4">
        <w:rPr>
          <w:i/>
          <w:sz w:val="26"/>
          <w:szCs w:val="26"/>
          <w:lang w:val="ro-RO"/>
        </w:rPr>
        <w:t>(Monitorul Oficial al Republicii Moldova, 2014, nr.</w:t>
      </w:r>
      <w:r w:rsidR="004F6717" w:rsidRPr="00A75CF4">
        <w:rPr>
          <w:i/>
          <w:sz w:val="26"/>
          <w:szCs w:val="26"/>
          <w:lang w:val="ro-RO"/>
        </w:rPr>
        <w:t xml:space="preserve"> </w:t>
      </w:r>
      <w:r w:rsidR="0072499F" w:rsidRPr="00A75CF4">
        <w:rPr>
          <w:i/>
          <w:sz w:val="26"/>
          <w:szCs w:val="26"/>
          <w:lang w:val="ro-RO"/>
        </w:rPr>
        <w:t>231-237, art. 533),</w:t>
      </w:r>
      <w:r w:rsidR="0072499F" w:rsidRPr="00A75CF4">
        <w:rPr>
          <w:sz w:val="26"/>
          <w:szCs w:val="26"/>
          <w:lang w:val="ro-RO"/>
        </w:rPr>
        <w:t xml:space="preserve"> </w:t>
      </w:r>
      <w:r w:rsidR="00ED2E13" w:rsidRPr="00A75CF4">
        <w:rPr>
          <w:sz w:val="26"/>
          <w:szCs w:val="26"/>
          <w:lang w:val="ro-RO"/>
        </w:rPr>
        <w:t>art.8 alin.</w:t>
      </w:r>
      <w:r w:rsidRPr="00A75CF4">
        <w:rPr>
          <w:sz w:val="26"/>
          <w:szCs w:val="26"/>
          <w:lang w:val="ro-RO"/>
        </w:rPr>
        <w:t>(</w:t>
      </w:r>
      <w:r w:rsidR="00A60477" w:rsidRPr="00A75CF4">
        <w:rPr>
          <w:sz w:val="26"/>
          <w:szCs w:val="26"/>
          <w:lang w:val="ro-RO"/>
        </w:rPr>
        <w:t>1</w:t>
      </w:r>
      <w:r w:rsidRPr="00A75CF4">
        <w:rPr>
          <w:sz w:val="26"/>
          <w:szCs w:val="26"/>
          <w:lang w:val="ro-RO"/>
        </w:rPr>
        <w:t>)</w:t>
      </w:r>
      <w:r w:rsidR="006C3705" w:rsidRPr="00A75CF4">
        <w:rPr>
          <w:sz w:val="26"/>
          <w:szCs w:val="26"/>
          <w:lang w:val="ro-RO"/>
        </w:rPr>
        <w:t>,</w:t>
      </w:r>
      <w:r w:rsidR="00ED2E13" w:rsidRPr="00A75CF4">
        <w:rPr>
          <w:sz w:val="26"/>
          <w:szCs w:val="26"/>
          <w:lang w:val="ro-RO"/>
        </w:rPr>
        <w:t xml:space="preserve"> art.9 alin.(1) lit.</w:t>
      </w:r>
      <w:r w:rsidR="004F6717" w:rsidRPr="00A75CF4">
        <w:rPr>
          <w:sz w:val="26"/>
          <w:szCs w:val="26"/>
          <w:lang w:val="ro-RO"/>
        </w:rPr>
        <w:t xml:space="preserve"> </w:t>
      </w:r>
      <w:r w:rsidRPr="00A75CF4">
        <w:rPr>
          <w:sz w:val="26"/>
          <w:szCs w:val="26"/>
          <w:lang w:val="ro-RO"/>
        </w:rPr>
        <w:t>a)</w:t>
      </w:r>
      <w:r w:rsidR="00D26D70" w:rsidRPr="00A75CF4">
        <w:rPr>
          <w:sz w:val="26"/>
          <w:szCs w:val="26"/>
          <w:lang w:val="ro-RO"/>
        </w:rPr>
        <w:t xml:space="preserve"> și </w:t>
      </w:r>
      <w:r w:rsidR="00ED2E13" w:rsidRPr="00A75CF4">
        <w:rPr>
          <w:sz w:val="26"/>
          <w:szCs w:val="26"/>
          <w:lang w:val="ro-RO"/>
        </w:rPr>
        <w:t>u), art.10 alin.(1) lit.</w:t>
      </w:r>
      <w:r w:rsidR="004F6717" w:rsidRPr="00A75CF4">
        <w:rPr>
          <w:sz w:val="26"/>
          <w:szCs w:val="26"/>
          <w:lang w:val="ro-RO"/>
        </w:rPr>
        <w:t xml:space="preserve"> </w:t>
      </w:r>
      <w:r w:rsidRPr="00A75CF4">
        <w:rPr>
          <w:sz w:val="26"/>
          <w:szCs w:val="26"/>
          <w:lang w:val="ro-RO"/>
        </w:rPr>
        <w:t>a)</w:t>
      </w:r>
      <w:r w:rsidR="00EB666D" w:rsidRPr="00A75CF4">
        <w:rPr>
          <w:sz w:val="26"/>
          <w:szCs w:val="26"/>
          <w:lang w:val="ro-RO"/>
        </w:rPr>
        <w:t xml:space="preserve"> și</w:t>
      </w:r>
      <w:r w:rsidR="00ED2E13" w:rsidRPr="00A75CF4">
        <w:rPr>
          <w:sz w:val="26"/>
          <w:szCs w:val="26"/>
          <w:lang w:val="ro-RO"/>
        </w:rPr>
        <w:t xml:space="preserve"> art.</w:t>
      </w:r>
      <w:r w:rsidR="00101BDA" w:rsidRPr="00A75CF4">
        <w:rPr>
          <w:sz w:val="26"/>
          <w:szCs w:val="26"/>
          <w:lang w:val="ro-RO"/>
        </w:rPr>
        <w:t xml:space="preserve">64 </w:t>
      </w:r>
      <w:r w:rsidRPr="00A75CF4">
        <w:rPr>
          <w:sz w:val="26"/>
          <w:szCs w:val="26"/>
          <w:lang w:val="ro-RO"/>
        </w:rPr>
        <w:t>din Legea comunicaţiilor electronice nr.</w:t>
      </w:r>
      <w:r w:rsidR="004F6717" w:rsidRPr="00A75CF4">
        <w:rPr>
          <w:sz w:val="26"/>
          <w:szCs w:val="26"/>
          <w:lang w:val="ro-RO"/>
        </w:rPr>
        <w:t xml:space="preserve"> </w:t>
      </w:r>
      <w:r w:rsidRPr="00A75CF4">
        <w:rPr>
          <w:sz w:val="26"/>
          <w:szCs w:val="26"/>
          <w:lang w:val="ro-RO"/>
        </w:rPr>
        <w:t xml:space="preserve">241-XVI din 15 noiembrie 2007 </w:t>
      </w:r>
      <w:r w:rsidRPr="00A75CF4">
        <w:rPr>
          <w:i/>
          <w:sz w:val="26"/>
          <w:szCs w:val="26"/>
          <w:lang w:val="ro-RO"/>
        </w:rPr>
        <w:t>(Monitorul Oficial a</w:t>
      </w:r>
      <w:r w:rsidR="00ED2E13" w:rsidRPr="00A75CF4">
        <w:rPr>
          <w:i/>
          <w:sz w:val="26"/>
          <w:szCs w:val="26"/>
          <w:lang w:val="ro-RO"/>
        </w:rPr>
        <w:t>l Republicii Moldova, 2008, nr.51-54, art.</w:t>
      </w:r>
      <w:r w:rsidRPr="00A75CF4">
        <w:rPr>
          <w:i/>
          <w:sz w:val="26"/>
          <w:szCs w:val="26"/>
          <w:lang w:val="ro-RO"/>
        </w:rPr>
        <w:t>155)</w:t>
      </w:r>
      <w:r w:rsidR="000E3F76" w:rsidRPr="00A75CF4">
        <w:rPr>
          <w:sz w:val="26"/>
          <w:szCs w:val="26"/>
          <w:lang w:val="ro-RO"/>
        </w:rPr>
        <w:t>, cu modificările şi completările ulterioare</w:t>
      </w:r>
      <w:r w:rsidR="006C3705" w:rsidRPr="00A75CF4">
        <w:rPr>
          <w:sz w:val="26"/>
          <w:szCs w:val="26"/>
          <w:lang w:val="ro-RO"/>
        </w:rPr>
        <w:t>,</w:t>
      </w:r>
      <w:r w:rsidR="0072499F" w:rsidRPr="00A75CF4">
        <w:rPr>
          <w:sz w:val="26"/>
          <w:szCs w:val="26"/>
          <w:lang w:val="ro-RO"/>
        </w:rPr>
        <w:t xml:space="preserve"> </w:t>
      </w:r>
      <w:r w:rsidRPr="00A75CF4">
        <w:rPr>
          <w:sz w:val="26"/>
          <w:szCs w:val="26"/>
          <w:lang w:val="ro-RO"/>
        </w:rPr>
        <w:t>pct.</w:t>
      </w:r>
      <w:r w:rsidR="00ED2E13" w:rsidRPr="00A75CF4">
        <w:rPr>
          <w:sz w:val="26"/>
          <w:szCs w:val="26"/>
          <w:lang w:val="ro-RO"/>
        </w:rPr>
        <w:t>14 şi pct.15 lit.</w:t>
      </w:r>
      <w:r w:rsidR="004F6717" w:rsidRPr="00A75CF4">
        <w:rPr>
          <w:sz w:val="26"/>
          <w:szCs w:val="26"/>
          <w:lang w:val="ro-RO"/>
        </w:rPr>
        <w:t xml:space="preserve"> </w:t>
      </w:r>
      <w:r w:rsidRPr="00A75CF4">
        <w:rPr>
          <w:sz w:val="26"/>
          <w:szCs w:val="26"/>
          <w:lang w:val="ro-RO"/>
        </w:rPr>
        <w:t>b) din Regulamentul Agenţiei Naţionale pentru Reglementare în Comunicaţii Electronice şi Tehnologia Informaţiei, aprobat prin Hotărârea Gu</w:t>
      </w:r>
      <w:r w:rsidR="00ED2E13" w:rsidRPr="00A75CF4">
        <w:rPr>
          <w:sz w:val="26"/>
          <w:szCs w:val="26"/>
          <w:lang w:val="ro-RO"/>
        </w:rPr>
        <w:t>vernului Republicii Moldova nr.</w:t>
      </w:r>
      <w:r w:rsidRPr="00A75CF4">
        <w:rPr>
          <w:sz w:val="26"/>
          <w:szCs w:val="26"/>
          <w:lang w:val="ro-RO"/>
        </w:rPr>
        <w:t xml:space="preserve">905 din 28 iulie 2008 </w:t>
      </w:r>
      <w:r w:rsidRPr="00A75CF4">
        <w:rPr>
          <w:i/>
          <w:sz w:val="26"/>
          <w:szCs w:val="26"/>
          <w:lang w:val="ro-RO"/>
        </w:rPr>
        <w:t>(Monitorul Oficial al Republicii Moldova, 20</w:t>
      </w:r>
      <w:r w:rsidR="00ED2E13" w:rsidRPr="00A75CF4">
        <w:rPr>
          <w:i/>
          <w:sz w:val="26"/>
          <w:szCs w:val="26"/>
          <w:lang w:val="ro-RO"/>
        </w:rPr>
        <w:t>08, nr.143-144, art.</w:t>
      </w:r>
      <w:r w:rsidRPr="00A75CF4">
        <w:rPr>
          <w:i/>
          <w:sz w:val="26"/>
          <w:szCs w:val="26"/>
          <w:lang w:val="ro-RO"/>
        </w:rPr>
        <w:t>917)</w:t>
      </w:r>
      <w:r w:rsidR="00FE66F3" w:rsidRPr="00A75CF4">
        <w:rPr>
          <w:i/>
          <w:sz w:val="26"/>
          <w:szCs w:val="26"/>
          <w:lang w:val="ro-RO"/>
        </w:rPr>
        <w:t>,</w:t>
      </w:r>
      <w:r w:rsidR="00FE66F3" w:rsidRPr="00A75CF4">
        <w:rPr>
          <w:sz w:val="26"/>
          <w:szCs w:val="26"/>
          <w:lang w:val="ro-RO"/>
        </w:rPr>
        <w:t xml:space="preserve"> </w:t>
      </w:r>
      <w:r w:rsidR="00B55310" w:rsidRPr="00A75CF4">
        <w:rPr>
          <w:sz w:val="26"/>
          <w:szCs w:val="26"/>
          <w:lang w:val="ro-RO"/>
        </w:rPr>
        <w:t>Consiliul de Administraţie</w:t>
      </w:r>
      <w:r w:rsidR="00743AEC" w:rsidRPr="00A75CF4">
        <w:rPr>
          <w:b/>
          <w:bCs/>
          <w:sz w:val="26"/>
          <w:szCs w:val="26"/>
          <w:lang w:val="ro-RO"/>
        </w:rPr>
        <w:t xml:space="preserve"> </w:t>
      </w:r>
    </w:p>
    <w:p w:rsidR="007E0723" w:rsidRPr="00A75CF4" w:rsidRDefault="007E0723" w:rsidP="00A75CF4">
      <w:pPr>
        <w:tabs>
          <w:tab w:val="left" w:pos="9781"/>
        </w:tabs>
        <w:ind w:right="15" w:firstLine="567"/>
        <w:jc w:val="both"/>
        <w:rPr>
          <w:b/>
          <w:i/>
          <w:sz w:val="26"/>
          <w:szCs w:val="26"/>
          <w:lang w:val="ro-RO"/>
        </w:rPr>
      </w:pPr>
    </w:p>
    <w:p w:rsidR="00061566" w:rsidRPr="00A75CF4" w:rsidRDefault="008C5508" w:rsidP="00A75CF4">
      <w:pPr>
        <w:jc w:val="center"/>
        <w:rPr>
          <w:b/>
          <w:sz w:val="26"/>
          <w:szCs w:val="26"/>
          <w:lang w:val="ro-RO"/>
        </w:rPr>
      </w:pPr>
      <w:r w:rsidRPr="00A75CF4">
        <w:rPr>
          <w:b/>
          <w:sz w:val="26"/>
          <w:szCs w:val="26"/>
          <w:lang w:val="ro-RO"/>
        </w:rPr>
        <w:t>HOTĂRĂŞTE:</w:t>
      </w:r>
    </w:p>
    <w:p w:rsidR="00FE66F3" w:rsidRPr="00A75CF4" w:rsidRDefault="00FE66F3" w:rsidP="00A75CF4">
      <w:pPr>
        <w:ind w:firstLine="567"/>
        <w:jc w:val="both"/>
        <w:rPr>
          <w:b/>
          <w:sz w:val="26"/>
          <w:szCs w:val="26"/>
          <w:lang w:val="ro-RO"/>
        </w:rPr>
      </w:pPr>
    </w:p>
    <w:p w:rsidR="00D32B6A" w:rsidRPr="00A75CF4" w:rsidRDefault="002E0D2D" w:rsidP="00A75CF4">
      <w:pPr>
        <w:pStyle w:val="Heading1"/>
        <w:numPr>
          <w:ilvl w:val="0"/>
          <w:numId w:val="20"/>
        </w:numPr>
        <w:ind w:left="0" w:firstLine="567"/>
        <w:jc w:val="both"/>
        <w:rPr>
          <w:rFonts w:eastAsiaTheme="minorHAnsi"/>
          <w:sz w:val="26"/>
          <w:szCs w:val="26"/>
        </w:rPr>
      </w:pPr>
      <w:r w:rsidRPr="00A75CF4">
        <w:rPr>
          <w:sz w:val="26"/>
          <w:szCs w:val="26"/>
        </w:rPr>
        <w:t xml:space="preserve">Se aprobă </w:t>
      </w:r>
      <w:r w:rsidR="005F3DA9" w:rsidRPr="00A75CF4">
        <w:rPr>
          <w:rFonts w:eastAsiaTheme="minorHAnsi"/>
          <w:sz w:val="26"/>
          <w:szCs w:val="26"/>
        </w:rPr>
        <w:t>C</w:t>
      </w:r>
      <w:r w:rsidRPr="00A75CF4">
        <w:rPr>
          <w:rFonts w:eastAsiaTheme="minorHAnsi"/>
          <w:sz w:val="26"/>
          <w:szCs w:val="26"/>
        </w:rPr>
        <w:t xml:space="preserve">ondiţiile tehnice, juridice şi organizatorico-economice </w:t>
      </w:r>
      <w:r w:rsidR="00F61F80" w:rsidRPr="00A75CF4">
        <w:rPr>
          <w:rFonts w:eastAsiaTheme="minorHAnsi"/>
          <w:sz w:val="26"/>
          <w:szCs w:val="26"/>
        </w:rPr>
        <w:t>referitoare la</w:t>
      </w:r>
      <w:r w:rsidR="006C3705" w:rsidRPr="00A75CF4">
        <w:rPr>
          <w:rFonts w:eastAsiaTheme="minorHAnsi"/>
          <w:sz w:val="26"/>
          <w:szCs w:val="26"/>
        </w:rPr>
        <w:t xml:space="preserve"> </w:t>
      </w:r>
      <w:r w:rsidRPr="00A75CF4">
        <w:rPr>
          <w:rFonts w:eastAsiaTheme="minorHAnsi"/>
          <w:sz w:val="26"/>
          <w:szCs w:val="26"/>
        </w:rPr>
        <w:t xml:space="preserve">realizarea comunicaţiilor electronice către/de la Serviciul 112, conform </w:t>
      </w:r>
      <w:r w:rsidR="00D32B6A" w:rsidRPr="00A75CF4">
        <w:rPr>
          <w:rFonts w:eastAsiaTheme="minorHAnsi"/>
          <w:sz w:val="26"/>
          <w:szCs w:val="26"/>
        </w:rPr>
        <w:t>Anexei.</w:t>
      </w:r>
    </w:p>
    <w:p w:rsidR="00E368C0" w:rsidRPr="00A766BF" w:rsidRDefault="00E368C0" w:rsidP="00A75CF4">
      <w:pPr>
        <w:ind w:firstLine="567"/>
        <w:jc w:val="both"/>
        <w:rPr>
          <w:rFonts w:eastAsiaTheme="minorHAnsi"/>
          <w:sz w:val="26"/>
          <w:szCs w:val="26"/>
          <w:lang w:val="es-ES"/>
        </w:rPr>
      </w:pPr>
    </w:p>
    <w:p w:rsidR="00F4695C" w:rsidRPr="00A75CF4" w:rsidRDefault="00F4695C" w:rsidP="00A75CF4">
      <w:pPr>
        <w:pStyle w:val="Heading1"/>
        <w:numPr>
          <w:ilvl w:val="0"/>
          <w:numId w:val="20"/>
        </w:numPr>
        <w:ind w:left="0" w:firstLine="567"/>
        <w:jc w:val="both"/>
        <w:rPr>
          <w:rFonts w:eastAsiaTheme="minorHAnsi"/>
          <w:sz w:val="26"/>
          <w:szCs w:val="26"/>
        </w:rPr>
      </w:pPr>
      <w:r w:rsidRPr="00A75CF4">
        <w:rPr>
          <w:rFonts w:eastAsiaTheme="minorHAnsi"/>
          <w:sz w:val="26"/>
          <w:szCs w:val="26"/>
        </w:rPr>
        <w:t xml:space="preserve">Se </w:t>
      </w:r>
      <w:r w:rsidR="00791A0D" w:rsidRPr="00A75CF4">
        <w:rPr>
          <w:rFonts w:eastAsiaTheme="minorHAnsi"/>
          <w:sz w:val="26"/>
          <w:szCs w:val="26"/>
        </w:rPr>
        <w:t xml:space="preserve">atribuie </w:t>
      </w:r>
      <w:r w:rsidR="00E368C0" w:rsidRPr="00A75CF4">
        <w:rPr>
          <w:rFonts w:eastAsiaTheme="minorHAnsi"/>
          <w:sz w:val="26"/>
          <w:szCs w:val="26"/>
        </w:rPr>
        <w:t>Serviciul</w:t>
      </w:r>
      <w:r w:rsidR="00791A0D" w:rsidRPr="00A75CF4">
        <w:rPr>
          <w:rFonts w:eastAsiaTheme="minorHAnsi"/>
          <w:sz w:val="26"/>
          <w:szCs w:val="26"/>
        </w:rPr>
        <w:t>ui</w:t>
      </w:r>
      <w:r w:rsidR="00E368C0" w:rsidRPr="00A75CF4">
        <w:rPr>
          <w:rFonts w:eastAsiaTheme="minorHAnsi"/>
          <w:sz w:val="26"/>
          <w:szCs w:val="26"/>
        </w:rPr>
        <w:t xml:space="preserve"> 112 </w:t>
      </w:r>
      <w:r w:rsidRPr="00A75CF4">
        <w:rPr>
          <w:rFonts w:eastAsiaTheme="minorHAnsi"/>
          <w:sz w:val="26"/>
          <w:szCs w:val="26"/>
        </w:rPr>
        <w:t>număr</w:t>
      </w:r>
      <w:r w:rsidR="00E368C0" w:rsidRPr="00A75CF4">
        <w:rPr>
          <w:rFonts w:eastAsiaTheme="minorHAnsi"/>
          <w:sz w:val="26"/>
          <w:szCs w:val="26"/>
        </w:rPr>
        <w:t>ul național scurt 112</w:t>
      </w:r>
      <w:r w:rsidR="00A85CD2" w:rsidRPr="00A75CF4">
        <w:rPr>
          <w:rFonts w:eastAsiaTheme="minorHAnsi"/>
          <w:sz w:val="26"/>
          <w:szCs w:val="26"/>
        </w:rPr>
        <w:t xml:space="preserve"> în calitate de </w:t>
      </w:r>
      <w:r w:rsidR="002B163B" w:rsidRPr="00A75CF4">
        <w:rPr>
          <w:rFonts w:eastAsiaTheme="minorHAnsi"/>
          <w:sz w:val="26"/>
          <w:szCs w:val="26"/>
        </w:rPr>
        <w:t xml:space="preserve">număr </w:t>
      </w:r>
      <w:r w:rsidR="00A85CD2" w:rsidRPr="00A75CF4">
        <w:rPr>
          <w:rFonts w:eastAsiaTheme="minorHAnsi"/>
          <w:sz w:val="26"/>
          <w:szCs w:val="26"/>
        </w:rPr>
        <w:t>unic pentru apelurile de urgenţă</w:t>
      </w:r>
      <w:r w:rsidR="00E368C0" w:rsidRPr="00A75CF4">
        <w:rPr>
          <w:rFonts w:eastAsiaTheme="minorHAnsi"/>
          <w:sz w:val="26"/>
          <w:szCs w:val="26"/>
        </w:rPr>
        <w:t>.</w:t>
      </w:r>
    </w:p>
    <w:p w:rsidR="00E368C0" w:rsidRPr="00A75CF4" w:rsidRDefault="00E368C0" w:rsidP="00A75CF4">
      <w:pPr>
        <w:ind w:firstLine="567"/>
        <w:jc w:val="both"/>
        <w:rPr>
          <w:rFonts w:eastAsiaTheme="minorHAnsi"/>
          <w:sz w:val="26"/>
          <w:szCs w:val="26"/>
          <w:lang w:val="fr-CD"/>
        </w:rPr>
      </w:pPr>
    </w:p>
    <w:p w:rsidR="00D32B6A" w:rsidRPr="00A75CF4" w:rsidRDefault="00FE66F3" w:rsidP="00A75CF4">
      <w:pPr>
        <w:pStyle w:val="Heading1"/>
        <w:numPr>
          <w:ilvl w:val="0"/>
          <w:numId w:val="20"/>
        </w:numPr>
        <w:ind w:left="0" w:firstLine="567"/>
        <w:jc w:val="both"/>
        <w:rPr>
          <w:rFonts w:eastAsiaTheme="minorHAnsi"/>
          <w:sz w:val="26"/>
          <w:szCs w:val="26"/>
        </w:rPr>
      </w:pPr>
      <w:r w:rsidRPr="00A75CF4">
        <w:rPr>
          <w:sz w:val="26"/>
          <w:szCs w:val="26"/>
        </w:rPr>
        <w:t xml:space="preserve">Prezenta </w:t>
      </w:r>
      <w:r w:rsidR="004F6717" w:rsidRPr="00A75CF4">
        <w:rPr>
          <w:sz w:val="26"/>
          <w:szCs w:val="26"/>
        </w:rPr>
        <w:t>Hotărâre</w:t>
      </w:r>
      <w:r w:rsidR="00D32B6A" w:rsidRPr="00A75CF4">
        <w:rPr>
          <w:sz w:val="26"/>
          <w:szCs w:val="26"/>
        </w:rPr>
        <w:t xml:space="preserve"> se publică în Monitorul Oficial al Republicii Moldova.</w:t>
      </w:r>
    </w:p>
    <w:p w:rsidR="00D32B6A" w:rsidRPr="00A75CF4" w:rsidRDefault="00D32B6A" w:rsidP="00A75CF4">
      <w:pPr>
        <w:ind w:firstLine="567"/>
        <w:jc w:val="both"/>
        <w:rPr>
          <w:sz w:val="26"/>
          <w:szCs w:val="26"/>
          <w:lang w:val="ro-RO" w:eastAsia="ru-RU"/>
        </w:rPr>
      </w:pPr>
    </w:p>
    <w:p w:rsidR="00412DFA" w:rsidRPr="00A75CF4" w:rsidRDefault="00412DFA" w:rsidP="00A75CF4">
      <w:pPr>
        <w:ind w:firstLine="567"/>
        <w:jc w:val="both"/>
        <w:rPr>
          <w:b/>
          <w:sz w:val="26"/>
          <w:szCs w:val="26"/>
          <w:lang w:val="ro-RO" w:eastAsia="ru-RU"/>
        </w:rPr>
      </w:pPr>
    </w:p>
    <w:p w:rsidR="00D32B6A" w:rsidRPr="00A75CF4" w:rsidRDefault="00D32B6A" w:rsidP="00A75CF4">
      <w:pPr>
        <w:ind w:firstLine="567"/>
        <w:jc w:val="both"/>
        <w:rPr>
          <w:b/>
          <w:sz w:val="26"/>
          <w:szCs w:val="26"/>
          <w:lang w:val="ro-RO" w:eastAsia="ru-RU"/>
        </w:rPr>
      </w:pPr>
      <w:r w:rsidRPr="00A75CF4">
        <w:rPr>
          <w:b/>
          <w:sz w:val="26"/>
          <w:szCs w:val="26"/>
          <w:lang w:val="ro-RO" w:eastAsia="ru-RU"/>
        </w:rPr>
        <w:t>Preşedintele Consiliului</w:t>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t>Grigore VARANIŢA</w:t>
      </w:r>
    </w:p>
    <w:p w:rsidR="00D32B6A" w:rsidRPr="00A75CF4" w:rsidRDefault="00D32B6A" w:rsidP="00A75CF4">
      <w:pPr>
        <w:ind w:firstLine="567"/>
        <w:jc w:val="both"/>
        <w:rPr>
          <w:b/>
          <w:sz w:val="26"/>
          <w:szCs w:val="26"/>
          <w:lang w:val="ro-RO" w:eastAsia="ru-RU"/>
        </w:rPr>
      </w:pPr>
      <w:r w:rsidRPr="00A75CF4">
        <w:rPr>
          <w:b/>
          <w:sz w:val="26"/>
          <w:szCs w:val="26"/>
          <w:lang w:val="ro-RO" w:eastAsia="ru-RU"/>
        </w:rPr>
        <w:t>de Administraţie</w:t>
      </w:r>
    </w:p>
    <w:p w:rsidR="00FE66F3" w:rsidRPr="00A75CF4" w:rsidRDefault="00FE66F3" w:rsidP="00A75CF4">
      <w:pPr>
        <w:ind w:firstLine="567"/>
        <w:jc w:val="both"/>
        <w:rPr>
          <w:b/>
          <w:sz w:val="26"/>
          <w:szCs w:val="26"/>
          <w:lang w:val="ro-RO" w:eastAsia="ru-RU"/>
        </w:rPr>
      </w:pPr>
    </w:p>
    <w:p w:rsidR="00D32B6A" w:rsidRPr="00A75CF4" w:rsidRDefault="00885931" w:rsidP="00A75CF4">
      <w:pPr>
        <w:ind w:firstLine="567"/>
        <w:jc w:val="both"/>
        <w:rPr>
          <w:b/>
          <w:sz w:val="26"/>
          <w:szCs w:val="26"/>
          <w:lang w:val="ro-RO" w:eastAsia="ru-RU"/>
        </w:rPr>
      </w:pPr>
      <w:r w:rsidRPr="00A75CF4">
        <w:rPr>
          <w:b/>
          <w:sz w:val="26"/>
          <w:szCs w:val="26"/>
          <w:lang w:val="ro-RO" w:eastAsia="ru-RU"/>
        </w:rPr>
        <w:t xml:space="preserve">Membrii </w:t>
      </w:r>
      <w:r w:rsidR="00D32B6A" w:rsidRPr="00A75CF4">
        <w:rPr>
          <w:b/>
          <w:sz w:val="26"/>
          <w:szCs w:val="26"/>
          <w:lang w:val="ro-RO" w:eastAsia="ru-RU"/>
        </w:rPr>
        <w:t xml:space="preserve">Consiliului </w:t>
      </w:r>
    </w:p>
    <w:p w:rsidR="00D32B6A" w:rsidRPr="00A75CF4" w:rsidRDefault="00D32B6A" w:rsidP="00A75CF4">
      <w:pPr>
        <w:ind w:firstLine="567"/>
        <w:jc w:val="both"/>
        <w:rPr>
          <w:b/>
          <w:sz w:val="26"/>
          <w:szCs w:val="26"/>
          <w:lang w:val="ro-RO" w:eastAsia="ru-RU"/>
        </w:rPr>
      </w:pPr>
      <w:r w:rsidRPr="00A75CF4">
        <w:rPr>
          <w:b/>
          <w:sz w:val="26"/>
          <w:szCs w:val="26"/>
          <w:lang w:val="ro-RO" w:eastAsia="ru-RU"/>
        </w:rPr>
        <w:t>de Administraţie</w:t>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00412DFA" w:rsidRPr="00A75CF4">
        <w:rPr>
          <w:b/>
          <w:sz w:val="26"/>
          <w:szCs w:val="26"/>
          <w:lang w:val="ro-RO" w:eastAsia="ru-RU"/>
        </w:rPr>
        <w:tab/>
      </w:r>
      <w:r w:rsidRPr="00A75CF4">
        <w:rPr>
          <w:b/>
          <w:sz w:val="26"/>
          <w:szCs w:val="26"/>
          <w:lang w:val="ro-RO" w:eastAsia="ru-RU"/>
        </w:rPr>
        <w:t>Corneliu JALOBA</w:t>
      </w:r>
    </w:p>
    <w:p w:rsidR="00E368C0" w:rsidRPr="00A75CF4" w:rsidRDefault="00E368C0" w:rsidP="00A75CF4">
      <w:pPr>
        <w:ind w:firstLine="567"/>
        <w:jc w:val="both"/>
        <w:rPr>
          <w:b/>
          <w:sz w:val="26"/>
          <w:szCs w:val="26"/>
          <w:lang w:val="ro-RO" w:eastAsia="ru-RU"/>
        </w:rPr>
      </w:pPr>
    </w:p>
    <w:p w:rsidR="002C2CBB" w:rsidRPr="00A75CF4" w:rsidRDefault="00D32B6A" w:rsidP="00A75CF4">
      <w:pPr>
        <w:ind w:firstLine="567"/>
        <w:jc w:val="both"/>
        <w:rPr>
          <w:b/>
          <w:sz w:val="26"/>
          <w:szCs w:val="26"/>
          <w:lang w:val="ro-RO" w:eastAsia="ru-RU"/>
        </w:rPr>
      </w:pP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Pr="00A75CF4">
        <w:rPr>
          <w:b/>
          <w:sz w:val="26"/>
          <w:szCs w:val="26"/>
          <w:lang w:val="ro-RO" w:eastAsia="ru-RU"/>
        </w:rPr>
        <w:tab/>
      </w:r>
      <w:r w:rsidR="00E368C0" w:rsidRPr="00A75CF4">
        <w:rPr>
          <w:b/>
          <w:sz w:val="26"/>
          <w:szCs w:val="26"/>
          <w:lang w:val="ro-RO" w:eastAsia="ru-RU"/>
        </w:rPr>
        <w:tab/>
        <w:t>Marian POCAZNOI</w:t>
      </w:r>
    </w:p>
    <w:p w:rsidR="00800608" w:rsidRPr="00A75CF4" w:rsidRDefault="00E368C0" w:rsidP="00A75CF4">
      <w:pPr>
        <w:autoSpaceDE w:val="0"/>
        <w:autoSpaceDN w:val="0"/>
        <w:adjustRightInd w:val="0"/>
        <w:ind w:firstLine="567"/>
        <w:jc w:val="right"/>
        <w:rPr>
          <w:rFonts w:eastAsiaTheme="minorHAnsi"/>
          <w:sz w:val="26"/>
          <w:szCs w:val="26"/>
          <w:lang w:val="ro-RO"/>
        </w:rPr>
      </w:pPr>
      <w:r w:rsidRPr="00A75CF4">
        <w:rPr>
          <w:b/>
          <w:sz w:val="26"/>
          <w:szCs w:val="26"/>
          <w:lang w:val="ro-RO"/>
        </w:rPr>
        <w:br w:type="page"/>
      </w:r>
      <w:r w:rsidR="00800608" w:rsidRPr="00A75CF4">
        <w:rPr>
          <w:rFonts w:eastAsiaTheme="minorHAnsi"/>
          <w:sz w:val="26"/>
          <w:szCs w:val="26"/>
          <w:lang w:val="ro-RO"/>
        </w:rPr>
        <w:lastRenderedPageBreak/>
        <w:t xml:space="preserve">Anexă </w:t>
      </w:r>
    </w:p>
    <w:p w:rsidR="00800608" w:rsidRPr="00A75CF4" w:rsidRDefault="00ED2E13" w:rsidP="00A75CF4">
      <w:pPr>
        <w:autoSpaceDE w:val="0"/>
        <w:autoSpaceDN w:val="0"/>
        <w:adjustRightInd w:val="0"/>
        <w:ind w:firstLine="567"/>
        <w:jc w:val="right"/>
        <w:rPr>
          <w:rFonts w:eastAsiaTheme="minorHAnsi"/>
          <w:sz w:val="26"/>
          <w:szCs w:val="26"/>
          <w:lang w:val="ro-RO"/>
        </w:rPr>
      </w:pPr>
      <w:r w:rsidRPr="00A75CF4">
        <w:rPr>
          <w:rFonts w:eastAsiaTheme="minorHAnsi"/>
          <w:sz w:val="26"/>
          <w:szCs w:val="26"/>
          <w:lang w:val="ro-RO"/>
        </w:rPr>
        <w:t xml:space="preserve">la </w:t>
      </w:r>
      <w:r w:rsidR="00244F53" w:rsidRPr="00A75CF4">
        <w:rPr>
          <w:rFonts w:eastAsiaTheme="minorHAnsi"/>
          <w:sz w:val="26"/>
          <w:szCs w:val="26"/>
          <w:lang w:val="ro-RO"/>
        </w:rPr>
        <w:t>Hotărârea</w:t>
      </w:r>
      <w:r w:rsidR="00800608" w:rsidRPr="00A75CF4">
        <w:rPr>
          <w:rFonts w:eastAsiaTheme="minorHAnsi"/>
          <w:sz w:val="26"/>
          <w:szCs w:val="26"/>
          <w:lang w:val="ro-RO"/>
        </w:rPr>
        <w:t xml:space="preserve"> Consiliului de Administraţie al </w:t>
      </w:r>
    </w:p>
    <w:p w:rsidR="00800608" w:rsidRPr="00A75CF4" w:rsidRDefault="00800608" w:rsidP="00A75CF4">
      <w:pPr>
        <w:autoSpaceDE w:val="0"/>
        <w:autoSpaceDN w:val="0"/>
        <w:adjustRightInd w:val="0"/>
        <w:ind w:firstLine="567"/>
        <w:jc w:val="right"/>
        <w:rPr>
          <w:rFonts w:eastAsiaTheme="minorHAnsi"/>
          <w:sz w:val="26"/>
          <w:szCs w:val="26"/>
          <w:lang w:val="ro-RO"/>
        </w:rPr>
      </w:pPr>
      <w:r w:rsidRPr="00A75CF4">
        <w:rPr>
          <w:rFonts w:eastAsiaTheme="minorHAnsi"/>
          <w:sz w:val="26"/>
          <w:szCs w:val="26"/>
          <w:lang w:val="ro-RO"/>
        </w:rPr>
        <w:t xml:space="preserve">Agenţiei Naţionale pentru Reglementare în </w:t>
      </w:r>
    </w:p>
    <w:p w:rsidR="00800608" w:rsidRPr="00A75CF4" w:rsidRDefault="00800608" w:rsidP="00A75CF4">
      <w:pPr>
        <w:autoSpaceDE w:val="0"/>
        <w:autoSpaceDN w:val="0"/>
        <w:adjustRightInd w:val="0"/>
        <w:ind w:firstLine="567"/>
        <w:jc w:val="right"/>
        <w:rPr>
          <w:rFonts w:eastAsiaTheme="minorHAnsi"/>
          <w:sz w:val="26"/>
          <w:szCs w:val="26"/>
          <w:lang w:val="ro-RO"/>
        </w:rPr>
      </w:pPr>
      <w:r w:rsidRPr="00A75CF4">
        <w:rPr>
          <w:rFonts w:eastAsiaTheme="minorHAnsi"/>
          <w:sz w:val="26"/>
          <w:szCs w:val="26"/>
          <w:lang w:val="ro-RO"/>
        </w:rPr>
        <w:t xml:space="preserve">Comunicaţii Electronice şi Tehnologia Informaţiei </w:t>
      </w:r>
    </w:p>
    <w:p w:rsidR="00800608" w:rsidRPr="00A75CF4" w:rsidRDefault="00800608" w:rsidP="00A75CF4">
      <w:pPr>
        <w:ind w:firstLine="567"/>
        <w:jc w:val="right"/>
        <w:rPr>
          <w:b/>
          <w:sz w:val="26"/>
          <w:szCs w:val="26"/>
          <w:lang w:val="ro-RO"/>
        </w:rPr>
      </w:pPr>
      <w:r w:rsidRPr="00A75CF4">
        <w:rPr>
          <w:rFonts w:eastAsiaTheme="minorHAnsi"/>
          <w:sz w:val="26"/>
          <w:szCs w:val="26"/>
          <w:lang w:val="ro-RO"/>
        </w:rPr>
        <w:t xml:space="preserve">nr. </w:t>
      </w:r>
      <w:r w:rsidRPr="00A75CF4">
        <w:rPr>
          <w:rFonts w:eastAsiaTheme="minorHAnsi"/>
          <w:sz w:val="26"/>
          <w:szCs w:val="26"/>
          <w:lang w:val="ro-RO"/>
        </w:rPr>
        <w:tab/>
        <w:t xml:space="preserve">din </w:t>
      </w:r>
      <w:r w:rsidRPr="00A75CF4">
        <w:rPr>
          <w:rFonts w:eastAsiaTheme="minorHAnsi"/>
          <w:sz w:val="26"/>
          <w:szCs w:val="26"/>
          <w:lang w:val="ro-RO"/>
        </w:rPr>
        <w:tab/>
      </w:r>
      <w:r w:rsidRPr="00A75CF4">
        <w:rPr>
          <w:rFonts w:eastAsiaTheme="minorHAnsi"/>
          <w:sz w:val="26"/>
          <w:szCs w:val="26"/>
          <w:lang w:val="ro-RO"/>
        </w:rPr>
        <w:tab/>
      </w:r>
      <w:r w:rsidRPr="00A75CF4">
        <w:rPr>
          <w:rFonts w:eastAsiaTheme="minorHAnsi"/>
          <w:sz w:val="26"/>
          <w:szCs w:val="26"/>
          <w:lang w:val="ro-RO"/>
        </w:rPr>
        <w:tab/>
      </w:r>
    </w:p>
    <w:p w:rsidR="00800608" w:rsidRPr="00A75CF4" w:rsidRDefault="00800608" w:rsidP="00A75CF4">
      <w:pPr>
        <w:spacing w:after="200"/>
        <w:ind w:firstLine="567"/>
        <w:jc w:val="both"/>
        <w:rPr>
          <w:b/>
          <w:sz w:val="26"/>
          <w:szCs w:val="26"/>
          <w:lang w:val="ro-RO"/>
        </w:rPr>
      </w:pPr>
    </w:p>
    <w:p w:rsidR="00C43722" w:rsidRDefault="00C43722" w:rsidP="00A75CF4">
      <w:pPr>
        <w:spacing w:after="200"/>
        <w:jc w:val="center"/>
        <w:rPr>
          <w:b/>
          <w:sz w:val="26"/>
          <w:szCs w:val="26"/>
          <w:lang w:val="ro-RO"/>
        </w:rPr>
      </w:pPr>
    </w:p>
    <w:p w:rsidR="002C2CBB" w:rsidRDefault="002C2CBB" w:rsidP="00A75CF4">
      <w:pPr>
        <w:spacing w:after="200"/>
        <w:jc w:val="center"/>
        <w:rPr>
          <w:rFonts w:eastAsiaTheme="minorHAnsi"/>
          <w:b/>
          <w:sz w:val="26"/>
          <w:szCs w:val="26"/>
          <w:lang w:val="ro-RO"/>
        </w:rPr>
      </w:pPr>
      <w:r w:rsidRPr="00A75CF4">
        <w:rPr>
          <w:b/>
          <w:sz w:val="26"/>
          <w:szCs w:val="26"/>
          <w:lang w:val="ro-RO"/>
        </w:rPr>
        <w:t xml:space="preserve">CONDIŢIILE TEHNICE, JURIDICE ŞI ORGANIZATORICO-ECONOMICE </w:t>
      </w:r>
      <w:r w:rsidR="00F61F80" w:rsidRPr="00A75CF4">
        <w:rPr>
          <w:b/>
          <w:sz w:val="26"/>
          <w:szCs w:val="26"/>
          <w:lang w:val="ro-RO"/>
        </w:rPr>
        <w:t>REFERITOARE LA</w:t>
      </w:r>
      <w:r w:rsidRPr="00A75CF4">
        <w:rPr>
          <w:b/>
          <w:sz w:val="26"/>
          <w:szCs w:val="26"/>
          <w:lang w:val="ro-RO"/>
        </w:rPr>
        <w:t xml:space="preserve"> </w:t>
      </w:r>
      <w:r w:rsidRPr="00A75CF4">
        <w:rPr>
          <w:rFonts w:eastAsiaTheme="minorHAnsi"/>
          <w:b/>
          <w:sz w:val="26"/>
          <w:szCs w:val="26"/>
          <w:lang w:val="ro-RO"/>
        </w:rPr>
        <w:t>REALIZAREA COMUNICAŢIILOR ELECTRONICE CĂTRE/DE LA SERVICIUL</w:t>
      </w:r>
      <w:r w:rsidR="002E0D2D" w:rsidRPr="00A75CF4">
        <w:rPr>
          <w:rFonts w:eastAsiaTheme="minorHAnsi"/>
          <w:sz w:val="26"/>
          <w:szCs w:val="26"/>
          <w:lang w:val="ro-RO"/>
        </w:rPr>
        <w:t xml:space="preserve"> </w:t>
      </w:r>
      <w:r w:rsidRPr="00A75CF4">
        <w:rPr>
          <w:rFonts w:eastAsiaTheme="minorHAnsi"/>
          <w:b/>
          <w:sz w:val="26"/>
          <w:szCs w:val="26"/>
          <w:lang w:val="ro-RO"/>
        </w:rPr>
        <w:t>112</w:t>
      </w:r>
    </w:p>
    <w:p w:rsidR="00C43722" w:rsidRPr="00A75CF4" w:rsidRDefault="00C43722" w:rsidP="00A75CF4">
      <w:pPr>
        <w:spacing w:after="200"/>
        <w:jc w:val="center"/>
        <w:rPr>
          <w:rFonts w:eastAsiaTheme="minorHAnsi"/>
          <w:b/>
          <w:sz w:val="26"/>
          <w:szCs w:val="26"/>
          <w:lang w:val="ro-RO"/>
        </w:rPr>
      </w:pPr>
    </w:p>
    <w:p w:rsidR="002C2CBB" w:rsidRPr="00A75CF4" w:rsidRDefault="002C2CBB" w:rsidP="00A75CF4">
      <w:pPr>
        <w:numPr>
          <w:ilvl w:val="0"/>
          <w:numId w:val="2"/>
        </w:numPr>
        <w:autoSpaceDE w:val="0"/>
        <w:autoSpaceDN w:val="0"/>
        <w:adjustRightInd w:val="0"/>
        <w:spacing w:after="200"/>
        <w:ind w:left="0" w:firstLine="567"/>
        <w:contextualSpacing/>
        <w:jc w:val="both"/>
        <w:rPr>
          <w:rFonts w:eastAsiaTheme="minorHAnsi"/>
          <w:b/>
          <w:bCs/>
          <w:sz w:val="26"/>
          <w:szCs w:val="26"/>
          <w:lang w:val="ro-RO"/>
        </w:rPr>
      </w:pPr>
      <w:r w:rsidRPr="00A75CF4">
        <w:rPr>
          <w:rFonts w:eastAsiaTheme="minorHAnsi"/>
          <w:b/>
          <w:bCs/>
          <w:sz w:val="26"/>
          <w:szCs w:val="26"/>
          <w:lang w:val="ro-RO"/>
        </w:rPr>
        <w:t>DISPOZIŢII GENERALE</w:t>
      </w:r>
    </w:p>
    <w:p w:rsidR="00061566" w:rsidRPr="00A75CF4" w:rsidRDefault="00061566" w:rsidP="00A75CF4">
      <w:pPr>
        <w:ind w:firstLine="567"/>
        <w:jc w:val="both"/>
        <w:rPr>
          <w:sz w:val="26"/>
          <w:szCs w:val="26"/>
          <w:lang w:val="ro-RO"/>
        </w:rPr>
      </w:pPr>
    </w:p>
    <w:p w:rsidR="00B1780D" w:rsidRPr="00A75CF4" w:rsidRDefault="001750A1" w:rsidP="00A75CF4">
      <w:pPr>
        <w:numPr>
          <w:ilvl w:val="0"/>
          <w:numId w:val="1"/>
        </w:numPr>
        <w:autoSpaceDE w:val="0"/>
        <w:autoSpaceDN w:val="0"/>
        <w:adjustRightInd w:val="0"/>
        <w:spacing w:after="120"/>
        <w:ind w:left="0" w:firstLine="567"/>
        <w:contextualSpacing/>
        <w:jc w:val="both"/>
        <w:rPr>
          <w:rFonts w:eastAsiaTheme="minorHAnsi"/>
          <w:sz w:val="26"/>
          <w:szCs w:val="26"/>
          <w:lang w:val="ro-RO"/>
        </w:rPr>
      </w:pPr>
      <w:r w:rsidRPr="00A75CF4">
        <w:rPr>
          <w:rFonts w:eastAsiaTheme="minorHAnsi"/>
          <w:sz w:val="26"/>
          <w:szCs w:val="26"/>
          <w:lang w:val="ro-RO"/>
        </w:rPr>
        <w:t xml:space="preserve">Condiţiile </w:t>
      </w:r>
      <w:r w:rsidR="002E0D2D" w:rsidRPr="00A75CF4">
        <w:rPr>
          <w:rFonts w:eastAsiaTheme="minorHAnsi"/>
          <w:sz w:val="26"/>
          <w:szCs w:val="26"/>
          <w:lang w:val="ro-RO"/>
        </w:rPr>
        <w:t xml:space="preserve">tehnice, juridice şi organizatorico-economice </w:t>
      </w:r>
      <w:r w:rsidR="00F61F80" w:rsidRPr="00A75CF4">
        <w:rPr>
          <w:rFonts w:eastAsiaTheme="minorHAnsi"/>
          <w:sz w:val="26"/>
          <w:szCs w:val="26"/>
          <w:lang w:val="ro-RO"/>
        </w:rPr>
        <w:t>referitoare la</w:t>
      </w:r>
      <w:r w:rsidR="00B74B5D" w:rsidRPr="00A75CF4">
        <w:rPr>
          <w:rFonts w:eastAsiaTheme="minorHAnsi"/>
          <w:sz w:val="26"/>
          <w:szCs w:val="26"/>
          <w:lang w:val="ro-RO"/>
        </w:rPr>
        <w:t xml:space="preserve"> </w:t>
      </w:r>
      <w:r w:rsidR="002E0D2D" w:rsidRPr="00A75CF4">
        <w:rPr>
          <w:rFonts w:eastAsiaTheme="minorHAnsi"/>
          <w:sz w:val="26"/>
          <w:szCs w:val="26"/>
          <w:lang w:val="ro-RO"/>
        </w:rPr>
        <w:t>realizarea comunicaţiilor electronice către/de la Serviciul 112</w:t>
      </w:r>
      <w:r w:rsidR="001E2C75" w:rsidRPr="00A75CF4">
        <w:rPr>
          <w:rFonts w:eastAsiaTheme="minorHAnsi"/>
          <w:sz w:val="26"/>
          <w:szCs w:val="26"/>
          <w:lang w:val="ro-RO"/>
        </w:rPr>
        <w:t xml:space="preserve"> (</w:t>
      </w:r>
      <w:r w:rsidR="00A75521" w:rsidRPr="00A75CF4">
        <w:rPr>
          <w:rFonts w:eastAsiaTheme="minorHAnsi"/>
          <w:sz w:val="26"/>
          <w:szCs w:val="26"/>
          <w:lang w:val="ro-RO"/>
        </w:rPr>
        <w:t>în continuare</w:t>
      </w:r>
      <w:r w:rsidR="001E2C75" w:rsidRPr="00A75CF4">
        <w:rPr>
          <w:rFonts w:eastAsiaTheme="minorHAnsi"/>
          <w:sz w:val="26"/>
          <w:szCs w:val="26"/>
          <w:lang w:val="ro-RO"/>
        </w:rPr>
        <w:t xml:space="preserve"> - </w:t>
      </w:r>
      <w:r w:rsidR="00412DFA" w:rsidRPr="00A75CF4">
        <w:rPr>
          <w:rFonts w:eastAsiaTheme="minorHAnsi"/>
          <w:sz w:val="26"/>
          <w:szCs w:val="26"/>
          <w:lang w:val="ro-RO"/>
        </w:rPr>
        <w:t>C</w:t>
      </w:r>
      <w:r w:rsidR="00A75521" w:rsidRPr="00A75CF4">
        <w:rPr>
          <w:rFonts w:eastAsiaTheme="minorHAnsi"/>
          <w:sz w:val="26"/>
          <w:szCs w:val="26"/>
          <w:lang w:val="ro-RO"/>
        </w:rPr>
        <w:t>ondiții</w:t>
      </w:r>
      <w:r w:rsidR="001E2C75" w:rsidRPr="00A75CF4">
        <w:rPr>
          <w:rFonts w:eastAsiaTheme="minorHAnsi"/>
          <w:sz w:val="26"/>
          <w:szCs w:val="26"/>
          <w:lang w:val="ro-RO"/>
        </w:rPr>
        <w:t>)</w:t>
      </w:r>
      <w:r w:rsidR="00A75521" w:rsidRPr="00A75CF4">
        <w:rPr>
          <w:rFonts w:eastAsiaTheme="minorHAnsi"/>
          <w:sz w:val="26"/>
          <w:szCs w:val="26"/>
          <w:lang w:val="ro-RO"/>
        </w:rPr>
        <w:t xml:space="preserve"> </w:t>
      </w:r>
      <w:r w:rsidR="004F6717" w:rsidRPr="00A75CF4">
        <w:rPr>
          <w:rFonts w:eastAsiaTheme="minorHAnsi"/>
          <w:sz w:val="26"/>
          <w:szCs w:val="26"/>
          <w:lang w:val="ro-RO"/>
        </w:rPr>
        <w:t xml:space="preserve">stabilesc modul de organizare a comunicațiilor electronice necesare pentru asigurarea comunicării, prin intermediul apelurilor telefonice, dintre utilizatorii de servicii publice de comunicații electronice </w:t>
      </w:r>
      <w:r w:rsidR="00332C2E" w:rsidRPr="00A75CF4">
        <w:rPr>
          <w:rFonts w:eastAsiaTheme="minorHAnsi"/>
          <w:sz w:val="26"/>
          <w:szCs w:val="26"/>
          <w:lang w:val="ro-RO"/>
        </w:rPr>
        <w:t xml:space="preserve">care apelează numărul </w:t>
      </w:r>
      <w:r w:rsidR="001D692C">
        <w:rPr>
          <w:rFonts w:eastAsiaTheme="minorHAnsi"/>
          <w:sz w:val="26"/>
          <w:szCs w:val="26"/>
          <w:lang w:val="ro-RO"/>
        </w:rPr>
        <w:t>unic pentru apelurile de urgență</w:t>
      </w:r>
      <w:r w:rsidR="00DD2C7C">
        <w:rPr>
          <w:rFonts w:eastAsiaTheme="minorHAnsi"/>
          <w:sz w:val="26"/>
          <w:szCs w:val="26"/>
          <w:lang w:val="ro-RO"/>
        </w:rPr>
        <w:t xml:space="preserve"> </w:t>
      </w:r>
      <w:r w:rsidR="00332C2E" w:rsidRPr="00A75CF4">
        <w:rPr>
          <w:rFonts w:eastAsiaTheme="minorHAnsi"/>
          <w:sz w:val="26"/>
          <w:szCs w:val="26"/>
          <w:lang w:val="ro-RO"/>
        </w:rPr>
        <w:t xml:space="preserve">112 </w:t>
      </w:r>
      <w:r w:rsidR="001D692C">
        <w:rPr>
          <w:rFonts w:eastAsiaTheme="minorHAnsi"/>
          <w:sz w:val="26"/>
          <w:szCs w:val="26"/>
          <w:lang w:val="ro-RO"/>
        </w:rPr>
        <w:t xml:space="preserve">(în continuare – numărul 112) </w:t>
      </w:r>
      <w:r w:rsidR="004F6717" w:rsidRPr="00A75CF4">
        <w:rPr>
          <w:rFonts w:eastAsiaTheme="minorHAnsi"/>
          <w:sz w:val="26"/>
          <w:szCs w:val="26"/>
          <w:lang w:val="ro-RO"/>
        </w:rPr>
        <w:t xml:space="preserve">și Serviciul 112. </w:t>
      </w:r>
    </w:p>
    <w:p w:rsidR="002C2CBB" w:rsidRPr="00A75CF4" w:rsidRDefault="002C2CBB" w:rsidP="00A75CF4">
      <w:pPr>
        <w:numPr>
          <w:ilvl w:val="0"/>
          <w:numId w:val="1"/>
        </w:numPr>
        <w:autoSpaceDE w:val="0"/>
        <w:autoSpaceDN w:val="0"/>
        <w:adjustRightInd w:val="0"/>
        <w:spacing w:after="120"/>
        <w:ind w:left="0" w:firstLine="567"/>
        <w:contextualSpacing/>
        <w:jc w:val="both"/>
        <w:rPr>
          <w:rFonts w:eastAsiaTheme="minorHAnsi"/>
          <w:sz w:val="26"/>
          <w:szCs w:val="26"/>
          <w:lang w:val="ro-RO"/>
        </w:rPr>
      </w:pPr>
      <w:r w:rsidRPr="00A75CF4">
        <w:rPr>
          <w:rFonts w:eastAsiaTheme="minorHAnsi"/>
          <w:sz w:val="26"/>
          <w:szCs w:val="26"/>
          <w:lang w:val="ro-RO"/>
        </w:rPr>
        <w:t xml:space="preserve">În sensul prezentelor Condiții, se definesc </w:t>
      </w:r>
      <w:r w:rsidR="00507DF8" w:rsidRPr="00A75CF4">
        <w:rPr>
          <w:rFonts w:eastAsiaTheme="minorHAnsi"/>
          <w:sz w:val="26"/>
          <w:szCs w:val="26"/>
          <w:lang w:val="ro-RO"/>
        </w:rPr>
        <w:t>următoarele noțiuni</w:t>
      </w:r>
      <w:r w:rsidR="006816B5" w:rsidRPr="00A75CF4">
        <w:rPr>
          <w:rFonts w:eastAsiaTheme="minorHAnsi"/>
          <w:sz w:val="26"/>
          <w:szCs w:val="26"/>
          <w:lang w:val="ro-RO"/>
        </w:rPr>
        <w:t xml:space="preserve"> și a</w:t>
      </w:r>
      <w:r w:rsidR="009F1DEF" w:rsidRPr="00A75CF4">
        <w:rPr>
          <w:rFonts w:eastAsiaTheme="minorHAnsi"/>
          <w:sz w:val="26"/>
          <w:szCs w:val="26"/>
          <w:lang w:val="ro-RO"/>
        </w:rPr>
        <w:t>cronime</w:t>
      </w:r>
      <w:r w:rsidRPr="00A75CF4">
        <w:rPr>
          <w:rFonts w:eastAsiaTheme="minorHAnsi"/>
          <w:sz w:val="26"/>
          <w:szCs w:val="26"/>
          <w:lang w:val="ro-RO"/>
        </w:rPr>
        <w:t>:</w:t>
      </w:r>
    </w:p>
    <w:p w:rsidR="002C2CBB" w:rsidRPr="00A75CF4" w:rsidRDefault="002C2CB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iCs/>
          <w:sz w:val="26"/>
          <w:szCs w:val="26"/>
          <w:lang w:val="ro-RO"/>
        </w:rPr>
        <w:t xml:space="preserve">capacitate a legăturii de interconectare </w:t>
      </w:r>
      <w:r w:rsidRPr="00A75CF4">
        <w:rPr>
          <w:rFonts w:eastAsiaTheme="minorHAnsi"/>
          <w:sz w:val="26"/>
          <w:szCs w:val="26"/>
          <w:lang w:val="ro-RO"/>
        </w:rPr>
        <w:t>– capacitate definită pentru legătura de interconectare şi pentru punctul de acces corespunzător la care Serviciul</w:t>
      </w:r>
      <w:r w:rsidR="004911B0" w:rsidRPr="00A75CF4">
        <w:rPr>
          <w:rFonts w:eastAsiaTheme="minorHAnsi"/>
          <w:sz w:val="26"/>
          <w:szCs w:val="26"/>
          <w:lang w:val="ro-RO"/>
        </w:rPr>
        <w:t xml:space="preserve"> </w:t>
      </w:r>
      <w:r w:rsidRPr="00A75CF4">
        <w:rPr>
          <w:rFonts w:eastAsiaTheme="minorHAnsi"/>
          <w:sz w:val="26"/>
          <w:szCs w:val="26"/>
          <w:lang w:val="ro-RO"/>
        </w:rPr>
        <w:t xml:space="preserve">112 </w:t>
      </w:r>
      <w:r w:rsidR="00F6058F" w:rsidRPr="00A75CF4">
        <w:rPr>
          <w:rFonts w:eastAsiaTheme="minorHAnsi"/>
          <w:sz w:val="26"/>
          <w:szCs w:val="26"/>
          <w:lang w:val="ro-RO"/>
        </w:rPr>
        <w:t xml:space="preserve">intenționează </w:t>
      </w:r>
      <w:r w:rsidRPr="00A75CF4">
        <w:rPr>
          <w:rFonts w:eastAsiaTheme="minorHAnsi"/>
          <w:sz w:val="26"/>
          <w:szCs w:val="26"/>
          <w:lang w:val="ro-RO"/>
        </w:rPr>
        <w:t>să se conecteze, exprimată</w:t>
      </w:r>
      <w:r w:rsidR="001E2C75" w:rsidRPr="00A75CF4">
        <w:rPr>
          <w:rFonts w:eastAsiaTheme="minorHAnsi"/>
          <w:sz w:val="26"/>
          <w:szCs w:val="26"/>
          <w:lang w:val="ro-RO"/>
        </w:rPr>
        <w:t>,</w:t>
      </w:r>
      <w:r w:rsidRPr="00A75CF4">
        <w:rPr>
          <w:rFonts w:eastAsiaTheme="minorHAnsi"/>
          <w:sz w:val="26"/>
          <w:szCs w:val="26"/>
          <w:lang w:val="ro-RO"/>
        </w:rPr>
        <w:t xml:space="preserve"> de regulă</w:t>
      </w:r>
      <w:r w:rsidR="004E3699" w:rsidRPr="00A75CF4">
        <w:rPr>
          <w:rFonts w:eastAsiaTheme="minorHAnsi"/>
          <w:sz w:val="26"/>
          <w:szCs w:val="26"/>
          <w:lang w:val="ro-RO"/>
        </w:rPr>
        <w:t>, în cazul conexiunilor prin tehnologia TDM,</w:t>
      </w:r>
      <w:r w:rsidRPr="00A75CF4">
        <w:rPr>
          <w:rFonts w:eastAsiaTheme="minorHAnsi"/>
          <w:sz w:val="26"/>
          <w:szCs w:val="26"/>
          <w:lang w:val="ro-RO"/>
        </w:rPr>
        <w:t xml:space="preserve"> ca multiplu de 2 </w:t>
      </w:r>
      <w:proofErr w:type="spellStart"/>
      <w:r w:rsidRPr="00A75CF4">
        <w:rPr>
          <w:rFonts w:eastAsiaTheme="minorHAnsi"/>
          <w:sz w:val="26"/>
          <w:szCs w:val="26"/>
          <w:lang w:val="ro-RO"/>
        </w:rPr>
        <w:t>Mbit</w:t>
      </w:r>
      <w:proofErr w:type="spellEnd"/>
      <w:r w:rsidRPr="00A75CF4">
        <w:rPr>
          <w:rFonts w:eastAsiaTheme="minorHAnsi"/>
          <w:sz w:val="26"/>
          <w:szCs w:val="26"/>
          <w:lang w:val="ro-RO"/>
        </w:rPr>
        <w:t>/s;</w:t>
      </w:r>
    </w:p>
    <w:p w:rsidR="00784CE8" w:rsidRPr="00A75CF4" w:rsidRDefault="003A0679"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sz w:val="26"/>
          <w:szCs w:val="26"/>
          <w:lang w:val="ro-RO"/>
        </w:rPr>
        <w:t>cartelă SIM</w:t>
      </w:r>
      <w:r w:rsidR="00B56A0B" w:rsidRPr="00A75CF4">
        <w:rPr>
          <w:sz w:val="26"/>
          <w:szCs w:val="26"/>
          <w:shd w:val="clear" w:color="auto" w:fill="FFFFFF"/>
          <w:lang w:val="ro-RO"/>
        </w:rPr>
        <w:t xml:space="preserve"> </w:t>
      </w:r>
      <w:r w:rsidRPr="00A75CF4">
        <w:rPr>
          <w:rFonts w:eastAsiaTheme="minorHAnsi"/>
          <w:sz w:val="26"/>
          <w:szCs w:val="26"/>
          <w:lang w:val="ro-RO"/>
        </w:rPr>
        <w:t xml:space="preserve">– </w:t>
      </w:r>
      <w:r w:rsidRPr="00A75CF4">
        <w:rPr>
          <w:sz w:val="26"/>
          <w:szCs w:val="26"/>
          <w:lang w:val="ro-RO" w:eastAsia="ru-RU"/>
        </w:rPr>
        <w:t>cartelă, în care este încorporat un circuit integrat ce stochează informaţia despre</w:t>
      </w:r>
      <w:r w:rsidR="00B56A0B" w:rsidRPr="00A75CF4">
        <w:rPr>
          <w:sz w:val="26"/>
          <w:szCs w:val="26"/>
          <w:lang w:val="ro-RO" w:eastAsia="ru-RU"/>
        </w:rPr>
        <w:t xml:space="preserve"> </w:t>
      </w:r>
      <w:r w:rsidRPr="00A75CF4">
        <w:rPr>
          <w:sz w:val="26"/>
          <w:szCs w:val="26"/>
          <w:lang w:val="ro-RO" w:eastAsia="ru-RU"/>
        </w:rPr>
        <w:t>IMSI, informaţia despre MSISDN, informaţia relevantă autentificării şi criptării, setul de servicii la care utilizatorul final are acces, altă informaţie.</w:t>
      </w:r>
      <w:r w:rsidR="00E42ED6" w:rsidRPr="00A75CF4">
        <w:rPr>
          <w:sz w:val="26"/>
          <w:szCs w:val="26"/>
          <w:lang w:val="ro-RO" w:eastAsia="ru-RU"/>
        </w:rPr>
        <w:t xml:space="preserve"> Prin </w:t>
      </w:r>
      <w:r w:rsidRPr="00A75CF4">
        <w:rPr>
          <w:sz w:val="26"/>
          <w:szCs w:val="26"/>
          <w:lang w:val="ro-RO" w:eastAsia="ru-RU"/>
        </w:rPr>
        <w:t>Cartelă SIM se subînțelege</w:t>
      </w:r>
      <w:r w:rsidR="00E42ED6" w:rsidRPr="00A75CF4">
        <w:rPr>
          <w:sz w:val="26"/>
          <w:szCs w:val="26"/>
          <w:lang w:val="ro-RO" w:eastAsia="ru-RU"/>
        </w:rPr>
        <w:t>,</w:t>
      </w:r>
      <w:r w:rsidRPr="00A75CF4">
        <w:rPr>
          <w:sz w:val="26"/>
          <w:szCs w:val="26"/>
          <w:lang w:val="ro-RO" w:eastAsia="ru-RU"/>
        </w:rPr>
        <w:t xml:space="preserve"> </w:t>
      </w:r>
      <w:r w:rsidR="00E42ED6" w:rsidRPr="00A75CF4">
        <w:rPr>
          <w:sz w:val="26"/>
          <w:szCs w:val="26"/>
          <w:lang w:val="ro-RO" w:eastAsia="ru-RU"/>
        </w:rPr>
        <w:t xml:space="preserve">după caz, cartela </w:t>
      </w:r>
      <w:r w:rsidRPr="00A75CF4">
        <w:rPr>
          <w:sz w:val="26"/>
          <w:szCs w:val="26"/>
          <w:lang w:val="ro-RO" w:eastAsia="ru-RU"/>
        </w:rPr>
        <w:t xml:space="preserve">U-SIM, </w:t>
      </w:r>
      <w:r w:rsidR="00E42ED6" w:rsidRPr="00A75CF4">
        <w:rPr>
          <w:sz w:val="26"/>
          <w:szCs w:val="26"/>
          <w:lang w:val="ro-RO" w:eastAsia="ru-RU"/>
        </w:rPr>
        <w:t xml:space="preserve">cartela </w:t>
      </w:r>
      <w:r w:rsidRPr="00A75CF4">
        <w:rPr>
          <w:sz w:val="26"/>
          <w:szCs w:val="26"/>
          <w:lang w:val="ro-RO" w:eastAsia="ru-RU"/>
        </w:rPr>
        <w:t xml:space="preserve">UICC sau </w:t>
      </w:r>
      <w:r w:rsidR="00761EE1" w:rsidRPr="00A75CF4">
        <w:rPr>
          <w:sz w:val="26"/>
          <w:szCs w:val="26"/>
          <w:lang w:val="ro-RO" w:eastAsia="ru-RU"/>
        </w:rPr>
        <w:t xml:space="preserve">cartela </w:t>
      </w:r>
      <w:r w:rsidRPr="00A75CF4">
        <w:rPr>
          <w:sz w:val="26"/>
          <w:szCs w:val="26"/>
          <w:lang w:val="ro-RO" w:eastAsia="ru-RU"/>
        </w:rPr>
        <w:t>R-UIM</w:t>
      </w:r>
      <w:r w:rsidR="00784CE8" w:rsidRPr="00A75CF4">
        <w:rPr>
          <w:sz w:val="26"/>
          <w:szCs w:val="26"/>
          <w:lang w:val="ro-RO" w:eastAsia="ru-RU"/>
        </w:rPr>
        <w:t>;</w:t>
      </w:r>
    </w:p>
    <w:p w:rsidR="002C2CBB" w:rsidRPr="00A75CF4" w:rsidRDefault="002C2CB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iCs/>
          <w:sz w:val="26"/>
          <w:szCs w:val="26"/>
          <w:lang w:val="ro-RO"/>
        </w:rPr>
        <w:t>clădire a</w:t>
      </w:r>
      <w:r w:rsidR="00DB32A3" w:rsidRPr="00A75CF4">
        <w:rPr>
          <w:rFonts w:eastAsiaTheme="minorHAnsi"/>
          <w:i/>
          <w:iCs/>
          <w:sz w:val="26"/>
          <w:szCs w:val="26"/>
          <w:lang w:val="ro-RO"/>
        </w:rPr>
        <w:t xml:space="preserve"> </w:t>
      </w:r>
      <w:r w:rsidR="00E51535" w:rsidRPr="00A75CF4">
        <w:rPr>
          <w:rFonts w:eastAsiaTheme="minorHAnsi"/>
          <w:i/>
          <w:iCs/>
          <w:sz w:val="26"/>
          <w:szCs w:val="26"/>
          <w:lang w:val="ro-RO"/>
        </w:rPr>
        <w:t>Furnizorului de tranzit</w:t>
      </w:r>
      <w:r w:rsidR="00627A32" w:rsidRPr="00A75CF4">
        <w:rPr>
          <w:rFonts w:eastAsiaTheme="minorHAnsi"/>
          <w:i/>
          <w:iCs/>
          <w:sz w:val="26"/>
          <w:szCs w:val="26"/>
          <w:lang w:val="ro-RO"/>
        </w:rPr>
        <w:t xml:space="preserve"> </w:t>
      </w:r>
      <w:r w:rsidRPr="00A75CF4">
        <w:rPr>
          <w:rFonts w:eastAsiaTheme="minorHAnsi"/>
          <w:sz w:val="26"/>
          <w:szCs w:val="26"/>
          <w:lang w:val="ro-RO"/>
        </w:rPr>
        <w:t xml:space="preserve">– construcţie în care se află comutatorul </w:t>
      </w:r>
      <w:r w:rsidR="00E51535" w:rsidRPr="00A75CF4">
        <w:rPr>
          <w:rFonts w:eastAsiaTheme="minorHAnsi"/>
          <w:sz w:val="26"/>
          <w:szCs w:val="26"/>
          <w:lang w:val="ro-RO"/>
        </w:rPr>
        <w:t>Furnizorului de tranzit</w:t>
      </w:r>
      <w:r w:rsidR="009859BF" w:rsidRPr="00A75CF4">
        <w:rPr>
          <w:rFonts w:eastAsiaTheme="minorHAnsi"/>
          <w:sz w:val="26"/>
          <w:szCs w:val="26"/>
          <w:lang w:val="ro-RO"/>
        </w:rPr>
        <w:t xml:space="preserve"> </w:t>
      </w:r>
      <w:r w:rsidRPr="00A75CF4">
        <w:rPr>
          <w:rFonts w:eastAsiaTheme="minorHAnsi"/>
          <w:sz w:val="26"/>
          <w:szCs w:val="26"/>
          <w:lang w:val="ro-RO"/>
        </w:rPr>
        <w:t xml:space="preserve">la care se realizează interconectarea </w:t>
      </w:r>
      <w:r w:rsidR="00DC243A" w:rsidRPr="00A75CF4">
        <w:rPr>
          <w:rFonts w:eastAsiaTheme="minorHAnsi"/>
          <w:sz w:val="26"/>
          <w:szCs w:val="26"/>
          <w:lang w:val="ro-RO"/>
        </w:rPr>
        <w:t xml:space="preserve">cu Serviciul 112 </w:t>
      </w:r>
      <w:r w:rsidRPr="00A75CF4">
        <w:rPr>
          <w:rFonts w:eastAsiaTheme="minorHAnsi"/>
          <w:sz w:val="26"/>
          <w:szCs w:val="26"/>
          <w:lang w:val="ro-RO"/>
        </w:rPr>
        <w:t xml:space="preserve">şi repartitorul principal al </w:t>
      </w:r>
      <w:r w:rsidR="00E51535" w:rsidRPr="00A75CF4">
        <w:rPr>
          <w:rFonts w:eastAsiaTheme="minorHAnsi"/>
          <w:sz w:val="26"/>
          <w:szCs w:val="26"/>
          <w:lang w:val="ro-RO"/>
        </w:rPr>
        <w:t>Furnizorului de tranzit</w:t>
      </w:r>
      <w:r w:rsidRPr="00A75CF4">
        <w:rPr>
          <w:rFonts w:eastAsiaTheme="minorHAnsi"/>
          <w:sz w:val="26"/>
          <w:szCs w:val="26"/>
          <w:lang w:val="ro-RO"/>
        </w:rPr>
        <w:t>;</w:t>
      </w:r>
    </w:p>
    <w:p w:rsidR="002C2CBB" w:rsidRPr="00A75CF4" w:rsidRDefault="002C2CB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proofErr w:type="spellStart"/>
      <w:r w:rsidRPr="00A75CF4">
        <w:rPr>
          <w:rFonts w:eastAsiaTheme="minorHAnsi"/>
          <w:i/>
          <w:iCs/>
          <w:sz w:val="26"/>
          <w:szCs w:val="26"/>
          <w:lang w:val="ro-RO"/>
        </w:rPr>
        <w:t>colocare</w:t>
      </w:r>
      <w:proofErr w:type="spellEnd"/>
      <w:r w:rsidRPr="00A75CF4">
        <w:rPr>
          <w:rFonts w:eastAsiaTheme="minorHAnsi"/>
          <w:i/>
          <w:iCs/>
          <w:sz w:val="26"/>
          <w:szCs w:val="26"/>
          <w:lang w:val="ro-RO"/>
        </w:rPr>
        <w:t xml:space="preserve"> fizică </w:t>
      </w:r>
      <w:r w:rsidRPr="00A75CF4">
        <w:rPr>
          <w:rFonts w:eastAsiaTheme="minorHAnsi"/>
          <w:sz w:val="26"/>
          <w:szCs w:val="26"/>
          <w:lang w:val="ro-RO"/>
        </w:rPr>
        <w:t xml:space="preserve">– modalitate de </w:t>
      </w:r>
      <w:proofErr w:type="spellStart"/>
      <w:r w:rsidRPr="00A75CF4">
        <w:rPr>
          <w:rFonts w:eastAsiaTheme="minorHAnsi"/>
          <w:sz w:val="26"/>
          <w:szCs w:val="26"/>
          <w:lang w:val="ro-RO"/>
        </w:rPr>
        <w:t>colocare</w:t>
      </w:r>
      <w:proofErr w:type="spellEnd"/>
      <w:r w:rsidRPr="00A75CF4">
        <w:rPr>
          <w:rFonts w:eastAsiaTheme="minorHAnsi"/>
          <w:sz w:val="26"/>
          <w:szCs w:val="26"/>
          <w:lang w:val="ro-RO"/>
        </w:rPr>
        <w:t xml:space="preserve"> </w:t>
      </w:r>
      <w:r w:rsidR="005159A9" w:rsidRPr="00A75CF4">
        <w:rPr>
          <w:rFonts w:eastAsiaTheme="minorHAnsi"/>
          <w:sz w:val="26"/>
          <w:szCs w:val="26"/>
          <w:lang w:val="ro-RO"/>
        </w:rPr>
        <w:t>ce</w:t>
      </w:r>
      <w:r w:rsidR="00FE38FF" w:rsidRPr="00A75CF4">
        <w:rPr>
          <w:rFonts w:eastAsiaTheme="minorHAnsi"/>
          <w:sz w:val="26"/>
          <w:szCs w:val="26"/>
          <w:lang w:val="ro-RO"/>
        </w:rPr>
        <w:t xml:space="preserve"> oferă </w:t>
      </w:r>
      <w:r w:rsidR="00C15E84" w:rsidRPr="00A75CF4">
        <w:rPr>
          <w:rFonts w:eastAsiaTheme="minorHAnsi"/>
          <w:sz w:val="26"/>
          <w:szCs w:val="26"/>
          <w:lang w:val="ro-RO"/>
        </w:rPr>
        <w:t xml:space="preserve">posibilitatea </w:t>
      </w:r>
      <w:r w:rsidR="005159A9" w:rsidRPr="00A75CF4">
        <w:rPr>
          <w:rFonts w:eastAsiaTheme="minorHAnsi"/>
          <w:sz w:val="26"/>
          <w:szCs w:val="26"/>
          <w:lang w:val="ro-RO"/>
        </w:rPr>
        <w:t xml:space="preserve">Serviciului 112 </w:t>
      </w:r>
      <w:r w:rsidR="00C15E84" w:rsidRPr="00A75CF4">
        <w:rPr>
          <w:rFonts w:eastAsiaTheme="minorHAnsi"/>
          <w:sz w:val="26"/>
          <w:szCs w:val="26"/>
          <w:lang w:val="ro-RO"/>
        </w:rPr>
        <w:t>de a instala echipamentul său în s</w:t>
      </w:r>
      <w:r w:rsidR="005E2D35" w:rsidRPr="00A75CF4">
        <w:rPr>
          <w:rFonts w:eastAsiaTheme="minorHAnsi"/>
          <w:sz w:val="26"/>
          <w:szCs w:val="26"/>
          <w:lang w:val="ro-RO"/>
        </w:rPr>
        <w:t>pațiul Furnizorului de tranzit</w:t>
      </w:r>
      <w:r w:rsidR="00250FD4" w:rsidRPr="00A75CF4">
        <w:rPr>
          <w:rFonts w:eastAsiaTheme="minorHAnsi"/>
          <w:sz w:val="26"/>
          <w:szCs w:val="26"/>
          <w:lang w:val="ro-RO"/>
        </w:rPr>
        <w:t>,</w:t>
      </w:r>
      <w:r w:rsidR="005E2D35" w:rsidRPr="00A75CF4">
        <w:rPr>
          <w:rFonts w:eastAsiaTheme="minorHAnsi"/>
          <w:sz w:val="26"/>
          <w:szCs w:val="26"/>
          <w:lang w:val="ro-RO"/>
        </w:rPr>
        <w:t xml:space="preserve"> </w:t>
      </w:r>
      <w:r w:rsidR="00250FD4" w:rsidRPr="00A75CF4">
        <w:rPr>
          <w:rFonts w:eastAsiaTheme="minorHAnsi"/>
          <w:sz w:val="26"/>
          <w:szCs w:val="26"/>
          <w:lang w:val="ro-RO"/>
        </w:rPr>
        <w:t xml:space="preserve">amenajat în acest scop, </w:t>
      </w:r>
      <w:r w:rsidR="00C15E84" w:rsidRPr="00A75CF4">
        <w:rPr>
          <w:rFonts w:eastAsiaTheme="minorHAnsi"/>
          <w:sz w:val="26"/>
          <w:szCs w:val="26"/>
          <w:lang w:val="ro-RO"/>
        </w:rPr>
        <w:t>și</w:t>
      </w:r>
      <w:r w:rsidR="00F92629" w:rsidRPr="00A75CF4">
        <w:rPr>
          <w:rFonts w:eastAsiaTheme="minorHAnsi"/>
          <w:sz w:val="26"/>
          <w:szCs w:val="26"/>
          <w:lang w:val="ro-RO"/>
        </w:rPr>
        <w:t xml:space="preserve"> </w:t>
      </w:r>
      <w:r w:rsidR="00757829" w:rsidRPr="00A75CF4">
        <w:rPr>
          <w:rFonts w:eastAsiaTheme="minorHAnsi"/>
          <w:sz w:val="26"/>
          <w:szCs w:val="26"/>
          <w:lang w:val="ro-RO"/>
        </w:rPr>
        <w:t xml:space="preserve">care </w:t>
      </w:r>
      <w:r w:rsidRPr="00A75CF4">
        <w:rPr>
          <w:rFonts w:eastAsiaTheme="minorHAnsi"/>
          <w:sz w:val="26"/>
          <w:szCs w:val="26"/>
          <w:lang w:val="ro-RO"/>
        </w:rPr>
        <w:t>presupune accesul direct al Serviciul</w:t>
      </w:r>
      <w:r w:rsidR="00767926" w:rsidRPr="00A75CF4">
        <w:rPr>
          <w:rFonts w:eastAsiaTheme="minorHAnsi"/>
          <w:sz w:val="26"/>
          <w:szCs w:val="26"/>
          <w:lang w:val="ro-RO"/>
        </w:rPr>
        <w:t>ui</w:t>
      </w:r>
      <w:r w:rsidRPr="00A75CF4">
        <w:rPr>
          <w:rFonts w:eastAsiaTheme="minorHAnsi"/>
          <w:sz w:val="26"/>
          <w:szCs w:val="26"/>
          <w:lang w:val="ro-RO"/>
        </w:rPr>
        <w:t xml:space="preserve"> 112 la echipamentul </w:t>
      </w:r>
      <w:proofErr w:type="spellStart"/>
      <w:r w:rsidRPr="00A75CF4">
        <w:rPr>
          <w:rFonts w:eastAsiaTheme="minorHAnsi"/>
          <w:sz w:val="26"/>
          <w:szCs w:val="26"/>
          <w:lang w:val="ro-RO"/>
        </w:rPr>
        <w:t>colocat</w:t>
      </w:r>
      <w:proofErr w:type="spellEnd"/>
      <w:r w:rsidRPr="00A75CF4">
        <w:rPr>
          <w:rFonts w:eastAsiaTheme="minorHAnsi"/>
          <w:sz w:val="26"/>
          <w:szCs w:val="26"/>
          <w:lang w:val="ro-RO"/>
        </w:rPr>
        <w:t>;</w:t>
      </w:r>
    </w:p>
    <w:p w:rsidR="00335742" w:rsidRPr="00A75CF4" w:rsidRDefault="002C2CB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proofErr w:type="spellStart"/>
      <w:r w:rsidRPr="00A75CF4">
        <w:rPr>
          <w:rFonts w:eastAsiaTheme="minorHAnsi"/>
          <w:i/>
          <w:iCs/>
          <w:sz w:val="26"/>
          <w:szCs w:val="26"/>
          <w:lang w:val="ro-RO"/>
        </w:rPr>
        <w:t>colocare</w:t>
      </w:r>
      <w:proofErr w:type="spellEnd"/>
      <w:r w:rsidRPr="00A75CF4">
        <w:rPr>
          <w:rFonts w:eastAsiaTheme="minorHAnsi"/>
          <w:i/>
          <w:iCs/>
          <w:sz w:val="26"/>
          <w:szCs w:val="26"/>
          <w:lang w:val="ro-RO"/>
        </w:rPr>
        <w:t xml:space="preserve"> virtuală </w:t>
      </w:r>
      <w:r w:rsidRPr="00A75CF4">
        <w:rPr>
          <w:rFonts w:eastAsiaTheme="minorHAnsi"/>
          <w:sz w:val="26"/>
          <w:szCs w:val="26"/>
          <w:lang w:val="ro-RO"/>
        </w:rPr>
        <w:t xml:space="preserve">– modalitate de </w:t>
      </w:r>
      <w:proofErr w:type="spellStart"/>
      <w:r w:rsidRPr="00A75CF4">
        <w:rPr>
          <w:rFonts w:eastAsiaTheme="minorHAnsi"/>
          <w:sz w:val="26"/>
          <w:szCs w:val="26"/>
          <w:lang w:val="ro-RO"/>
        </w:rPr>
        <w:t>colocare</w:t>
      </w:r>
      <w:proofErr w:type="spellEnd"/>
      <w:r w:rsidRPr="00A75CF4">
        <w:rPr>
          <w:rFonts w:eastAsiaTheme="minorHAnsi"/>
          <w:sz w:val="26"/>
          <w:szCs w:val="26"/>
          <w:lang w:val="ro-RO"/>
        </w:rPr>
        <w:t xml:space="preserve"> </w:t>
      </w:r>
      <w:r w:rsidR="00757829" w:rsidRPr="00A75CF4">
        <w:rPr>
          <w:rFonts w:eastAsiaTheme="minorHAnsi"/>
          <w:sz w:val="26"/>
          <w:szCs w:val="26"/>
          <w:lang w:val="ro-RO"/>
        </w:rPr>
        <w:t xml:space="preserve">ce </w:t>
      </w:r>
      <w:r w:rsidR="00FE38FF" w:rsidRPr="00A75CF4">
        <w:rPr>
          <w:rFonts w:eastAsiaTheme="minorHAnsi"/>
          <w:sz w:val="26"/>
          <w:szCs w:val="26"/>
          <w:lang w:val="ro-RO"/>
        </w:rPr>
        <w:t xml:space="preserve">oferă posibilitatea </w:t>
      </w:r>
      <w:r w:rsidR="00757829" w:rsidRPr="00A75CF4">
        <w:rPr>
          <w:rFonts w:eastAsiaTheme="minorHAnsi"/>
          <w:sz w:val="26"/>
          <w:szCs w:val="26"/>
          <w:lang w:val="ro-RO"/>
        </w:rPr>
        <w:t xml:space="preserve">Serviciului 112 </w:t>
      </w:r>
      <w:r w:rsidR="00FE38FF" w:rsidRPr="00A75CF4">
        <w:rPr>
          <w:rFonts w:eastAsiaTheme="minorHAnsi"/>
          <w:sz w:val="26"/>
          <w:szCs w:val="26"/>
          <w:lang w:val="ro-RO"/>
        </w:rPr>
        <w:t xml:space="preserve">de a instala echipamentul său </w:t>
      </w:r>
      <w:r w:rsidR="00C15E84" w:rsidRPr="00A75CF4">
        <w:rPr>
          <w:rFonts w:eastAsiaTheme="minorHAnsi"/>
          <w:sz w:val="26"/>
          <w:szCs w:val="26"/>
          <w:lang w:val="ro-RO"/>
        </w:rPr>
        <w:t xml:space="preserve">în același spațiu în care funcționează </w:t>
      </w:r>
      <w:r w:rsidR="00757829" w:rsidRPr="00A75CF4">
        <w:rPr>
          <w:rFonts w:eastAsiaTheme="minorHAnsi"/>
          <w:sz w:val="26"/>
          <w:szCs w:val="26"/>
          <w:lang w:val="ro-RO"/>
        </w:rPr>
        <w:t xml:space="preserve">echipamentul </w:t>
      </w:r>
      <w:r w:rsidR="00C15E84" w:rsidRPr="00A75CF4">
        <w:rPr>
          <w:rFonts w:eastAsiaTheme="minorHAnsi"/>
          <w:sz w:val="26"/>
          <w:szCs w:val="26"/>
          <w:lang w:val="ro-RO"/>
        </w:rPr>
        <w:t>Furnizorului de tranzit, de regulă fără construirea unei structuri cu rol de protecție ce le-ar separa</w:t>
      </w:r>
      <w:r w:rsidR="00FE38FF" w:rsidRPr="00A75CF4">
        <w:rPr>
          <w:rFonts w:eastAsiaTheme="minorHAnsi"/>
          <w:sz w:val="26"/>
          <w:szCs w:val="26"/>
          <w:lang w:val="ro-RO"/>
        </w:rPr>
        <w:t>,</w:t>
      </w:r>
      <w:r w:rsidR="00392E3E" w:rsidRPr="00A75CF4">
        <w:rPr>
          <w:rFonts w:eastAsiaTheme="minorHAnsi"/>
          <w:sz w:val="26"/>
          <w:szCs w:val="26"/>
          <w:lang w:val="ro-RO"/>
        </w:rPr>
        <w:t xml:space="preserve"> </w:t>
      </w:r>
      <w:r w:rsidR="00757829" w:rsidRPr="00A75CF4">
        <w:rPr>
          <w:rFonts w:eastAsiaTheme="minorHAnsi"/>
          <w:sz w:val="26"/>
          <w:szCs w:val="26"/>
          <w:lang w:val="ro-RO"/>
        </w:rPr>
        <w:t xml:space="preserve">și care </w:t>
      </w:r>
      <w:r w:rsidRPr="00A75CF4">
        <w:rPr>
          <w:rFonts w:eastAsiaTheme="minorHAnsi"/>
          <w:sz w:val="26"/>
          <w:szCs w:val="26"/>
          <w:lang w:val="ro-RO"/>
        </w:rPr>
        <w:t xml:space="preserve">nu presupune accesul direct al Serviciului 112 la echipamentul </w:t>
      </w:r>
      <w:proofErr w:type="spellStart"/>
      <w:r w:rsidRPr="00A75CF4">
        <w:rPr>
          <w:rFonts w:eastAsiaTheme="minorHAnsi"/>
          <w:sz w:val="26"/>
          <w:szCs w:val="26"/>
          <w:lang w:val="ro-RO"/>
        </w:rPr>
        <w:t>colocat</w:t>
      </w:r>
      <w:proofErr w:type="spellEnd"/>
      <w:r w:rsidRPr="00A75CF4">
        <w:rPr>
          <w:rFonts w:eastAsiaTheme="minorHAnsi"/>
          <w:sz w:val="26"/>
          <w:szCs w:val="26"/>
          <w:lang w:val="ro-RO"/>
        </w:rPr>
        <w:t xml:space="preserve">, operarea acestuia fiind realizată de </w:t>
      </w:r>
      <w:r w:rsidR="00E51535" w:rsidRPr="00A75CF4">
        <w:rPr>
          <w:rFonts w:eastAsiaTheme="minorHAnsi"/>
          <w:sz w:val="26"/>
          <w:szCs w:val="26"/>
          <w:lang w:val="ro-RO"/>
        </w:rPr>
        <w:t>Furnizorul de tranzit</w:t>
      </w:r>
      <w:r w:rsidRPr="00A75CF4">
        <w:rPr>
          <w:rFonts w:eastAsiaTheme="minorHAnsi"/>
          <w:sz w:val="26"/>
          <w:szCs w:val="26"/>
          <w:lang w:val="ro-RO"/>
        </w:rPr>
        <w:t>;</w:t>
      </w:r>
    </w:p>
    <w:p w:rsidR="00DE5C8C" w:rsidRPr="00A75CF4" w:rsidRDefault="00DE5C8C" w:rsidP="000540BB">
      <w:pPr>
        <w:numPr>
          <w:ilvl w:val="0"/>
          <w:numId w:val="3"/>
        </w:numPr>
        <w:tabs>
          <w:tab w:val="left" w:pos="1276"/>
        </w:tabs>
        <w:autoSpaceDE w:val="0"/>
        <w:autoSpaceDN w:val="0"/>
        <w:adjustRightInd w:val="0"/>
        <w:ind w:left="0" w:firstLine="709"/>
        <w:contextualSpacing/>
        <w:jc w:val="both"/>
        <w:rPr>
          <w:rFonts w:eastAsiaTheme="minorHAnsi"/>
          <w:sz w:val="26"/>
          <w:szCs w:val="26"/>
          <w:lang w:val="ro-RO"/>
        </w:rPr>
      </w:pPr>
      <w:proofErr w:type="spellStart"/>
      <w:r w:rsidRPr="00A75CF4">
        <w:rPr>
          <w:rFonts w:eastAsiaTheme="minorHAnsi"/>
          <w:i/>
          <w:iCs/>
          <w:sz w:val="26"/>
          <w:szCs w:val="26"/>
          <w:lang w:val="ro-RO"/>
        </w:rPr>
        <w:t>colocare</w:t>
      </w:r>
      <w:proofErr w:type="spellEnd"/>
      <w:r w:rsidRPr="00A75CF4">
        <w:rPr>
          <w:rFonts w:eastAsiaTheme="minorHAnsi"/>
          <w:i/>
          <w:iCs/>
          <w:sz w:val="26"/>
          <w:szCs w:val="26"/>
          <w:lang w:val="ro-RO"/>
        </w:rPr>
        <w:t xml:space="preserve"> distan</w:t>
      </w:r>
      <w:r w:rsidR="00C15E84" w:rsidRPr="00A75CF4">
        <w:rPr>
          <w:rFonts w:eastAsiaTheme="minorHAnsi"/>
          <w:i/>
          <w:iCs/>
          <w:sz w:val="26"/>
          <w:szCs w:val="26"/>
          <w:lang w:val="ro-RO"/>
        </w:rPr>
        <w:t>t</w:t>
      </w:r>
      <w:r w:rsidRPr="00A75CF4">
        <w:rPr>
          <w:rFonts w:eastAsiaTheme="minorHAnsi"/>
          <w:i/>
          <w:iCs/>
          <w:sz w:val="26"/>
          <w:szCs w:val="26"/>
          <w:lang w:val="ro-RO"/>
        </w:rPr>
        <w:t xml:space="preserve">ă </w:t>
      </w:r>
      <w:r w:rsidRPr="00A75CF4">
        <w:rPr>
          <w:rFonts w:eastAsiaTheme="minorHAnsi"/>
          <w:iCs/>
          <w:sz w:val="26"/>
          <w:szCs w:val="26"/>
          <w:lang w:val="ro-RO"/>
        </w:rPr>
        <w:t xml:space="preserve">– </w:t>
      </w:r>
      <w:r w:rsidR="002033A1" w:rsidRPr="00A75CF4">
        <w:rPr>
          <w:rFonts w:eastAsiaTheme="minorHAnsi"/>
          <w:sz w:val="26"/>
          <w:szCs w:val="26"/>
          <w:lang w:val="ro-RO"/>
        </w:rPr>
        <w:t xml:space="preserve">modalitate de </w:t>
      </w:r>
      <w:proofErr w:type="spellStart"/>
      <w:r w:rsidR="002033A1" w:rsidRPr="00A75CF4">
        <w:rPr>
          <w:rFonts w:eastAsiaTheme="minorHAnsi"/>
          <w:sz w:val="26"/>
          <w:szCs w:val="26"/>
          <w:lang w:val="ro-RO"/>
        </w:rPr>
        <w:t>colocare</w:t>
      </w:r>
      <w:proofErr w:type="spellEnd"/>
      <w:r w:rsidR="00867499" w:rsidRPr="00A75CF4">
        <w:rPr>
          <w:rFonts w:eastAsiaTheme="minorHAnsi"/>
          <w:sz w:val="26"/>
          <w:szCs w:val="26"/>
          <w:lang w:val="ro-RO"/>
        </w:rPr>
        <w:t xml:space="preserve"> </w:t>
      </w:r>
      <w:r w:rsidR="00FE38FF" w:rsidRPr="00A75CF4">
        <w:rPr>
          <w:rFonts w:eastAsiaTheme="minorHAnsi"/>
          <w:sz w:val="26"/>
          <w:szCs w:val="26"/>
          <w:lang w:val="ro-RO"/>
        </w:rPr>
        <w:t>care presupune instalarea de către</w:t>
      </w:r>
      <w:r w:rsidR="00392E3E" w:rsidRPr="00A75CF4">
        <w:rPr>
          <w:rFonts w:eastAsiaTheme="minorHAnsi"/>
          <w:sz w:val="26"/>
          <w:szCs w:val="26"/>
          <w:lang w:val="ro-RO"/>
        </w:rPr>
        <w:t xml:space="preserve"> Serviciul 112 </w:t>
      </w:r>
      <w:r w:rsidR="00FE38FF" w:rsidRPr="00A75CF4">
        <w:rPr>
          <w:rFonts w:eastAsiaTheme="minorHAnsi"/>
          <w:sz w:val="26"/>
          <w:szCs w:val="26"/>
          <w:lang w:val="ro-RO"/>
        </w:rPr>
        <w:t xml:space="preserve">a </w:t>
      </w:r>
      <w:r w:rsidR="00392E3E" w:rsidRPr="00A75CF4">
        <w:rPr>
          <w:rFonts w:eastAsiaTheme="minorHAnsi"/>
          <w:sz w:val="26"/>
          <w:szCs w:val="26"/>
          <w:lang w:val="ro-RO"/>
        </w:rPr>
        <w:t>echipamentel</w:t>
      </w:r>
      <w:r w:rsidR="00FE38FF" w:rsidRPr="00A75CF4">
        <w:rPr>
          <w:rFonts w:eastAsiaTheme="minorHAnsi"/>
          <w:sz w:val="26"/>
          <w:szCs w:val="26"/>
          <w:lang w:val="ro-RO"/>
        </w:rPr>
        <w:t>or</w:t>
      </w:r>
      <w:r w:rsidR="00392E3E" w:rsidRPr="00A75CF4">
        <w:rPr>
          <w:rFonts w:eastAsiaTheme="minorHAnsi"/>
          <w:sz w:val="26"/>
          <w:szCs w:val="26"/>
          <w:lang w:val="ro-RO"/>
        </w:rPr>
        <w:t xml:space="preserve"> sale în spații ce </w:t>
      </w:r>
      <w:r w:rsidR="005E2D35" w:rsidRPr="00A75CF4">
        <w:rPr>
          <w:rFonts w:eastAsiaTheme="minorHAnsi"/>
          <w:sz w:val="26"/>
          <w:szCs w:val="26"/>
          <w:lang w:val="ro-RO"/>
        </w:rPr>
        <w:t xml:space="preserve">nu aparțin sau nu </w:t>
      </w:r>
      <w:proofErr w:type="spellStart"/>
      <w:r w:rsidR="005E2D35" w:rsidRPr="00A75CF4">
        <w:rPr>
          <w:rFonts w:eastAsiaTheme="minorHAnsi"/>
          <w:sz w:val="26"/>
          <w:szCs w:val="26"/>
          <w:lang w:val="ro-RO"/>
        </w:rPr>
        <w:t>sînt</w:t>
      </w:r>
      <w:proofErr w:type="spellEnd"/>
      <w:r w:rsidR="005E2D35" w:rsidRPr="00A75CF4">
        <w:rPr>
          <w:rFonts w:eastAsiaTheme="minorHAnsi"/>
          <w:sz w:val="26"/>
          <w:szCs w:val="26"/>
          <w:lang w:val="ro-RO"/>
        </w:rPr>
        <w:t xml:space="preserve"> operate </w:t>
      </w:r>
      <w:r w:rsidR="00392E3E" w:rsidRPr="00A75CF4">
        <w:rPr>
          <w:rFonts w:eastAsiaTheme="minorHAnsi"/>
          <w:sz w:val="26"/>
          <w:szCs w:val="26"/>
          <w:lang w:val="ro-RO"/>
        </w:rPr>
        <w:t>de</w:t>
      </w:r>
      <w:r w:rsidR="006C3546"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D76CB8" w:rsidRPr="00A75CF4">
        <w:rPr>
          <w:rFonts w:eastAsiaTheme="minorHAnsi"/>
          <w:sz w:val="26"/>
          <w:szCs w:val="26"/>
          <w:lang w:val="ro-RO"/>
        </w:rPr>
        <w:t>;</w:t>
      </w:r>
      <w:r w:rsidR="00044E97" w:rsidRPr="00A75CF4">
        <w:rPr>
          <w:sz w:val="26"/>
          <w:szCs w:val="26"/>
          <w:lang w:val="ro-RO"/>
        </w:rPr>
        <w:t xml:space="preserve"> </w:t>
      </w:r>
    </w:p>
    <w:p w:rsidR="00B56A0B" w:rsidRPr="00A75CF4" w:rsidRDefault="00B56A0B" w:rsidP="000540BB">
      <w:pPr>
        <w:pStyle w:val="ListParagraph"/>
        <w:numPr>
          <w:ilvl w:val="0"/>
          <w:numId w:val="3"/>
        </w:numPr>
        <w:tabs>
          <w:tab w:val="left" w:pos="1276"/>
        </w:tabs>
        <w:spacing w:after="0" w:line="240" w:lineRule="auto"/>
        <w:ind w:left="0" w:firstLine="709"/>
        <w:jc w:val="both"/>
        <w:rPr>
          <w:rFonts w:ascii="Times New Roman" w:eastAsiaTheme="minorHAnsi" w:hAnsi="Times New Roman"/>
          <w:sz w:val="26"/>
          <w:szCs w:val="26"/>
          <w:lang w:val="ro-RO"/>
        </w:rPr>
      </w:pPr>
      <w:r w:rsidRPr="00A75CF4">
        <w:rPr>
          <w:rFonts w:ascii="Times New Roman" w:eastAsiaTheme="minorHAnsi" w:hAnsi="Times New Roman"/>
          <w:i/>
          <w:sz w:val="26"/>
          <w:szCs w:val="26"/>
          <w:lang w:val="ro-RO"/>
        </w:rPr>
        <w:t>Furnizor de tranzit</w:t>
      </w:r>
      <w:r w:rsidRPr="00A75CF4">
        <w:rPr>
          <w:rFonts w:ascii="Times New Roman" w:eastAsiaTheme="minorHAnsi" w:hAnsi="Times New Roman"/>
          <w:sz w:val="26"/>
          <w:szCs w:val="26"/>
          <w:lang w:val="ro-RO"/>
        </w:rPr>
        <w:t xml:space="preserve"> – S.A. „</w:t>
      </w:r>
      <w:proofErr w:type="spellStart"/>
      <w:r w:rsidRPr="00A75CF4">
        <w:rPr>
          <w:rFonts w:ascii="Times New Roman" w:eastAsiaTheme="minorHAnsi" w:hAnsi="Times New Roman"/>
          <w:sz w:val="26"/>
          <w:szCs w:val="26"/>
          <w:lang w:val="ro-RO"/>
        </w:rPr>
        <w:t>Moldtelecom</w:t>
      </w:r>
      <w:proofErr w:type="spellEnd"/>
      <w:r w:rsidRPr="00A75CF4">
        <w:rPr>
          <w:rFonts w:ascii="Times New Roman" w:eastAsiaTheme="minorHAnsi" w:hAnsi="Times New Roman"/>
          <w:sz w:val="26"/>
          <w:szCs w:val="26"/>
          <w:lang w:val="ro-RO"/>
        </w:rPr>
        <w:t>”, furnizor de rețele și servicii publice de comunicații electronice care oferă</w:t>
      </w:r>
      <w:r w:rsidR="00757829" w:rsidRPr="00A75CF4">
        <w:rPr>
          <w:rFonts w:ascii="Times New Roman" w:eastAsiaTheme="minorHAnsi" w:hAnsi="Times New Roman"/>
          <w:sz w:val="26"/>
          <w:szCs w:val="26"/>
          <w:lang w:val="ro-RO"/>
        </w:rPr>
        <w:t>,</w:t>
      </w:r>
      <w:r w:rsidRPr="00A75CF4">
        <w:rPr>
          <w:rFonts w:ascii="Times New Roman" w:eastAsiaTheme="minorHAnsi" w:hAnsi="Times New Roman"/>
          <w:sz w:val="26"/>
          <w:szCs w:val="26"/>
          <w:lang w:val="ro-RO"/>
        </w:rPr>
        <w:t xml:space="preserve"> </w:t>
      </w:r>
      <w:r w:rsidR="00757829" w:rsidRPr="00A75CF4">
        <w:rPr>
          <w:rFonts w:ascii="Times New Roman" w:eastAsiaTheme="minorHAnsi" w:hAnsi="Times New Roman"/>
          <w:sz w:val="26"/>
          <w:szCs w:val="26"/>
          <w:lang w:val="ro-RO"/>
        </w:rPr>
        <w:t>în mod neîntrerupt,</w:t>
      </w:r>
      <w:r w:rsidRPr="00A75CF4">
        <w:rPr>
          <w:rFonts w:ascii="Times New Roman" w:eastAsiaTheme="minorHAnsi" w:hAnsi="Times New Roman"/>
          <w:sz w:val="26"/>
          <w:szCs w:val="26"/>
          <w:lang w:val="ro-RO"/>
        </w:rPr>
        <w:t xml:space="preserve"> servicii de interconectare cu rețeaua sa în vederea tranzitului comutat al traficului către și, după caz, de la numărul 112</w:t>
      </w:r>
      <w:r w:rsidR="009A30BA" w:rsidRPr="00A75CF4">
        <w:rPr>
          <w:rFonts w:ascii="Times New Roman" w:eastAsiaTheme="minorHAnsi" w:hAnsi="Times New Roman"/>
          <w:sz w:val="26"/>
          <w:szCs w:val="26"/>
          <w:lang w:val="ro-RO"/>
        </w:rPr>
        <w:t xml:space="preserve"> </w:t>
      </w:r>
      <w:r w:rsidR="009A30BA" w:rsidRPr="00A75CF4">
        <w:rPr>
          <w:rFonts w:ascii="Times New Roman" w:eastAsiaTheme="minorHAnsi" w:hAnsi="Times New Roman"/>
          <w:sz w:val="26"/>
          <w:szCs w:val="26"/>
          <w:lang w:val="ro-RO"/>
        </w:rPr>
        <w:lastRenderedPageBreak/>
        <w:t>altor furnizori de rețele și/sau servicii publice de comunicații electronice din Republica Moldova și Serviciului 112</w:t>
      </w:r>
      <w:r w:rsidRPr="00A75CF4">
        <w:rPr>
          <w:rFonts w:ascii="Times New Roman" w:eastAsiaTheme="minorHAnsi" w:hAnsi="Times New Roman"/>
          <w:sz w:val="26"/>
          <w:szCs w:val="26"/>
          <w:lang w:val="ro-RO"/>
        </w:rPr>
        <w:t>;</w:t>
      </w:r>
    </w:p>
    <w:p w:rsidR="002C2CBB" w:rsidRPr="00A75CF4" w:rsidRDefault="002C2CBB" w:rsidP="000540BB">
      <w:pPr>
        <w:numPr>
          <w:ilvl w:val="0"/>
          <w:numId w:val="3"/>
        </w:numPr>
        <w:tabs>
          <w:tab w:val="left" w:pos="1276"/>
        </w:tabs>
        <w:autoSpaceDE w:val="0"/>
        <w:autoSpaceDN w:val="0"/>
        <w:adjustRightInd w:val="0"/>
        <w:ind w:left="0" w:firstLine="709"/>
        <w:contextualSpacing/>
        <w:jc w:val="both"/>
        <w:rPr>
          <w:rFonts w:eastAsiaTheme="minorHAnsi"/>
          <w:sz w:val="26"/>
          <w:szCs w:val="26"/>
          <w:lang w:val="ro-RO"/>
        </w:rPr>
      </w:pPr>
      <w:r w:rsidRPr="00A75CF4">
        <w:rPr>
          <w:rFonts w:eastAsiaTheme="minorHAnsi"/>
          <w:i/>
          <w:iCs/>
          <w:sz w:val="26"/>
          <w:szCs w:val="26"/>
          <w:lang w:val="ro-RO"/>
        </w:rPr>
        <w:t xml:space="preserve">legătură de interconectare </w:t>
      </w:r>
      <w:r w:rsidRPr="00A75CF4">
        <w:rPr>
          <w:rFonts w:eastAsiaTheme="minorHAnsi"/>
          <w:sz w:val="26"/>
          <w:szCs w:val="26"/>
          <w:lang w:val="ro-RO"/>
        </w:rPr>
        <w:t xml:space="preserve">– legătură fizică </w:t>
      </w:r>
      <w:r w:rsidR="00CC69D3" w:rsidRPr="00A75CF4">
        <w:rPr>
          <w:rFonts w:eastAsiaTheme="minorHAnsi"/>
          <w:sz w:val="26"/>
          <w:szCs w:val="26"/>
          <w:lang w:val="ro-RO"/>
        </w:rPr>
        <w:t xml:space="preserve">dintre </w:t>
      </w:r>
      <w:r w:rsidRPr="00A75CF4">
        <w:rPr>
          <w:rFonts w:eastAsiaTheme="minorHAnsi"/>
          <w:sz w:val="26"/>
          <w:szCs w:val="26"/>
          <w:lang w:val="ro-RO"/>
        </w:rPr>
        <w:t xml:space="preserve">punctul de acces al Serviciului 112 </w:t>
      </w:r>
      <w:r w:rsidR="00CC69D3" w:rsidRPr="00A75CF4">
        <w:rPr>
          <w:rFonts w:eastAsiaTheme="minorHAnsi"/>
          <w:sz w:val="26"/>
          <w:szCs w:val="26"/>
          <w:lang w:val="ro-RO"/>
        </w:rPr>
        <w:t xml:space="preserve">sau al unei reţele publice de comunicaţii electronice </w:t>
      </w:r>
      <w:r w:rsidRPr="00A75CF4">
        <w:rPr>
          <w:rFonts w:eastAsiaTheme="minorHAnsi"/>
          <w:sz w:val="26"/>
          <w:szCs w:val="26"/>
          <w:lang w:val="ro-RO"/>
        </w:rPr>
        <w:t xml:space="preserve">şi punctul de acces al </w:t>
      </w:r>
      <w:r w:rsidR="00F34056" w:rsidRPr="00A75CF4">
        <w:rPr>
          <w:rFonts w:eastAsiaTheme="minorHAnsi"/>
          <w:sz w:val="26"/>
          <w:szCs w:val="26"/>
          <w:lang w:val="ro-RO"/>
        </w:rPr>
        <w:t xml:space="preserve">rețelei publice de </w:t>
      </w:r>
      <w:r w:rsidR="00093CE8" w:rsidRPr="00A75CF4">
        <w:rPr>
          <w:rFonts w:eastAsiaTheme="minorHAnsi"/>
          <w:sz w:val="26"/>
          <w:szCs w:val="26"/>
          <w:lang w:val="ro-RO"/>
        </w:rPr>
        <w:t>comunicații electronice</w:t>
      </w:r>
      <w:r w:rsidR="00F34056" w:rsidRPr="00A75CF4">
        <w:rPr>
          <w:rFonts w:eastAsiaTheme="minorHAnsi"/>
          <w:sz w:val="26"/>
          <w:szCs w:val="26"/>
          <w:lang w:val="ro-RO"/>
        </w:rPr>
        <w:t xml:space="preserve"> a </w:t>
      </w:r>
      <w:r w:rsidR="00E51535" w:rsidRPr="00A75CF4">
        <w:rPr>
          <w:rFonts w:eastAsiaTheme="minorHAnsi"/>
          <w:sz w:val="26"/>
          <w:szCs w:val="26"/>
          <w:lang w:val="ro-RO"/>
        </w:rPr>
        <w:t>Furnizorului de tranzit</w:t>
      </w:r>
      <w:r w:rsidR="00A06A90" w:rsidRPr="00A75CF4">
        <w:rPr>
          <w:rFonts w:eastAsiaTheme="minorHAnsi"/>
          <w:sz w:val="26"/>
          <w:szCs w:val="26"/>
          <w:lang w:val="ro-RO"/>
        </w:rPr>
        <w:t xml:space="preserve"> care asigură transportarea semnalului </w:t>
      </w:r>
      <w:r w:rsidR="004B3067" w:rsidRPr="00A75CF4">
        <w:rPr>
          <w:rFonts w:eastAsiaTheme="minorHAnsi"/>
          <w:sz w:val="26"/>
          <w:szCs w:val="26"/>
          <w:lang w:val="ro-RO"/>
        </w:rPr>
        <w:t>către</w:t>
      </w:r>
      <w:r w:rsidR="00103144">
        <w:rPr>
          <w:rFonts w:eastAsiaTheme="minorHAnsi"/>
          <w:sz w:val="26"/>
          <w:szCs w:val="26"/>
          <w:lang w:val="ro-RO"/>
        </w:rPr>
        <w:t xml:space="preserve"> şi</w:t>
      </w:r>
      <w:r w:rsidR="0035740A" w:rsidRPr="00A75CF4">
        <w:rPr>
          <w:rFonts w:eastAsiaTheme="minorHAnsi"/>
          <w:sz w:val="26"/>
          <w:szCs w:val="26"/>
          <w:lang w:val="ro-RO"/>
        </w:rPr>
        <w:t>,</w:t>
      </w:r>
      <w:r w:rsidR="00784CE8" w:rsidRPr="00A75CF4">
        <w:rPr>
          <w:rFonts w:eastAsiaTheme="minorHAnsi"/>
          <w:sz w:val="26"/>
          <w:szCs w:val="26"/>
          <w:lang w:val="ro-RO"/>
        </w:rPr>
        <w:t xml:space="preserve"> după caz, </w:t>
      </w:r>
      <w:r w:rsidR="00A06A90" w:rsidRPr="00A75CF4">
        <w:rPr>
          <w:rFonts w:eastAsiaTheme="minorHAnsi"/>
          <w:sz w:val="26"/>
          <w:szCs w:val="26"/>
          <w:lang w:val="ro-RO"/>
        </w:rPr>
        <w:t xml:space="preserve">de la </w:t>
      </w:r>
      <w:r w:rsidR="00E51E13" w:rsidRPr="00A75CF4">
        <w:rPr>
          <w:rFonts w:eastAsiaTheme="minorHAnsi"/>
          <w:sz w:val="26"/>
          <w:szCs w:val="26"/>
          <w:lang w:val="ro-RO"/>
        </w:rPr>
        <w:t>Serviciul 112</w:t>
      </w:r>
      <w:r w:rsidR="00A06A90" w:rsidRPr="00A75CF4">
        <w:rPr>
          <w:rFonts w:eastAsiaTheme="minorHAnsi"/>
          <w:sz w:val="26"/>
          <w:szCs w:val="26"/>
          <w:lang w:val="ro-RO"/>
        </w:rPr>
        <w:t>;</w:t>
      </w:r>
      <w:r w:rsidR="006C3546" w:rsidRPr="00A75CF4">
        <w:rPr>
          <w:rFonts w:eastAsiaTheme="minorHAnsi"/>
          <w:sz w:val="26"/>
          <w:szCs w:val="26"/>
          <w:lang w:val="ro-RO"/>
        </w:rPr>
        <w:t xml:space="preserve"> </w:t>
      </w:r>
    </w:p>
    <w:p w:rsidR="002C2CBB" w:rsidRPr="00A75CF4" w:rsidRDefault="002C2CB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iCs/>
          <w:sz w:val="26"/>
          <w:szCs w:val="26"/>
          <w:lang w:val="ro-RO"/>
        </w:rPr>
        <w:t xml:space="preserve">punct de acces </w:t>
      </w:r>
      <w:r w:rsidRPr="00A75CF4">
        <w:rPr>
          <w:rFonts w:eastAsiaTheme="minorHAnsi"/>
          <w:sz w:val="26"/>
          <w:szCs w:val="26"/>
          <w:lang w:val="ro-RO"/>
        </w:rPr>
        <w:t>– interfaţă fizică, repartitor principal ori element tehnic echivalent al Serviciului 112</w:t>
      </w:r>
      <w:r w:rsidR="00F34056" w:rsidRPr="00A75CF4">
        <w:rPr>
          <w:rFonts w:eastAsiaTheme="minorHAnsi"/>
          <w:sz w:val="26"/>
          <w:szCs w:val="26"/>
          <w:lang w:val="ro-RO"/>
        </w:rPr>
        <w:t xml:space="preserve"> </w:t>
      </w:r>
      <w:r w:rsidR="00F7275E" w:rsidRPr="00A75CF4">
        <w:rPr>
          <w:rFonts w:eastAsiaTheme="minorHAnsi"/>
          <w:sz w:val="26"/>
          <w:szCs w:val="26"/>
          <w:lang w:val="ro-RO"/>
        </w:rPr>
        <w:t xml:space="preserve">sau </w:t>
      </w:r>
      <w:r w:rsidR="00F34056" w:rsidRPr="00A75CF4">
        <w:rPr>
          <w:rFonts w:eastAsiaTheme="minorHAnsi"/>
          <w:sz w:val="26"/>
          <w:szCs w:val="26"/>
          <w:lang w:val="ro-RO"/>
        </w:rPr>
        <w:t xml:space="preserve">al rețelei publice de </w:t>
      </w:r>
      <w:r w:rsidR="00093CE8" w:rsidRPr="00A75CF4">
        <w:rPr>
          <w:rFonts w:eastAsiaTheme="minorHAnsi"/>
          <w:sz w:val="26"/>
          <w:szCs w:val="26"/>
          <w:lang w:val="ro-RO"/>
        </w:rPr>
        <w:t>comunicații electronice</w:t>
      </w:r>
      <w:r w:rsidR="00F34056" w:rsidRPr="00A75CF4">
        <w:rPr>
          <w:rFonts w:eastAsiaTheme="minorHAnsi"/>
          <w:sz w:val="26"/>
          <w:szCs w:val="26"/>
          <w:lang w:val="ro-RO"/>
        </w:rPr>
        <w:t xml:space="preserve"> a </w:t>
      </w:r>
      <w:r w:rsidR="00E51535" w:rsidRPr="00A75CF4">
        <w:rPr>
          <w:rFonts w:eastAsiaTheme="minorHAnsi"/>
          <w:sz w:val="26"/>
          <w:szCs w:val="26"/>
          <w:lang w:val="ro-RO"/>
        </w:rPr>
        <w:t>Furnizorului de tranzit</w:t>
      </w:r>
      <w:r w:rsidRPr="00A75CF4">
        <w:rPr>
          <w:rFonts w:eastAsiaTheme="minorHAnsi"/>
          <w:sz w:val="26"/>
          <w:szCs w:val="26"/>
          <w:lang w:val="ro-RO"/>
        </w:rPr>
        <w:t xml:space="preserve"> sau al unei reţele publice de</w:t>
      </w:r>
      <w:r w:rsidR="008C4C74" w:rsidRPr="00A75CF4">
        <w:rPr>
          <w:rFonts w:eastAsiaTheme="minorHAnsi"/>
          <w:sz w:val="26"/>
          <w:szCs w:val="26"/>
          <w:lang w:val="ro-RO"/>
        </w:rPr>
        <w:t xml:space="preserve"> </w:t>
      </w:r>
      <w:r w:rsidR="00AD7858" w:rsidRPr="00A75CF4">
        <w:rPr>
          <w:rFonts w:eastAsiaTheme="minorHAnsi"/>
          <w:sz w:val="26"/>
          <w:szCs w:val="26"/>
          <w:lang w:val="ro-RO"/>
        </w:rPr>
        <w:t>comunicații electronice</w:t>
      </w:r>
      <w:r w:rsidR="007938D0" w:rsidRPr="00A75CF4">
        <w:rPr>
          <w:rFonts w:eastAsiaTheme="minorHAnsi"/>
          <w:sz w:val="26"/>
          <w:szCs w:val="26"/>
          <w:lang w:val="ro-RO"/>
        </w:rPr>
        <w:t xml:space="preserve"> a unui alt </w:t>
      </w:r>
      <w:r w:rsidR="00E51535" w:rsidRPr="00A75CF4">
        <w:rPr>
          <w:rFonts w:eastAsiaTheme="minorHAnsi"/>
          <w:sz w:val="26"/>
          <w:szCs w:val="26"/>
          <w:lang w:val="ro-RO"/>
        </w:rPr>
        <w:t>furnizor</w:t>
      </w:r>
      <w:r w:rsidRPr="00A75CF4">
        <w:rPr>
          <w:rFonts w:eastAsiaTheme="minorHAnsi"/>
          <w:sz w:val="26"/>
          <w:szCs w:val="26"/>
          <w:lang w:val="ro-RO"/>
        </w:rPr>
        <w:t>, la nivelul căreia poate fi realizată interconectarea;</w:t>
      </w:r>
    </w:p>
    <w:p w:rsidR="002C2CBB" w:rsidRPr="00A75CF4" w:rsidRDefault="002C2CB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iCs/>
          <w:sz w:val="26"/>
          <w:szCs w:val="26"/>
          <w:lang w:val="ro-RO"/>
        </w:rPr>
        <w:t xml:space="preserve">punct de interconectare </w:t>
      </w:r>
      <w:r w:rsidRPr="00A75CF4">
        <w:rPr>
          <w:rFonts w:eastAsiaTheme="minorHAnsi"/>
          <w:sz w:val="26"/>
          <w:szCs w:val="26"/>
          <w:lang w:val="ro-RO"/>
        </w:rPr>
        <w:t xml:space="preserve">– punct fizic localizat pe legătura de interconectare, unde reţeaua </w:t>
      </w:r>
      <w:r w:rsidR="007938D0" w:rsidRPr="00A75CF4">
        <w:rPr>
          <w:rFonts w:eastAsiaTheme="minorHAnsi"/>
          <w:sz w:val="26"/>
          <w:szCs w:val="26"/>
          <w:lang w:val="ro-RO"/>
        </w:rPr>
        <w:t xml:space="preserve">publică de </w:t>
      </w:r>
      <w:r w:rsidR="00093CE8" w:rsidRPr="00A75CF4">
        <w:rPr>
          <w:rFonts w:eastAsiaTheme="minorHAnsi"/>
          <w:sz w:val="26"/>
          <w:szCs w:val="26"/>
          <w:lang w:val="ro-RO"/>
        </w:rPr>
        <w:t>comunicații electronice</w:t>
      </w:r>
      <w:r w:rsidR="007938D0" w:rsidRPr="00A75CF4">
        <w:rPr>
          <w:rFonts w:eastAsiaTheme="minorHAnsi"/>
          <w:sz w:val="26"/>
          <w:szCs w:val="26"/>
          <w:lang w:val="ro-RO"/>
        </w:rPr>
        <w:t xml:space="preserve"> a </w:t>
      </w:r>
      <w:r w:rsidR="00E51535" w:rsidRPr="00A75CF4">
        <w:rPr>
          <w:rFonts w:eastAsiaTheme="minorHAnsi"/>
          <w:sz w:val="26"/>
          <w:szCs w:val="26"/>
          <w:lang w:val="ro-RO"/>
        </w:rPr>
        <w:t>Furnizorului de tranzit</w:t>
      </w:r>
      <w:r w:rsidR="007938D0" w:rsidRPr="00A75CF4">
        <w:rPr>
          <w:rFonts w:eastAsiaTheme="minorHAnsi"/>
          <w:sz w:val="26"/>
          <w:szCs w:val="26"/>
          <w:lang w:val="ro-RO"/>
        </w:rPr>
        <w:t xml:space="preserve"> </w:t>
      </w:r>
      <w:r w:rsidRPr="00A75CF4">
        <w:rPr>
          <w:rFonts w:eastAsiaTheme="minorHAnsi"/>
          <w:sz w:val="26"/>
          <w:szCs w:val="26"/>
          <w:lang w:val="ro-RO"/>
        </w:rPr>
        <w:t>se interconectează cu Serviciul 112</w:t>
      </w:r>
      <w:r w:rsidR="00093CE8" w:rsidRPr="00A75CF4">
        <w:rPr>
          <w:rFonts w:eastAsiaTheme="minorHAnsi"/>
          <w:sz w:val="26"/>
          <w:szCs w:val="26"/>
          <w:lang w:val="ro-RO"/>
        </w:rPr>
        <w:t xml:space="preserve"> </w:t>
      </w:r>
      <w:r w:rsidRPr="00A75CF4">
        <w:rPr>
          <w:rFonts w:eastAsiaTheme="minorHAnsi"/>
          <w:sz w:val="26"/>
          <w:szCs w:val="26"/>
          <w:lang w:val="ro-RO"/>
        </w:rPr>
        <w:t>sau cu o altă reţea publică de comunicaţii electronice;</w:t>
      </w:r>
    </w:p>
    <w:p w:rsidR="002C2CBB" w:rsidRPr="00A75CF4" w:rsidRDefault="002C2CB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iCs/>
          <w:sz w:val="26"/>
          <w:szCs w:val="26"/>
          <w:lang w:val="ro-RO"/>
        </w:rPr>
        <w:t xml:space="preserve">serviciu de tranzit comutat </w:t>
      </w:r>
      <w:r w:rsidRPr="00A75CF4">
        <w:rPr>
          <w:rFonts w:eastAsiaTheme="minorHAnsi"/>
          <w:sz w:val="26"/>
          <w:szCs w:val="26"/>
          <w:lang w:val="ro-RO"/>
        </w:rPr>
        <w:t xml:space="preserve">– serviciu </w:t>
      </w:r>
      <w:r w:rsidR="002B1536" w:rsidRPr="00A75CF4">
        <w:rPr>
          <w:rFonts w:eastAsiaTheme="minorHAnsi"/>
          <w:sz w:val="26"/>
          <w:szCs w:val="26"/>
          <w:lang w:val="ro-RO"/>
        </w:rPr>
        <w:t xml:space="preserve">oferit de </w:t>
      </w:r>
      <w:r w:rsidR="00E51535" w:rsidRPr="00A75CF4">
        <w:rPr>
          <w:rFonts w:eastAsiaTheme="minorHAnsi"/>
          <w:sz w:val="26"/>
          <w:szCs w:val="26"/>
          <w:lang w:val="ro-RO"/>
        </w:rPr>
        <w:t>Furnizorul de tranzit</w:t>
      </w:r>
      <w:r w:rsidR="008C4C74" w:rsidRPr="00A75CF4">
        <w:rPr>
          <w:rFonts w:eastAsiaTheme="minorHAnsi"/>
          <w:sz w:val="26"/>
          <w:szCs w:val="26"/>
          <w:lang w:val="ro-RO"/>
        </w:rPr>
        <w:t xml:space="preserve"> </w:t>
      </w:r>
      <w:r w:rsidRPr="00A75CF4">
        <w:rPr>
          <w:rFonts w:eastAsiaTheme="minorHAnsi"/>
          <w:sz w:val="26"/>
          <w:szCs w:val="26"/>
          <w:lang w:val="ro-RO"/>
        </w:rPr>
        <w:t xml:space="preserve">ce constă în transportul traficului </w:t>
      </w:r>
      <w:r w:rsidR="00B40D03" w:rsidRPr="00A75CF4">
        <w:rPr>
          <w:rFonts w:eastAsiaTheme="minorHAnsi"/>
          <w:sz w:val="26"/>
          <w:szCs w:val="26"/>
          <w:lang w:val="ro-RO"/>
        </w:rPr>
        <w:t>către</w:t>
      </w:r>
      <w:r w:rsidR="008C45CC" w:rsidRPr="00A75CF4">
        <w:rPr>
          <w:rFonts w:eastAsiaTheme="minorHAnsi"/>
          <w:sz w:val="26"/>
          <w:szCs w:val="26"/>
          <w:lang w:val="ro-RO"/>
        </w:rPr>
        <w:t xml:space="preserve"> </w:t>
      </w:r>
      <w:r w:rsidR="00B40D03" w:rsidRPr="00A75CF4">
        <w:rPr>
          <w:rFonts w:eastAsiaTheme="minorHAnsi"/>
          <w:sz w:val="26"/>
          <w:szCs w:val="26"/>
          <w:lang w:val="ro-RO"/>
        </w:rPr>
        <w:t xml:space="preserve">numărul 112 </w:t>
      </w:r>
      <w:r w:rsidRPr="00A75CF4">
        <w:rPr>
          <w:rFonts w:eastAsiaTheme="minorHAnsi"/>
          <w:sz w:val="26"/>
          <w:szCs w:val="26"/>
          <w:lang w:val="ro-RO"/>
        </w:rPr>
        <w:t xml:space="preserve">preluat de la un punct de interconectare cu o reţea publică de </w:t>
      </w:r>
      <w:r w:rsidR="007022E7" w:rsidRPr="00A75CF4">
        <w:rPr>
          <w:rFonts w:eastAsiaTheme="minorHAnsi"/>
          <w:sz w:val="26"/>
          <w:szCs w:val="26"/>
          <w:lang w:val="ro-RO"/>
        </w:rPr>
        <w:t>comunicații electronice</w:t>
      </w:r>
      <w:r w:rsidRPr="00A75CF4">
        <w:rPr>
          <w:rFonts w:eastAsiaTheme="minorHAnsi"/>
          <w:sz w:val="26"/>
          <w:szCs w:val="26"/>
          <w:lang w:val="ro-RO"/>
        </w:rPr>
        <w:t xml:space="preserve"> şi transferul acestuia către un punct de interconectare cu Serviciul 112</w:t>
      </w:r>
      <w:r w:rsidR="00B40D03" w:rsidRPr="00A75CF4">
        <w:rPr>
          <w:rFonts w:eastAsiaTheme="minorHAnsi"/>
          <w:sz w:val="26"/>
          <w:szCs w:val="26"/>
          <w:lang w:val="ro-RO"/>
        </w:rPr>
        <w:t xml:space="preserve"> și</w:t>
      </w:r>
      <w:r w:rsidR="00804725" w:rsidRPr="00A75CF4">
        <w:rPr>
          <w:rFonts w:eastAsiaTheme="minorHAnsi"/>
          <w:sz w:val="26"/>
          <w:szCs w:val="26"/>
          <w:lang w:val="ro-RO"/>
        </w:rPr>
        <w:t>,</w:t>
      </w:r>
      <w:r w:rsidR="00B40D03" w:rsidRPr="00A75CF4">
        <w:rPr>
          <w:rFonts w:eastAsiaTheme="minorHAnsi"/>
          <w:sz w:val="26"/>
          <w:szCs w:val="26"/>
          <w:lang w:val="ro-RO"/>
        </w:rPr>
        <w:t xml:space="preserve"> </w:t>
      </w:r>
      <w:r w:rsidR="00804725" w:rsidRPr="00A75CF4">
        <w:rPr>
          <w:rFonts w:eastAsiaTheme="minorHAnsi"/>
          <w:sz w:val="26"/>
          <w:szCs w:val="26"/>
          <w:lang w:val="ro-RO"/>
        </w:rPr>
        <w:t xml:space="preserve">după caz, </w:t>
      </w:r>
      <w:r w:rsidR="00B40D03" w:rsidRPr="00A75CF4">
        <w:rPr>
          <w:rFonts w:eastAsiaTheme="minorHAnsi"/>
          <w:sz w:val="26"/>
          <w:szCs w:val="26"/>
          <w:lang w:val="ro-RO"/>
        </w:rPr>
        <w:t>invers</w:t>
      </w:r>
      <w:r w:rsidRPr="00A75CF4">
        <w:rPr>
          <w:rFonts w:eastAsiaTheme="minorHAnsi"/>
          <w:sz w:val="26"/>
          <w:szCs w:val="26"/>
          <w:lang w:val="ro-RO"/>
        </w:rPr>
        <w:t>;</w:t>
      </w:r>
      <w:r w:rsidR="002B1536" w:rsidRPr="00A75CF4">
        <w:rPr>
          <w:rFonts w:eastAsiaTheme="minorHAnsi"/>
          <w:sz w:val="26"/>
          <w:szCs w:val="26"/>
          <w:lang w:val="ro-RO"/>
        </w:rPr>
        <w:t xml:space="preserve"> </w:t>
      </w:r>
    </w:p>
    <w:p w:rsidR="002C2CBB" w:rsidRPr="00A75CF4" w:rsidRDefault="002C2CB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iCs/>
          <w:sz w:val="26"/>
          <w:szCs w:val="26"/>
          <w:lang w:val="ro-RO"/>
        </w:rPr>
        <w:t xml:space="preserve">spaţiu al </w:t>
      </w:r>
      <w:r w:rsidR="00E51535" w:rsidRPr="00A75CF4">
        <w:rPr>
          <w:rFonts w:eastAsiaTheme="minorHAnsi"/>
          <w:i/>
          <w:iCs/>
          <w:sz w:val="26"/>
          <w:szCs w:val="26"/>
          <w:lang w:val="ro-RO"/>
        </w:rPr>
        <w:t>Furnizorului de tranzit</w:t>
      </w:r>
      <w:r w:rsidR="002B1536" w:rsidRPr="00A75CF4">
        <w:rPr>
          <w:rFonts w:eastAsiaTheme="minorHAnsi"/>
          <w:i/>
          <w:iCs/>
          <w:sz w:val="26"/>
          <w:szCs w:val="26"/>
          <w:lang w:val="ro-RO"/>
        </w:rPr>
        <w:t xml:space="preserve"> </w:t>
      </w:r>
      <w:r w:rsidRPr="00A75CF4">
        <w:rPr>
          <w:rFonts w:eastAsiaTheme="minorHAnsi"/>
          <w:sz w:val="26"/>
          <w:szCs w:val="26"/>
          <w:lang w:val="ro-RO"/>
        </w:rPr>
        <w:t xml:space="preserve">– imobil deţinut de </w:t>
      </w:r>
      <w:r w:rsidR="00E51535" w:rsidRPr="00A75CF4">
        <w:rPr>
          <w:rFonts w:eastAsiaTheme="minorHAnsi"/>
          <w:sz w:val="26"/>
          <w:szCs w:val="26"/>
          <w:lang w:val="ro-RO"/>
        </w:rPr>
        <w:t>Furnizorul de tranzit</w:t>
      </w:r>
      <w:r w:rsidRPr="00A75CF4">
        <w:rPr>
          <w:rFonts w:eastAsiaTheme="minorHAnsi"/>
          <w:sz w:val="26"/>
          <w:szCs w:val="26"/>
          <w:lang w:val="ro-RO"/>
        </w:rPr>
        <w:t xml:space="preserve"> care includ</w:t>
      </w:r>
      <w:r w:rsidR="00804725" w:rsidRPr="00A75CF4">
        <w:rPr>
          <w:rFonts w:eastAsiaTheme="minorHAnsi"/>
          <w:sz w:val="26"/>
          <w:szCs w:val="26"/>
          <w:lang w:val="ro-RO"/>
        </w:rPr>
        <w:t>e</w:t>
      </w:r>
      <w:r w:rsidRPr="00A75CF4">
        <w:rPr>
          <w:rFonts w:eastAsiaTheme="minorHAnsi"/>
          <w:sz w:val="26"/>
          <w:szCs w:val="26"/>
          <w:lang w:val="ro-RO"/>
        </w:rPr>
        <w:t xml:space="preserve"> clădirea</w:t>
      </w:r>
      <w:r w:rsidR="000A6475"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008C4C74" w:rsidRPr="00A75CF4">
        <w:rPr>
          <w:rFonts w:eastAsiaTheme="minorHAnsi"/>
          <w:sz w:val="26"/>
          <w:szCs w:val="26"/>
          <w:lang w:val="ro-RO"/>
        </w:rPr>
        <w:t xml:space="preserve"> </w:t>
      </w:r>
      <w:r w:rsidR="000A6475" w:rsidRPr="00A75CF4">
        <w:rPr>
          <w:rFonts w:eastAsiaTheme="minorHAnsi"/>
          <w:sz w:val="26"/>
          <w:szCs w:val="26"/>
          <w:lang w:val="ro-RO"/>
        </w:rPr>
        <w:t xml:space="preserve">și </w:t>
      </w:r>
      <w:r w:rsidRPr="00A75CF4">
        <w:rPr>
          <w:rFonts w:eastAsiaTheme="minorHAnsi"/>
          <w:sz w:val="26"/>
          <w:szCs w:val="26"/>
          <w:lang w:val="ro-RO"/>
        </w:rPr>
        <w:t>alte construcţii</w:t>
      </w:r>
      <w:r w:rsidR="000A6475" w:rsidRPr="00A75CF4">
        <w:rPr>
          <w:rFonts w:eastAsiaTheme="minorHAnsi"/>
          <w:sz w:val="26"/>
          <w:szCs w:val="26"/>
          <w:lang w:val="ro-RO"/>
        </w:rPr>
        <w:t xml:space="preserve"> ale acestuia</w:t>
      </w:r>
      <w:r w:rsidRPr="00A75CF4">
        <w:rPr>
          <w:rFonts w:eastAsiaTheme="minorHAnsi"/>
          <w:sz w:val="26"/>
          <w:szCs w:val="26"/>
          <w:lang w:val="ro-RO"/>
        </w:rPr>
        <w:t>;</w:t>
      </w:r>
    </w:p>
    <w:p w:rsidR="004966D6" w:rsidRPr="00A75CF4" w:rsidRDefault="004966D6"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iCs/>
          <w:sz w:val="26"/>
          <w:szCs w:val="26"/>
          <w:lang w:val="ro-RO"/>
        </w:rPr>
        <w:t xml:space="preserve">spaţiu </w:t>
      </w:r>
      <w:proofErr w:type="spellStart"/>
      <w:r w:rsidRPr="00A75CF4">
        <w:rPr>
          <w:rFonts w:eastAsiaTheme="minorHAnsi"/>
          <w:i/>
          <w:iCs/>
          <w:sz w:val="26"/>
          <w:szCs w:val="26"/>
          <w:lang w:val="ro-RO"/>
        </w:rPr>
        <w:t>colocabil</w:t>
      </w:r>
      <w:proofErr w:type="spellEnd"/>
      <w:r w:rsidRPr="00A75CF4">
        <w:rPr>
          <w:rFonts w:eastAsiaTheme="minorHAnsi"/>
          <w:i/>
          <w:iCs/>
          <w:sz w:val="26"/>
          <w:szCs w:val="26"/>
          <w:lang w:val="ro-RO"/>
        </w:rPr>
        <w:t xml:space="preserve"> </w:t>
      </w:r>
      <w:r w:rsidRPr="00A75CF4">
        <w:rPr>
          <w:rFonts w:eastAsiaTheme="minorHAnsi"/>
          <w:sz w:val="26"/>
          <w:szCs w:val="26"/>
          <w:lang w:val="ro-RO"/>
        </w:rPr>
        <w:t xml:space="preserve">– spaţiul Furnizorului de tranzit din care s-au </w:t>
      </w:r>
      <w:r w:rsidR="000E1B09" w:rsidRPr="00A75CF4">
        <w:rPr>
          <w:rFonts w:eastAsiaTheme="minorHAnsi"/>
          <w:sz w:val="26"/>
          <w:szCs w:val="26"/>
          <w:lang w:val="ro-RO"/>
        </w:rPr>
        <w:t>exclus</w:t>
      </w:r>
      <w:r w:rsidRPr="00A75CF4">
        <w:rPr>
          <w:rFonts w:eastAsiaTheme="minorHAnsi"/>
          <w:sz w:val="26"/>
          <w:szCs w:val="26"/>
          <w:lang w:val="ro-RO"/>
        </w:rPr>
        <w:t xml:space="preserve"> spaţiul ocupat de echipamentele active ale Furnizorului de tranzit şi spaţiul utilitar al Furnizorului de tranzit;</w:t>
      </w:r>
    </w:p>
    <w:p w:rsidR="004966D6" w:rsidRPr="00A75CF4" w:rsidRDefault="004966D6" w:rsidP="000540BB">
      <w:pPr>
        <w:numPr>
          <w:ilvl w:val="0"/>
          <w:numId w:val="3"/>
        </w:numPr>
        <w:tabs>
          <w:tab w:val="left" w:pos="1276"/>
        </w:tabs>
        <w:autoSpaceDE w:val="0"/>
        <w:autoSpaceDN w:val="0"/>
        <w:adjustRightInd w:val="0"/>
        <w:spacing w:after="120"/>
        <w:ind w:left="0" w:firstLine="709"/>
        <w:contextualSpacing/>
        <w:jc w:val="both"/>
        <w:rPr>
          <w:rFonts w:eastAsiaTheme="minorHAnsi"/>
          <w:i/>
          <w:iCs/>
          <w:sz w:val="26"/>
          <w:szCs w:val="26"/>
          <w:lang w:val="ro-RO"/>
        </w:rPr>
      </w:pPr>
      <w:r w:rsidRPr="00A75CF4">
        <w:rPr>
          <w:rFonts w:eastAsiaTheme="minorHAnsi"/>
          <w:i/>
          <w:iCs/>
          <w:sz w:val="26"/>
          <w:szCs w:val="26"/>
          <w:lang w:val="ro-RO"/>
        </w:rPr>
        <w:t xml:space="preserve">spaţiu </w:t>
      </w:r>
      <w:proofErr w:type="spellStart"/>
      <w:r w:rsidRPr="00A75CF4">
        <w:rPr>
          <w:rFonts w:eastAsiaTheme="minorHAnsi"/>
          <w:i/>
          <w:iCs/>
          <w:sz w:val="26"/>
          <w:szCs w:val="26"/>
          <w:lang w:val="ro-RO"/>
        </w:rPr>
        <w:t>colocat</w:t>
      </w:r>
      <w:proofErr w:type="spellEnd"/>
      <w:r w:rsidRPr="00A75CF4">
        <w:rPr>
          <w:rFonts w:eastAsiaTheme="minorHAnsi"/>
          <w:i/>
          <w:iCs/>
          <w:sz w:val="26"/>
          <w:szCs w:val="26"/>
          <w:lang w:val="ro-RO"/>
        </w:rPr>
        <w:t xml:space="preserve"> – </w:t>
      </w:r>
      <w:r w:rsidRPr="00A75CF4">
        <w:rPr>
          <w:rFonts w:eastAsiaTheme="minorHAnsi"/>
          <w:iCs/>
          <w:sz w:val="26"/>
          <w:szCs w:val="26"/>
          <w:lang w:val="ro-RO"/>
        </w:rPr>
        <w:t xml:space="preserve">spaţiu </w:t>
      </w:r>
      <w:proofErr w:type="spellStart"/>
      <w:r w:rsidRPr="00A75CF4">
        <w:rPr>
          <w:rFonts w:eastAsiaTheme="minorHAnsi"/>
          <w:iCs/>
          <w:sz w:val="26"/>
          <w:szCs w:val="26"/>
          <w:lang w:val="ro-RO"/>
        </w:rPr>
        <w:t>colocabil</w:t>
      </w:r>
      <w:proofErr w:type="spellEnd"/>
      <w:r w:rsidRPr="00A75CF4">
        <w:rPr>
          <w:rFonts w:eastAsiaTheme="minorHAnsi"/>
          <w:iCs/>
          <w:sz w:val="26"/>
          <w:szCs w:val="26"/>
          <w:lang w:val="ro-RO"/>
        </w:rPr>
        <w:t xml:space="preserve"> care a fost alocat Serviciului 112 pentru </w:t>
      </w:r>
      <w:proofErr w:type="spellStart"/>
      <w:r w:rsidRPr="00A75CF4">
        <w:rPr>
          <w:rFonts w:eastAsiaTheme="minorHAnsi"/>
          <w:iCs/>
          <w:sz w:val="26"/>
          <w:szCs w:val="26"/>
          <w:lang w:val="ro-RO"/>
        </w:rPr>
        <w:t>colocare</w:t>
      </w:r>
      <w:proofErr w:type="spellEnd"/>
      <w:r w:rsidRPr="00A75CF4">
        <w:rPr>
          <w:rFonts w:eastAsiaTheme="minorHAnsi"/>
          <w:iCs/>
          <w:sz w:val="26"/>
          <w:szCs w:val="26"/>
          <w:lang w:val="ro-RO"/>
        </w:rPr>
        <w:t>;</w:t>
      </w:r>
    </w:p>
    <w:p w:rsidR="002C2CBB" w:rsidRPr="00A75CF4" w:rsidRDefault="002C2CB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iCs/>
          <w:sz w:val="26"/>
          <w:szCs w:val="26"/>
          <w:lang w:val="ro-RO"/>
        </w:rPr>
        <w:t>spaţiu utilitar al</w:t>
      </w:r>
      <w:r w:rsidR="00DB32A3" w:rsidRPr="00A75CF4">
        <w:rPr>
          <w:rFonts w:eastAsiaTheme="minorHAnsi"/>
          <w:i/>
          <w:iCs/>
          <w:sz w:val="26"/>
          <w:szCs w:val="26"/>
          <w:lang w:val="ro-RO"/>
        </w:rPr>
        <w:t xml:space="preserve"> </w:t>
      </w:r>
      <w:r w:rsidR="00E51535" w:rsidRPr="00A75CF4">
        <w:rPr>
          <w:rFonts w:eastAsiaTheme="minorHAnsi"/>
          <w:i/>
          <w:iCs/>
          <w:sz w:val="26"/>
          <w:szCs w:val="26"/>
          <w:lang w:val="ro-RO"/>
        </w:rPr>
        <w:t>Furnizorului de tranzit</w:t>
      </w:r>
      <w:r w:rsidR="002B1536" w:rsidRPr="00A75CF4">
        <w:rPr>
          <w:rFonts w:eastAsiaTheme="minorHAnsi"/>
          <w:i/>
          <w:iCs/>
          <w:sz w:val="26"/>
          <w:szCs w:val="26"/>
          <w:lang w:val="ro-RO"/>
        </w:rPr>
        <w:t xml:space="preserve"> </w:t>
      </w:r>
      <w:r w:rsidRPr="00A75CF4">
        <w:rPr>
          <w:rFonts w:eastAsiaTheme="minorHAnsi"/>
          <w:sz w:val="26"/>
          <w:szCs w:val="26"/>
          <w:lang w:val="ro-RO"/>
        </w:rPr>
        <w:t>– spaţiu</w:t>
      </w:r>
      <w:r w:rsidR="008C4C74" w:rsidRPr="00A75CF4">
        <w:rPr>
          <w:rFonts w:eastAsiaTheme="minorHAnsi"/>
          <w:sz w:val="26"/>
          <w:szCs w:val="26"/>
          <w:lang w:val="ro-RO"/>
        </w:rPr>
        <w:t>l</w:t>
      </w:r>
      <w:r w:rsidRPr="00A75CF4">
        <w:rPr>
          <w:rFonts w:eastAsiaTheme="minorHAnsi"/>
          <w:sz w:val="26"/>
          <w:szCs w:val="26"/>
          <w:lang w:val="ro-RO"/>
        </w:rPr>
        <w:t xml:space="preserve"> ocupat de facilităţile care </w:t>
      </w:r>
      <w:proofErr w:type="spellStart"/>
      <w:r w:rsidRPr="00A75CF4">
        <w:rPr>
          <w:rFonts w:eastAsiaTheme="minorHAnsi"/>
          <w:sz w:val="26"/>
          <w:szCs w:val="26"/>
          <w:lang w:val="ro-RO"/>
        </w:rPr>
        <w:t>s</w:t>
      </w:r>
      <w:r w:rsidR="008C4C74" w:rsidRPr="00A75CF4">
        <w:rPr>
          <w:rFonts w:eastAsiaTheme="minorHAnsi"/>
          <w:sz w:val="26"/>
          <w:szCs w:val="26"/>
          <w:lang w:val="ro-RO"/>
        </w:rPr>
        <w:t>î</w:t>
      </w:r>
      <w:r w:rsidRPr="00A75CF4">
        <w:rPr>
          <w:rFonts w:eastAsiaTheme="minorHAnsi"/>
          <w:sz w:val="26"/>
          <w:szCs w:val="26"/>
          <w:lang w:val="ro-RO"/>
        </w:rPr>
        <w:t>nt</w:t>
      </w:r>
      <w:proofErr w:type="spellEnd"/>
      <w:r w:rsidRPr="00A75CF4">
        <w:rPr>
          <w:rFonts w:eastAsiaTheme="minorHAnsi"/>
          <w:sz w:val="26"/>
          <w:szCs w:val="26"/>
          <w:lang w:val="ro-RO"/>
        </w:rPr>
        <w:t xml:space="preserve"> strict necesare bunei funcţionări</w:t>
      </w:r>
      <w:r w:rsidR="007022E7" w:rsidRPr="00A75CF4">
        <w:rPr>
          <w:rFonts w:eastAsiaTheme="minorHAnsi"/>
          <w:sz w:val="26"/>
          <w:szCs w:val="26"/>
          <w:lang w:val="ro-RO"/>
        </w:rPr>
        <w:t xml:space="preserve"> </w:t>
      </w:r>
      <w:r w:rsidRPr="00A75CF4">
        <w:rPr>
          <w:rFonts w:eastAsiaTheme="minorHAnsi"/>
          <w:sz w:val="26"/>
          <w:szCs w:val="26"/>
          <w:lang w:val="ro-RO"/>
        </w:rPr>
        <w:t>a echipamentelor active ale</w:t>
      </w:r>
      <w:r w:rsidR="00DB32A3"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Pr="00A75CF4">
        <w:rPr>
          <w:rFonts w:eastAsiaTheme="minorHAnsi"/>
          <w:sz w:val="26"/>
          <w:szCs w:val="26"/>
          <w:lang w:val="ro-RO"/>
        </w:rPr>
        <w:t xml:space="preserve"> şi desfăşurării activităţii personalului </w:t>
      </w:r>
      <w:r w:rsidR="00E51535" w:rsidRPr="00A75CF4">
        <w:rPr>
          <w:rFonts w:eastAsiaTheme="minorHAnsi"/>
          <w:sz w:val="26"/>
          <w:szCs w:val="26"/>
          <w:lang w:val="ro-RO"/>
        </w:rPr>
        <w:t>Furnizorului de tranzit</w:t>
      </w:r>
      <w:r w:rsidRPr="00A75CF4">
        <w:rPr>
          <w:rFonts w:eastAsiaTheme="minorHAnsi"/>
          <w:sz w:val="26"/>
          <w:szCs w:val="26"/>
          <w:lang w:val="ro-RO"/>
        </w:rPr>
        <w:t>, precum şi spaţiul minim necesar pentru accesul la aceste facilități sau la echipamentele active;</w:t>
      </w:r>
    </w:p>
    <w:p w:rsidR="0016152B" w:rsidRPr="00A75CF4" w:rsidRDefault="00B0383A" w:rsidP="000540BB">
      <w:pPr>
        <w:numPr>
          <w:ilvl w:val="0"/>
          <w:numId w:val="3"/>
        </w:numPr>
        <w:tabs>
          <w:tab w:val="left" w:pos="1276"/>
        </w:tabs>
        <w:autoSpaceDE w:val="0"/>
        <w:autoSpaceDN w:val="0"/>
        <w:adjustRightInd w:val="0"/>
        <w:spacing w:after="120"/>
        <w:ind w:left="0" w:firstLine="709"/>
        <w:contextualSpacing/>
        <w:jc w:val="both"/>
        <w:rPr>
          <w:rFonts w:eastAsiaTheme="minorHAnsi"/>
          <w:i/>
          <w:sz w:val="26"/>
          <w:szCs w:val="26"/>
          <w:lang w:val="ro-RO"/>
        </w:rPr>
      </w:pPr>
      <w:r w:rsidRPr="00A75CF4">
        <w:rPr>
          <w:rFonts w:eastAsiaTheme="minorHAnsi"/>
          <w:i/>
          <w:iCs/>
          <w:sz w:val="26"/>
          <w:szCs w:val="26"/>
          <w:lang w:val="ro-RO"/>
        </w:rPr>
        <w:t xml:space="preserve">testare – </w:t>
      </w:r>
      <w:r w:rsidR="001711A5" w:rsidRPr="00A75CF4">
        <w:rPr>
          <w:rFonts w:eastAsiaTheme="minorHAnsi"/>
          <w:iCs/>
          <w:sz w:val="26"/>
          <w:szCs w:val="26"/>
          <w:lang w:val="ro-RO"/>
        </w:rPr>
        <w:t>operațiune</w:t>
      </w:r>
      <w:r w:rsidR="001711A5" w:rsidRPr="00A75CF4">
        <w:rPr>
          <w:rFonts w:eastAsiaTheme="minorHAnsi"/>
          <w:sz w:val="26"/>
          <w:szCs w:val="26"/>
          <w:lang w:val="ro-RO"/>
        </w:rPr>
        <w:t xml:space="preserve"> prin care se realizează </w:t>
      </w:r>
      <w:r w:rsidR="00E16854" w:rsidRPr="00A75CF4">
        <w:rPr>
          <w:rFonts w:eastAsiaTheme="minorHAnsi"/>
          <w:sz w:val="26"/>
          <w:szCs w:val="26"/>
          <w:lang w:val="ro-RO"/>
        </w:rPr>
        <w:t xml:space="preserve">un </w:t>
      </w:r>
      <w:r w:rsidR="00E16854" w:rsidRPr="00A75CF4">
        <w:rPr>
          <w:sz w:val="26"/>
          <w:szCs w:val="26"/>
          <w:lang w:val="ro-RO"/>
        </w:rPr>
        <w:t xml:space="preserve">set de </w:t>
      </w:r>
      <w:r w:rsidR="00373A14" w:rsidRPr="00A75CF4">
        <w:rPr>
          <w:sz w:val="26"/>
          <w:szCs w:val="26"/>
          <w:lang w:val="ro-RO"/>
        </w:rPr>
        <w:t>acțiuni</w:t>
      </w:r>
      <w:r w:rsidR="00E16854" w:rsidRPr="00A75CF4">
        <w:rPr>
          <w:sz w:val="26"/>
          <w:szCs w:val="26"/>
          <w:lang w:val="ro-RO"/>
        </w:rPr>
        <w:t xml:space="preserve"> ce trebuie efectuate </w:t>
      </w:r>
      <w:r w:rsidR="000A6475" w:rsidRPr="00A75CF4">
        <w:rPr>
          <w:sz w:val="26"/>
          <w:szCs w:val="26"/>
          <w:lang w:val="ro-RO"/>
        </w:rPr>
        <w:t>ș</w:t>
      </w:r>
      <w:r w:rsidR="00E16854" w:rsidRPr="00A75CF4">
        <w:rPr>
          <w:sz w:val="26"/>
          <w:szCs w:val="26"/>
          <w:lang w:val="ro-RO"/>
        </w:rPr>
        <w:t xml:space="preserve">i încheiate cu succes pentru validarea legăturilor de interconectare </w:t>
      </w:r>
      <w:r w:rsidR="000A6475" w:rsidRPr="00A75CF4">
        <w:rPr>
          <w:sz w:val="26"/>
          <w:szCs w:val="26"/>
          <w:lang w:val="ro-RO"/>
        </w:rPr>
        <w:t>ș</w:t>
      </w:r>
      <w:r w:rsidR="00E16854" w:rsidRPr="00A75CF4">
        <w:rPr>
          <w:sz w:val="26"/>
          <w:szCs w:val="26"/>
          <w:lang w:val="ro-RO"/>
        </w:rPr>
        <w:t>i</w:t>
      </w:r>
      <w:r w:rsidR="0008384A" w:rsidRPr="00A75CF4">
        <w:rPr>
          <w:sz w:val="26"/>
          <w:szCs w:val="26"/>
          <w:lang w:val="ro-RO"/>
        </w:rPr>
        <w:t>,</w:t>
      </w:r>
      <w:r w:rsidR="00E16854" w:rsidRPr="00A75CF4">
        <w:rPr>
          <w:sz w:val="26"/>
          <w:szCs w:val="26"/>
          <w:lang w:val="ro-RO"/>
        </w:rPr>
        <w:t xml:space="preserve"> respectiv</w:t>
      </w:r>
      <w:r w:rsidR="0008384A" w:rsidRPr="00A75CF4">
        <w:rPr>
          <w:sz w:val="26"/>
          <w:szCs w:val="26"/>
          <w:lang w:val="ro-RO"/>
        </w:rPr>
        <w:t>,</w:t>
      </w:r>
      <w:r w:rsidR="00E16854" w:rsidRPr="00A75CF4">
        <w:rPr>
          <w:sz w:val="26"/>
          <w:szCs w:val="26"/>
          <w:lang w:val="ro-RO"/>
        </w:rPr>
        <w:t xml:space="preserve"> a servici</w:t>
      </w:r>
      <w:r w:rsidR="000A6475" w:rsidRPr="00A75CF4">
        <w:rPr>
          <w:sz w:val="26"/>
          <w:szCs w:val="26"/>
          <w:lang w:val="ro-RO"/>
        </w:rPr>
        <w:t>ului</w:t>
      </w:r>
      <w:r w:rsidR="001020A6" w:rsidRPr="00A75CF4">
        <w:rPr>
          <w:sz w:val="26"/>
          <w:szCs w:val="26"/>
          <w:lang w:val="ro-RO"/>
        </w:rPr>
        <w:t xml:space="preserve"> </w:t>
      </w:r>
      <w:r w:rsidR="00E16854" w:rsidRPr="00A75CF4">
        <w:rPr>
          <w:sz w:val="26"/>
          <w:szCs w:val="26"/>
          <w:lang w:val="ro-RO"/>
        </w:rPr>
        <w:t xml:space="preserve">de </w:t>
      </w:r>
      <w:r w:rsidR="00093CE8" w:rsidRPr="00A75CF4">
        <w:rPr>
          <w:sz w:val="26"/>
          <w:szCs w:val="26"/>
          <w:lang w:val="ro-RO"/>
        </w:rPr>
        <w:t>tranzit comutat</w:t>
      </w:r>
      <w:r w:rsidR="00D7453D" w:rsidRPr="00A75CF4">
        <w:rPr>
          <w:sz w:val="26"/>
          <w:szCs w:val="26"/>
          <w:lang w:val="ro-RO"/>
        </w:rPr>
        <w:t xml:space="preserve"> și terminare a apelurilor la Serviciul 112</w:t>
      </w:r>
      <w:r w:rsidR="0016152B" w:rsidRPr="00A75CF4">
        <w:rPr>
          <w:rFonts w:eastAsiaTheme="minorHAnsi"/>
          <w:sz w:val="26"/>
          <w:szCs w:val="26"/>
          <w:lang w:val="ro-RO"/>
        </w:rPr>
        <w:t>;</w:t>
      </w:r>
    </w:p>
    <w:p w:rsidR="006816B5" w:rsidRPr="00A75CF4" w:rsidRDefault="006816B5" w:rsidP="000540BB">
      <w:pPr>
        <w:numPr>
          <w:ilvl w:val="0"/>
          <w:numId w:val="3"/>
        </w:numPr>
        <w:tabs>
          <w:tab w:val="left" w:pos="1276"/>
        </w:tabs>
        <w:autoSpaceDE w:val="0"/>
        <w:autoSpaceDN w:val="0"/>
        <w:adjustRightInd w:val="0"/>
        <w:spacing w:after="120"/>
        <w:ind w:left="0" w:firstLine="709"/>
        <w:contextualSpacing/>
        <w:jc w:val="both"/>
        <w:rPr>
          <w:rFonts w:eastAsiaTheme="minorHAnsi"/>
          <w:i/>
          <w:sz w:val="26"/>
          <w:szCs w:val="26"/>
          <w:lang w:val="ro-RO"/>
        </w:rPr>
      </w:pPr>
      <w:r w:rsidRPr="00A75CF4">
        <w:rPr>
          <w:rFonts w:eastAsiaTheme="minorHAnsi"/>
          <w:i/>
          <w:sz w:val="26"/>
          <w:szCs w:val="26"/>
          <w:lang w:val="ro-RO"/>
        </w:rPr>
        <w:t xml:space="preserve">ANRCETI - </w:t>
      </w:r>
      <w:r w:rsidRPr="00A75CF4">
        <w:rPr>
          <w:sz w:val="26"/>
          <w:szCs w:val="26"/>
          <w:lang w:val="ro-RO"/>
        </w:rPr>
        <w:t>Agenţia Naţională pentru Reglementare în Comunicaţii Electronice şi Tehnologia Informaţiei;</w:t>
      </w:r>
    </w:p>
    <w:p w:rsidR="0016152B" w:rsidRPr="00A75CF4" w:rsidRDefault="0016152B" w:rsidP="000540BB">
      <w:pPr>
        <w:numPr>
          <w:ilvl w:val="0"/>
          <w:numId w:val="3"/>
        </w:numPr>
        <w:tabs>
          <w:tab w:val="left" w:pos="1276"/>
        </w:tabs>
        <w:autoSpaceDE w:val="0"/>
        <w:autoSpaceDN w:val="0"/>
        <w:adjustRightInd w:val="0"/>
        <w:spacing w:after="120"/>
        <w:ind w:left="0" w:firstLine="709"/>
        <w:contextualSpacing/>
        <w:jc w:val="both"/>
        <w:rPr>
          <w:rFonts w:eastAsiaTheme="minorHAnsi"/>
          <w:i/>
          <w:sz w:val="26"/>
          <w:szCs w:val="26"/>
          <w:lang w:val="ro-RO"/>
        </w:rPr>
      </w:pPr>
      <w:r w:rsidRPr="00A75CF4">
        <w:rPr>
          <w:rFonts w:eastAsiaTheme="minorHAnsi"/>
          <w:i/>
          <w:sz w:val="26"/>
          <w:szCs w:val="26"/>
          <w:lang w:val="ro-RO"/>
        </w:rPr>
        <w:t>IMSI</w:t>
      </w:r>
      <w:r w:rsidRPr="00A75CF4">
        <w:rPr>
          <w:rFonts w:eastAsiaTheme="minorHAnsi"/>
          <w:sz w:val="26"/>
          <w:szCs w:val="26"/>
          <w:lang w:val="ro-RO"/>
        </w:rPr>
        <w:t xml:space="preserve"> - Identificator International al Abonatului Mobil </w:t>
      </w:r>
      <w:r w:rsidRPr="00A75CF4">
        <w:rPr>
          <w:rFonts w:eastAsiaTheme="minorHAnsi"/>
          <w:i/>
          <w:sz w:val="26"/>
          <w:szCs w:val="26"/>
          <w:lang w:val="ro-RO"/>
        </w:rPr>
        <w:t xml:space="preserve">(International Mobile </w:t>
      </w:r>
      <w:proofErr w:type="spellStart"/>
      <w:r w:rsidRPr="00A75CF4">
        <w:rPr>
          <w:rFonts w:eastAsiaTheme="minorHAnsi"/>
          <w:i/>
          <w:sz w:val="26"/>
          <w:szCs w:val="26"/>
          <w:lang w:val="ro-RO"/>
        </w:rPr>
        <w:t>Subscriber</w:t>
      </w:r>
      <w:proofErr w:type="spellEnd"/>
      <w:r w:rsidRPr="00A75CF4">
        <w:rPr>
          <w:rFonts w:eastAsiaTheme="minorHAnsi"/>
          <w:i/>
          <w:sz w:val="26"/>
          <w:szCs w:val="26"/>
          <w:lang w:val="ro-RO"/>
        </w:rPr>
        <w:t xml:space="preserve"> </w:t>
      </w:r>
      <w:proofErr w:type="spellStart"/>
      <w:r w:rsidRPr="00A75CF4">
        <w:rPr>
          <w:rFonts w:eastAsiaTheme="minorHAnsi"/>
          <w:i/>
          <w:sz w:val="26"/>
          <w:szCs w:val="26"/>
          <w:lang w:val="ro-RO"/>
        </w:rPr>
        <w:t>Identity</w:t>
      </w:r>
      <w:proofErr w:type="spellEnd"/>
      <w:r w:rsidRPr="00A75CF4">
        <w:rPr>
          <w:rFonts w:eastAsiaTheme="minorHAnsi"/>
          <w:i/>
          <w:sz w:val="26"/>
          <w:szCs w:val="26"/>
          <w:lang w:val="ro-RO"/>
        </w:rPr>
        <w:t>);</w:t>
      </w:r>
    </w:p>
    <w:p w:rsidR="00421219" w:rsidRPr="00A75CF4" w:rsidRDefault="00421219"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sz w:val="26"/>
          <w:szCs w:val="26"/>
          <w:lang w:val="ro-RO"/>
        </w:rPr>
        <w:t xml:space="preserve">MMS – </w:t>
      </w:r>
      <w:r w:rsidRPr="00A75CF4">
        <w:rPr>
          <w:rFonts w:eastAsiaTheme="minorHAnsi"/>
          <w:sz w:val="26"/>
          <w:szCs w:val="26"/>
          <w:lang w:val="ro-RO"/>
        </w:rPr>
        <w:t xml:space="preserve">Serviciu Mesaje </w:t>
      </w:r>
      <w:r w:rsidR="00FD0E92" w:rsidRPr="00A75CF4">
        <w:rPr>
          <w:rFonts w:eastAsiaTheme="minorHAnsi"/>
          <w:sz w:val="26"/>
          <w:szCs w:val="26"/>
          <w:lang w:val="ro-RO"/>
        </w:rPr>
        <w:t>M</w:t>
      </w:r>
      <w:r w:rsidRPr="00A75CF4">
        <w:rPr>
          <w:rFonts w:eastAsiaTheme="minorHAnsi"/>
          <w:sz w:val="26"/>
          <w:szCs w:val="26"/>
          <w:lang w:val="ro-RO"/>
        </w:rPr>
        <w:t>ultimedia</w:t>
      </w:r>
      <w:r w:rsidRPr="00A75CF4">
        <w:rPr>
          <w:rFonts w:eastAsiaTheme="minorHAnsi"/>
          <w:i/>
          <w:sz w:val="26"/>
          <w:szCs w:val="26"/>
          <w:lang w:val="ro-RO"/>
        </w:rPr>
        <w:t xml:space="preserve"> </w:t>
      </w:r>
      <w:r w:rsidRPr="00A75CF4">
        <w:rPr>
          <w:lang w:val="ro-RO"/>
        </w:rPr>
        <w:t>(</w:t>
      </w:r>
      <w:proofErr w:type="spellStart"/>
      <w:r w:rsidRPr="00A75CF4">
        <w:rPr>
          <w:rFonts w:eastAsiaTheme="minorHAnsi"/>
          <w:i/>
          <w:sz w:val="26"/>
          <w:szCs w:val="26"/>
          <w:lang w:val="ro-RO"/>
        </w:rPr>
        <w:t>Multimedia</w:t>
      </w:r>
      <w:proofErr w:type="spellEnd"/>
      <w:r w:rsidRPr="00A75CF4">
        <w:rPr>
          <w:rFonts w:eastAsiaTheme="minorHAnsi"/>
          <w:i/>
          <w:sz w:val="26"/>
          <w:szCs w:val="26"/>
          <w:lang w:val="ro-RO"/>
        </w:rPr>
        <w:t xml:space="preserve"> </w:t>
      </w:r>
      <w:proofErr w:type="spellStart"/>
      <w:r w:rsidRPr="00A75CF4">
        <w:rPr>
          <w:rFonts w:eastAsiaTheme="minorHAnsi"/>
          <w:i/>
          <w:sz w:val="26"/>
          <w:szCs w:val="26"/>
          <w:lang w:val="ro-RO"/>
        </w:rPr>
        <w:t>Messaging</w:t>
      </w:r>
      <w:proofErr w:type="spellEnd"/>
      <w:r w:rsidRPr="00A75CF4">
        <w:rPr>
          <w:rFonts w:eastAsiaTheme="minorHAnsi"/>
          <w:i/>
          <w:sz w:val="26"/>
          <w:szCs w:val="26"/>
          <w:lang w:val="ro-RO"/>
        </w:rPr>
        <w:t xml:space="preserve"> Service);</w:t>
      </w:r>
    </w:p>
    <w:p w:rsidR="0016152B" w:rsidRPr="00A75CF4" w:rsidRDefault="0016152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sz w:val="26"/>
          <w:szCs w:val="26"/>
          <w:lang w:val="ro-RO"/>
        </w:rPr>
        <w:t>MSISDN</w:t>
      </w:r>
      <w:r w:rsidRPr="00A75CF4">
        <w:rPr>
          <w:rFonts w:eastAsiaTheme="minorHAnsi"/>
          <w:sz w:val="26"/>
          <w:szCs w:val="26"/>
          <w:lang w:val="ro-RO"/>
        </w:rPr>
        <w:t xml:space="preserve"> - Număr de Abonat al Rețelei Mobile cu Servicii Digitale Integrate </w:t>
      </w:r>
      <w:r w:rsidRPr="00A75CF4">
        <w:rPr>
          <w:rFonts w:eastAsiaTheme="minorHAnsi"/>
          <w:i/>
          <w:sz w:val="26"/>
          <w:szCs w:val="26"/>
          <w:lang w:val="ro-RO"/>
        </w:rPr>
        <w:t xml:space="preserve">(Mobile </w:t>
      </w:r>
      <w:proofErr w:type="spellStart"/>
      <w:r w:rsidRPr="00A75CF4">
        <w:rPr>
          <w:rFonts w:eastAsiaTheme="minorHAnsi"/>
          <w:i/>
          <w:sz w:val="26"/>
          <w:szCs w:val="26"/>
          <w:lang w:val="ro-RO"/>
        </w:rPr>
        <w:t>Subscriber</w:t>
      </w:r>
      <w:proofErr w:type="spellEnd"/>
      <w:r w:rsidRPr="00A75CF4">
        <w:rPr>
          <w:rFonts w:eastAsiaTheme="minorHAnsi"/>
          <w:i/>
          <w:sz w:val="26"/>
          <w:szCs w:val="26"/>
          <w:lang w:val="ro-RO"/>
        </w:rPr>
        <w:t xml:space="preserve"> </w:t>
      </w:r>
      <w:proofErr w:type="spellStart"/>
      <w:r w:rsidRPr="00A75CF4">
        <w:rPr>
          <w:rFonts w:eastAsiaTheme="minorHAnsi"/>
          <w:i/>
          <w:sz w:val="26"/>
          <w:szCs w:val="26"/>
          <w:lang w:val="ro-RO"/>
        </w:rPr>
        <w:t>Integrated</w:t>
      </w:r>
      <w:proofErr w:type="spellEnd"/>
      <w:r w:rsidRPr="00A75CF4">
        <w:rPr>
          <w:rFonts w:eastAsiaTheme="minorHAnsi"/>
          <w:i/>
          <w:sz w:val="26"/>
          <w:szCs w:val="26"/>
          <w:lang w:val="ro-RO"/>
        </w:rPr>
        <w:t xml:space="preserve"> Services Digital </w:t>
      </w:r>
      <w:proofErr w:type="spellStart"/>
      <w:r w:rsidRPr="00A75CF4">
        <w:rPr>
          <w:rFonts w:eastAsiaTheme="minorHAnsi"/>
          <w:i/>
          <w:sz w:val="26"/>
          <w:szCs w:val="26"/>
          <w:lang w:val="ro-RO"/>
        </w:rPr>
        <w:t>Number</w:t>
      </w:r>
      <w:proofErr w:type="spellEnd"/>
      <w:r w:rsidRPr="00A75CF4">
        <w:rPr>
          <w:rFonts w:eastAsiaTheme="minorHAnsi"/>
          <w:i/>
          <w:sz w:val="26"/>
          <w:szCs w:val="26"/>
          <w:lang w:val="ro-RO"/>
        </w:rPr>
        <w:t>);</w:t>
      </w:r>
    </w:p>
    <w:p w:rsidR="0016152B" w:rsidRPr="00A75CF4" w:rsidRDefault="0016152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sz w:val="26"/>
          <w:szCs w:val="26"/>
          <w:lang w:val="ro-RO"/>
        </w:rPr>
        <w:t>SIM</w:t>
      </w:r>
      <w:r w:rsidRPr="00A75CF4">
        <w:rPr>
          <w:rFonts w:eastAsiaTheme="minorHAnsi"/>
          <w:sz w:val="26"/>
          <w:szCs w:val="26"/>
          <w:lang w:val="ro-RO"/>
        </w:rPr>
        <w:t xml:space="preserve"> - Modul de Identificare a Abonatului </w:t>
      </w:r>
      <w:r w:rsidRPr="00A75CF4">
        <w:rPr>
          <w:rFonts w:eastAsiaTheme="minorHAnsi"/>
          <w:i/>
          <w:sz w:val="26"/>
          <w:szCs w:val="26"/>
          <w:lang w:val="ro-RO"/>
        </w:rPr>
        <w:t>(</w:t>
      </w:r>
      <w:proofErr w:type="spellStart"/>
      <w:r w:rsidRPr="00A75CF4">
        <w:rPr>
          <w:rFonts w:eastAsiaTheme="minorHAnsi"/>
          <w:i/>
          <w:sz w:val="26"/>
          <w:szCs w:val="26"/>
          <w:lang w:val="ro-RO"/>
        </w:rPr>
        <w:t>Subsciber</w:t>
      </w:r>
      <w:proofErr w:type="spellEnd"/>
      <w:r w:rsidRPr="00A75CF4">
        <w:rPr>
          <w:rFonts w:eastAsiaTheme="minorHAnsi"/>
          <w:i/>
          <w:sz w:val="26"/>
          <w:szCs w:val="26"/>
          <w:lang w:val="ro-RO"/>
        </w:rPr>
        <w:t xml:space="preserve"> </w:t>
      </w:r>
      <w:proofErr w:type="spellStart"/>
      <w:r w:rsidRPr="00A75CF4">
        <w:rPr>
          <w:rFonts w:eastAsiaTheme="minorHAnsi"/>
          <w:i/>
          <w:sz w:val="26"/>
          <w:szCs w:val="26"/>
          <w:lang w:val="ro-RO"/>
        </w:rPr>
        <w:t>Identification</w:t>
      </w:r>
      <w:proofErr w:type="spellEnd"/>
      <w:r w:rsidRPr="00A75CF4">
        <w:rPr>
          <w:rFonts w:eastAsiaTheme="minorHAnsi"/>
          <w:i/>
          <w:sz w:val="26"/>
          <w:szCs w:val="26"/>
          <w:lang w:val="ro-RO"/>
        </w:rPr>
        <w:t xml:space="preserve"> Module);</w:t>
      </w:r>
      <w:r w:rsidRPr="00A75CF4">
        <w:rPr>
          <w:rFonts w:eastAsiaTheme="minorHAnsi"/>
          <w:sz w:val="26"/>
          <w:szCs w:val="26"/>
          <w:lang w:val="ro-RO"/>
        </w:rPr>
        <w:t xml:space="preserve"> </w:t>
      </w:r>
    </w:p>
    <w:p w:rsidR="00CB7F58" w:rsidRPr="00A75CF4" w:rsidRDefault="00CB7F58" w:rsidP="000540BB">
      <w:pPr>
        <w:numPr>
          <w:ilvl w:val="0"/>
          <w:numId w:val="3"/>
        </w:numPr>
        <w:tabs>
          <w:tab w:val="left" w:pos="1276"/>
        </w:tabs>
        <w:autoSpaceDE w:val="0"/>
        <w:autoSpaceDN w:val="0"/>
        <w:adjustRightInd w:val="0"/>
        <w:spacing w:after="120"/>
        <w:ind w:left="0" w:firstLine="709"/>
        <w:contextualSpacing/>
        <w:jc w:val="both"/>
        <w:rPr>
          <w:rFonts w:eastAsiaTheme="minorHAnsi"/>
          <w:i/>
          <w:sz w:val="26"/>
          <w:szCs w:val="26"/>
          <w:lang w:val="ro-RO"/>
        </w:rPr>
      </w:pPr>
      <w:r w:rsidRPr="00A75CF4">
        <w:rPr>
          <w:rFonts w:eastAsiaTheme="minorHAnsi"/>
          <w:i/>
          <w:sz w:val="26"/>
          <w:szCs w:val="26"/>
          <w:lang w:val="ro-RO"/>
        </w:rPr>
        <w:t xml:space="preserve">SIP </w:t>
      </w:r>
      <w:r w:rsidRPr="00A75CF4">
        <w:rPr>
          <w:rFonts w:eastAsiaTheme="minorHAnsi"/>
          <w:sz w:val="26"/>
          <w:szCs w:val="26"/>
          <w:lang w:val="ro-RO"/>
        </w:rPr>
        <w:t>- Protocol de Iniţializare a Sesiunii</w:t>
      </w:r>
      <w:r w:rsidRPr="00A75CF4">
        <w:rPr>
          <w:rFonts w:eastAsiaTheme="minorHAnsi"/>
          <w:i/>
          <w:sz w:val="26"/>
          <w:szCs w:val="26"/>
          <w:lang w:val="ro-RO"/>
        </w:rPr>
        <w:t xml:space="preserve"> (</w:t>
      </w:r>
      <w:proofErr w:type="spellStart"/>
      <w:r w:rsidRPr="00A75CF4">
        <w:rPr>
          <w:rFonts w:eastAsiaTheme="minorHAnsi"/>
          <w:i/>
          <w:sz w:val="26"/>
          <w:szCs w:val="26"/>
          <w:lang w:val="ro-RO"/>
        </w:rPr>
        <w:t>Session</w:t>
      </w:r>
      <w:proofErr w:type="spellEnd"/>
      <w:r w:rsidRPr="00A75CF4">
        <w:rPr>
          <w:rFonts w:eastAsiaTheme="minorHAnsi"/>
          <w:i/>
          <w:sz w:val="26"/>
          <w:szCs w:val="26"/>
          <w:lang w:val="ro-RO"/>
        </w:rPr>
        <w:t xml:space="preserve"> </w:t>
      </w:r>
      <w:proofErr w:type="spellStart"/>
      <w:r w:rsidRPr="00A75CF4">
        <w:rPr>
          <w:rFonts w:eastAsiaTheme="minorHAnsi"/>
          <w:i/>
          <w:sz w:val="26"/>
          <w:szCs w:val="26"/>
          <w:lang w:val="ro-RO"/>
        </w:rPr>
        <w:t>Initiation</w:t>
      </w:r>
      <w:proofErr w:type="spellEnd"/>
      <w:r w:rsidRPr="00A75CF4">
        <w:rPr>
          <w:rFonts w:eastAsiaTheme="minorHAnsi"/>
          <w:i/>
          <w:sz w:val="26"/>
          <w:szCs w:val="26"/>
          <w:lang w:val="ro-RO"/>
        </w:rPr>
        <w:t xml:space="preserve"> Protocol)</w:t>
      </w:r>
      <w:r w:rsidR="00421219" w:rsidRPr="00A75CF4">
        <w:rPr>
          <w:rFonts w:eastAsiaTheme="minorHAnsi"/>
          <w:i/>
          <w:sz w:val="26"/>
          <w:szCs w:val="26"/>
          <w:lang w:val="ro-RO"/>
        </w:rPr>
        <w:t>;</w:t>
      </w:r>
    </w:p>
    <w:p w:rsidR="00421219" w:rsidRPr="00A75CF4" w:rsidRDefault="00421219" w:rsidP="000540BB">
      <w:pPr>
        <w:numPr>
          <w:ilvl w:val="0"/>
          <w:numId w:val="3"/>
        </w:numPr>
        <w:tabs>
          <w:tab w:val="left" w:pos="1276"/>
        </w:tabs>
        <w:autoSpaceDE w:val="0"/>
        <w:autoSpaceDN w:val="0"/>
        <w:adjustRightInd w:val="0"/>
        <w:spacing w:after="120"/>
        <w:ind w:left="0" w:firstLine="709"/>
        <w:contextualSpacing/>
        <w:jc w:val="both"/>
        <w:rPr>
          <w:rFonts w:eastAsiaTheme="minorHAnsi"/>
          <w:i/>
          <w:sz w:val="26"/>
          <w:szCs w:val="26"/>
          <w:lang w:val="ro-RO"/>
        </w:rPr>
      </w:pPr>
      <w:r w:rsidRPr="00A75CF4">
        <w:rPr>
          <w:rFonts w:eastAsiaTheme="minorHAnsi"/>
          <w:i/>
          <w:sz w:val="26"/>
          <w:szCs w:val="26"/>
          <w:lang w:val="ro-RO"/>
        </w:rPr>
        <w:t xml:space="preserve">SMS - </w:t>
      </w:r>
      <w:r w:rsidRPr="00A75CF4">
        <w:rPr>
          <w:rFonts w:eastAsiaTheme="minorHAnsi"/>
          <w:sz w:val="26"/>
          <w:szCs w:val="26"/>
          <w:lang w:val="ro-RO"/>
        </w:rPr>
        <w:t>Serviciu Mesaje Scurte</w:t>
      </w:r>
      <w:r w:rsidRPr="00A75CF4">
        <w:rPr>
          <w:rFonts w:eastAsiaTheme="minorHAnsi"/>
          <w:i/>
          <w:sz w:val="26"/>
          <w:szCs w:val="26"/>
          <w:lang w:val="ro-RO"/>
        </w:rPr>
        <w:t xml:space="preserve"> </w:t>
      </w:r>
      <w:r w:rsidRPr="00A75CF4">
        <w:rPr>
          <w:i/>
          <w:iCs/>
          <w:szCs w:val="28"/>
          <w:lang w:val="ro-RO"/>
        </w:rPr>
        <w:t>(</w:t>
      </w:r>
      <w:r w:rsidRPr="00A75CF4">
        <w:rPr>
          <w:rFonts w:eastAsiaTheme="minorHAnsi"/>
          <w:i/>
          <w:iCs/>
          <w:sz w:val="26"/>
          <w:szCs w:val="26"/>
          <w:lang w:val="en-US"/>
        </w:rPr>
        <w:t>Short Message Service</w:t>
      </w:r>
      <w:r w:rsidRPr="00A75CF4">
        <w:rPr>
          <w:rFonts w:eastAsiaTheme="minorHAnsi"/>
          <w:i/>
          <w:iCs/>
          <w:sz w:val="26"/>
          <w:szCs w:val="26"/>
          <w:lang w:val="ro-RO"/>
        </w:rPr>
        <w:t>);</w:t>
      </w:r>
    </w:p>
    <w:p w:rsidR="0016152B" w:rsidRPr="00A75CF4" w:rsidRDefault="0016152B" w:rsidP="000540BB">
      <w:pPr>
        <w:numPr>
          <w:ilvl w:val="0"/>
          <w:numId w:val="3"/>
        </w:numPr>
        <w:tabs>
          <w:tab w:val="left" w:pos="1276"/>
        </w:tabs>
        <w:autoSpaceDE w:val="0"/>
        <w:autoSpaceDN w:val="0"/>
        <w:adjustRightInd w:val="0"/>
        <w:spacing w:after="120"/>
        <w:ind w:left="0" w:firstLine="709"/>
        <w:contextualSpacing/>
        <w:jc w:val="both"/>
        <w:rPr>
          <w:rFonts w:eastAsiaTheme="minorHAnsi"/>
          <w:i/>
          <w:sz w:val="26"/>
          <w:szCs w:val="26"/>
          <w:lang w:val="ro-RO"/>
        </w:rPr>
      </w:pPr>
      <w:r w:rsidRPr="00A75CF4">
        <w:rPr>
          <w:rFonts w:eastAsiaTheme="minorHAnsi"/>
          <w:i/>
          <w:sz w:val="26"/>
          <w:szCs w:val="26"/>
          <w:lang w:val="ro-RO"/>
        </w:rPr>
        <w:t>R-UIM</w:t>
      </w:r>
      <w:r w:rsidRPr="00A75CF4">
        <w:rPr>
          <w:rFonts w:eastAsiaTheme="minorHAnsi"/>
          <w:sz w:val="26"/>
          <w:szCs w:val="26"/>
          <w:lang w:val="ro-RO"/>
        </w:rPr>
        <w:t xml:space="preserve"> - Modulul Detaşabil de Identitate a Utilizatorului </w:t>
      </w:r>
      <w:r w:rsidRPr="00A75CF4">
        <w:rPr>
          <w:rFonts w:eastAsiaTheme="minorHAnsi"/>
          <w:i/>
          <w:sz w:val="26"/>
          <w:szCs w:val="26"/>
          <w:lang w:val="ro-RO"/>
        </w:rPr>
        <w:t>(</w:t>
      </w:r>
      <w:proofErr w:type="spellStart"/>
      <w:r w:rsidRPr="00A75CF4">
        <w:rPr>
          <w:rFonts w:eastAsiaTheme="minorHAnsi"/>
          <w:i/>
          <w:sz w:val="26"/>
          <w:szCs w:val="26"/>
          <w:lang w:val="ro-RO"/>
        </w:rPr>
        <w:t>Removable</w:t>
      </w:r>
      <w:proofErr w:type="spellEnd"/>
      <w:r w:rsidRPr="00A75CF4">
        <w:rPr>
          <w:rFonts w:eastAsiaTheme="minorHAnsi"/>
          <w:i/>
          <w:sz w:val="26"/>
          <w:szCs w:val="26"/>
          <w:lang w:val="ro-RO"/>
        </w:rPr>
        <w:t xml:space="preserve"> </w:t>
      </w:r>
      <w:proofErr w:type="spellStart"/>
      <w:r w:rsidRPr="00A75CF4">
        <w:rPr>
          <w:rFonts w:eastAsiaTheme="minorHAnsi"/>
          <w:i/>
          <w:sz w:val="26"/>
          <w:szCs w:val="26"/>
          <w:lang w:val="ro-RO"/>
        </w:rPr>
        <w:t>User</w:t>
      </w:r>
      <w:proofErr w:type="spellEnd"/>
      <w:r w:rsidRPr="00A75CF4">
        <w:rPr>
          <w:rFonts w:eastAsiaTheme="minorHAnsi"/>
          <w:i/>
          <w:sz w:val="26"/>
          <w:szCs w:val="26"/>
          <w:lang w:val="ro-RO"/>
        </w:rPr>
        <w:t xml:space="preserve"> </w:t>
      </w:r>
      <w:proofErr w:type="spellStart"/>
      <w:r w:rsidRPr="00A75CF4">
        <w:rPr>
          <w:rFonts w:eastAsiaTheme="minorHAnsi"/>
          <w:i/>
          <w:sz w:val="26"/>
          <w:szCs w:val="26"/>
          <w:lang w:val="ro-RO"/>
        </w:rPr>
        <w:t>Identity</w:t>
      </w:r>
      <w:proofErr w:type="spellEnd"/>
      <w:r w:rsidRPr="00A75CF4">
        <w:rPr>
          <w:rFonts w:eastAsiaTheme="minorHAnsi"/>
          <w:i/>
          <w:sz w:val="26"/>
          <w:szCs w:val="26"/>
          <w:lang w:val="ro-RO"/>
        </w:rPr>
        <w:t xml:space="preserve"> Module);</w:t>
      </w:r>
    </w:p>
    <w:p w:rsidR="004751D9" w:rsidRPr="00EC59AD" w:rsidRDefault="004751D9"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EC59AD">
        <w:rPr>
          <w:rFonts w:eastAsiaTheme="minorHAnsi"/>
          <w:i/>
          <w:sz w:val="26"/>
          <w:szCs w:val="26"/>
          <w:lang w:val="ro-RO"/>
        </w:rPr>
        <w:t xml:space="preserve">TDM </w:t>
      </w:r>
      <w:r>
        <w:rPr>
          <w:rFonts w:eastAsiaTheme="minorHAnsi"/>
          <w:sz w:val="26"/>
          <w:szCs w:val="26"/>
          <w:lang w:val="ro-RO"/>
        </w:rPr>
        <w:t xml:space="preserve">- </w:t>
      </w:r>
      <w:r w:rsidRPr="001200E9">
        <w:rPr>
          <w:rFonts w:eastAsiaTheme="minorHAnsi"/>
          <w:bCs/>
          <w:sz w:val="26"/>
          <w:szCs w:val="26"/>
          <w:lang w:val="ro-RO"/>
        </w:rPr>
        <w:t>multiplex</w:t>
      </w:r>
      <w:r>
        <w:rPr>
          <w:rFonts w:eastAsiaTheme="minorHAnsi"/>
          <w:bCs/>
          <w:sz w:val="26"/>
          <w:szCs w:val="26"/>
          <w:lang w:val="ro-RO"/>
        </w:rPr>
        <w:t xml:space="preserve">are </w:t>
      </w:r>
      <w:r w:rsidRPr="001200E9">
        <w:rPr>
          <w:rFonts w:eastAsiaTheme="minorHAnsi"/>
          <w:sz w:val="26"/>
          <w:szCs w:val="26"/>
          <w:lang w:val="ro-RO"/>
        </w:rPr>
        <w:t>cu diviziune în</w:t>
      </w:r>
      <w:r w:rsidRPr="004751D9">
        <w:rPr>
          <w:rFonts w:eastAsiaTheme="minorHAnsi"/>
          <w:sz w:val="26"/>
          <w:szCs w:val="26"/>
          <w:lang w:val="ro-RO"/>
        </w:rPr>
        <w:t xml:space="preserve"> </w:t>
      </w:r>
      <w:r w:rsidRPr="001200E9">
        <w:rPr>
          <w:rFonts w:eastAsiaTheme="minorHAnsi"/>
          <w:bCs/>
          <w:sz w:val="26"/>
          <w:szCs w:val="26"/>
          <w:lang w:val="ro-RO"/>
        </w:rPr>
        <w:t>timp</w:t>
      </w:r>
      <w:r w:rsidRPr="004751D9">
        <w:rPr>
          <w:rFonts w:eastAsiaTheme="minorHAnsi"/>
          <w:sz w:val="26"/>
          <w:szCs w:val="26"/>
          <w:lang w:val="ro-RO"/>
        </w:rPr>
        <w:t xml:space="preserve"> </w:t>
      </w:r>
      <w:r w:rsidR="005D5B2D">
        <w:rPr>
          <w:rFonts w:eastAsiaTheme="minorHAnsi"/>
          <w:sz w:val="26"/>
          <w:szCs w:val="26"/>
          <w:lang w:val="ro-RO"/>
        </w:rPr>
        <w:t>(</w:t>
      </w:r>
      <w:r w:rsidRPr="005D5B2D">
        <w:rPr>
          <w:rFonts w:eastAsiaTheme="minorHAnsi"/>
          <w:i/>
          <w:sz w:val="26"/>
          <w:szCs w:val="26"/>
          <w:lang w:val="ro-RO"/>
        </w:rPr>
        <w:t xml:space="preserve">Time Division </w:t>
      </w:r>
      <w:proofErr w:type="spellStart"/>
      <w:r w:rsidRPr="005D5B2D">
        <w:rPr>
          <w:rFonts w:eastAsiaTheme="minorHAnsi"/>
          <w:i/>
          <w:sz w:val="26"/>
          <w:szCs w:val="26"/>
          <w:lang w:val="ro-RO"/>
        </w:rPr>
        <w:t>Multiplexing</w:t>
      </w:r>
      <w:proofErr w:type="spellEnd"/>
      <w:r>
        <w:rPr>
          <w:rFonts w:eastAsiaTheme="minorHAnsi"/>
          <w:sz w:val="26"/>
          <w:szCs w:val="26"/>
          <w:lang w:val="ro-RO"/>
        </w:rPr>
        <w:t>);</w:t>
      </w:r>
    </w:p>
    <w:p w:rsidR="0016152B" w:rsidRPr="00A75CF4" w:rsidRDefault="0016152B" w:rsidP="000540BB">
      <w:pPr>
        <w:numPr>
          <w:ilvl w:val="0"/>
          <w:numId w:val="3"/>
        </w:numPr>
        <w:tabs>
          <w:tab w:val="left" w:pos="1276"/>
        </w:tabs>
        <w:autoSpaceDE w:val="0"/>
        <w:autoSpaceDN w:val="0"/>
        <w:adjustRightInd w:val="0"/>
        <w:spacing w:after="120"/>
        <w:ind w:left="0" w:firstLine="709"/>
        <w:contextualSpacing/>
        <w:jc w:val="both"/>
        <w:rPr>
          <w:rFonts w:eastAsiaTheme="minorHAnsi"/>
          <w:sz w:val="26"/>
          <w:szCs w:val="26"/>
          <w:lang w:val="ro-RO"/>
        </w:rPr>
      </w:pPr>
      <w:r w:rsidRPr="00A75CF4">
        <w:rPr>
          <w:rFonts w:eastAsiaTheme="minorHAnsi"/>
          <w:i/>
          <w:sz w:val="26"/>
          <w:szCs w:val="26"/>
          <w:lang w:val="ro-RO"/>
        </w:rPr>
        <w:t>UICC</w:t>
      </w:r>
      <w:r w:rsidRPr="00A75CF4">
        <w:rPr>
          <w:rFonts w:eastAsiaTheme="minorHAnsi"/>
          <w:sz w:val="26"/>
          <w:szCs w:val="26"/>
          <w:lang w:val="ro-RO"/>
        </w:rPr>
        <w:t xml:space="preserve"> - Cartelă Universală cu Circuit Integrat (</w:t>
      </w:r>
      <w:r w:rsidRPr="00A75CF4">
        <w:rPr>
          <w:rFonts w:eastAsiaTheme="minorHAnsi"/>
          <w:i/>
          <w:sz w:val="26"/>
          <w:szCs w:val="26"/>
          <w:lang w:val="ro-RO"/>
        </w:rPr>
        <w:t xml:space="preserve">Universal </w:t>
      </w:r>
      <w:proofErr w:type="spellStart"/>
      <w:r w:rsidRPr="00A75CF4">
        <w:rPr>
          <w:rFonts w:eastAsiaTheme="minorHAnsi"/>
          <w:i/>
          <w:sz w:val="26"/>
          <w:szCs w:val="26"/>
          <w:lang w:val="ro-RO"/>
        </w:rPr>
        <w:t>Integrated</w:t>
      </w:r>
      <w:proofErr w:type="spellEnd"/>
      <w:r w:rsidRPr="00A75CF4">
        <w:rPr>
          <w:rFonts w:eastAsiaTheme="minorHAnsi"/>
          <w:i/>
          <w:sz w:val="26"/>
          <w:szCs w:val="26"/>
          <w:lang w:val="ro-RO"/>
        </w:rPr>
        <w:t xml:space="preserve"> Circuit </w:t>
      </w:r>
      <w:proofErr w:type="spellStart"/>
      <w:r w:rsidRPr="00A75CF4">
        <w:rPr>
          <w:rFonts w:eastAsiaTheme="minorHAnsi"/>
          <w:i/>
          <w:sz w:val="26"/>
          <w:szCs w:val="26"/>
          <w:lang w:val="ro-RO"/>
        </w:rPr>
        <w:t>Card</w:t>
      </w:r>
      <w:proofErr w:type="spellEnd"/>
      <w:r w:rsidRPr="00A75CF4">
        <w:rPr>
          <w:rFonts w:eastAsiaTheme="minorHAnsi"/>
          <w:i/>
          <w:sz w:val="26"/>
          <w:szCs w:val="26"/>
          <w:lang w:val="ro-RO"/>
        </w:rPr>
        <w:t>);</w:t>
      </w:r>
      <w:r w:rsidRPr="00A75CF4">
        <w:rPr>
          <w:rFonts w:eastAsiaTheme="minorHAnsi"/>
          <w:sz w:val="26"/>
          <w:szCs w:val="26"/>
          <w:lang w:val="ro-RO"/>
        </w:rPr>
        <w:t xml:space="preserve"> </w:t>
      </w:r>
    </w:p>
    <w:p w:rsidR="0016152B" w:rsidRPr="00A75CF4" w:rsidRDefault="0016152B" w:rsidP="000540BB">
      <w:pPr>
        <w:numPr>
          <w:ilvl w:val="0"/>
          <w:numId w:val="3"/>
        </w:numPr>
        <w:tabs>
          <w:tab w:val="left" w:pos="1276"/>
        </w:tabs>
        <w:autoSpaceDE w:val="0"/>
        <w:autoSpaceDN w:val="0"/>
        <w:adjustRightInd w:val="0"/>
        <w:spacing w:after="120"/>
        <w:ind w:left="0" w:firstLine="709"/>
        <w:contextualSpacing/>
        <w:jc w:val="both"/>
        <w:rPr>
          <w:rFonts w:eastAsiaTheme="minorHAnsi"/>
          <w:i/>
          <w:sz w:val="26"/>
          <w:szCs w:val="26"/>
          <w:lang w:val="ro-RO"/>
        </w:rPr>
      </w:pPr>
      <w:r w:rsidRPr="00A75CF4">
        <w:rPr>
          <w:rFonts w:eastAsiaTheme="minorHAnsi"/>
          <w:i/>
          <w:sz w:val="26"/>
          <w:szCs w:val="26"/>
          <w:lang w:val="ro-RO"/>
        </w:rPr>
        <w:t>U-SIM</w:t>
      </w:r>
      <w:r w:rsidRPr="00A75CF4">
        <w:rPr>
          <w:rFonts w:eastAsiaTheme="minorHAnsi"/>
          <w:sz w:val="26"/>
          <w:szCs w:val="26"/>
          <w:lang w:val="ro-RO"/>
        </w:rPr>
        <w:t xml:space="preserve"> - Modul Universal de Identificare a Abonatului (</w:t>
      </w:r>
      <w:r w:rsidRPr="00A75CF4">
        <w:rPr>
          <w:rFonts w:eastAsiaTheme="minorHAnsi"/>
          <w:i/>
          <w:sz w:val="26"/>
          <w:szCs w:val="26"/>
          <w:lang w:val="ro-RO"/>
        </w:rPr>
        <w:t xml:space="preserve">Universal </w:t>
      </w:r>
      <w:proofErr w:type="spellStart"/>
      <w:r w:rsidRPr="00A75CF4">
        <w:rPr>
          <w:rFonts w:eastAsiaTheme="minorHAnsi"/>
          <w:i/>
          <w:sz w:val="26"/>
          <w:szCs w:val="26"/>
          <w:lang w:val="ro-RO"/>
        </w:rPr>
        <w:t>Subscriber</w:t>
      </w:r>
      <w:proofErr w:type="spellEnd"/>
      <w:r w:rsidRPr="00A75CF4">
        <w:rPr>
          <w:rFonts w:eastAsiaTheme="minorHAnsi"/>
          <w:i/>
          <w:sz w:val="26"/>
          <w:szCs w:val="26"/>
          <w:lang w:val="ro-RO"/>
        </w:rPr>
        <w:t xml:space="preserve"> </w:t>
      </w:r>
      <w:proofErr w:type="spellStart"/>
      <w:r w:rsidRPr="00A75CF4">
        <w:rPr>
          <w:rFonts w:eastAsiaTheme="minorHAnsi"/>
          <w:i/>
          <w:sz w:val="26"/>
          <w:szCs w:val="26"/>
          <w:lang w:val="ro-RO"/>
        </w:rPr>
        <w:t>Identity</w:t>
      </w:r>
      <w:proofErr w:type="spellEnd"/>
      <w:r w:rsidRPr="00A75CF4">
        <w:rPr>
          <w:rFonts w:eastAsiaTheme="minorHAnsi"/>
          <w:i/>
          <w:sz w:val="26"/>
          <w:szCs w:val="26"/>
          <w:lang w:val="ro-RO"/>
        </w:rPr>
        <w:t xml:space="preserve"> Module.</w:t>
      </w:r>
    </w:p>
    <w:p w:rsidR="002C2CBB" w:rsidRPr="00A75CF4" w:rsidRDefault="002C2CBB" w:rsidP="00A75CF4">
      <w:pPr>
        <w:numPr>
          <w:ilvl w:val="0"/>
          <w:numId w:val="1"/>
        </w:numPr>
        <w:autoSpaceDE w:val="0"/>
        <w:autoSpaceDN w:val="0"/>
        <w:adjustRightInd w:val="0"/>
        <w:spacing w:after="120"/>
        <w:ind w:left="0" w:firstLine="567"/>
        <w:contextualSpacing/>
        <w:jc w:val="both"/>
        <w:rPr>
          <w:rFonts w:eastAsiaTheme="minorHAnsi"/>
          <w:i/>
          <w:sz w:val="26"/>
          <w:szCs w:val="26"/>
          <w:lang w:val="ro-RO"/>
        </w:rPr>
      </w:pPr>
      <w:r w:rsidRPr="00A75CF4">
        <w:rPr>
          <w:rFonts w:eastAsiaTheme="minorHAnsi"/>
          <w:sz w:val="26"/>
          <w:szCs w:val="26"/>
          <w:lang w:val="ro-RO"/>
        </w:rPr>
        <w:lastRenderedPageBreak/>
        <w:t xml:space="preserve">În </w:t>
      </w:r>
      <w:r w:rsidR="00BD6F1C" w:rsidRPr="00A75CF4">
        <w:rPr>
          <w:rFonts w:eastAsiaTheme="minorHAnsi"/>
          <w:sz w:val="26"/>
          <w:szCs w:val="26"/>
          <w:lang w:val="ro-RO"/>
        </w:rPr>
        <w:t>cuprinsul</w:t>
      </w:r>
      <w:r w:rsidRPr="00A75CF4">
        <w:rPr>
          <w:rFonts w:eastAsiaTheme="minorHAnsi"/>
          <w:sz w:val="26"/>
          <w:szCs w:val="26"/>
          <w:lang w:val="ro-RO"/>
        </w:rPr>
        <w:t xml:space="preserve"> prezentelor Condiții </w:t>
      </w:r>
      <w:proofErr w:type="spellStart"/>
      <w:r w:rsidRPr="00A75CF4">
        <w:rPr>
          <w:rFonts w:eastAsiaTheme="minorHAnsi"/>
          <w:sz w:val="26"/>
          <w:szCs w:val="26"/>
          <w:lang w:val="ro-RO"/>
        </w:rPr>
        <w:t>s</w:t>
      </w:r>
      <w:r w:rsidR="000A6475" w:rsidRPr="00A75CF4">
        <w:rPr>
          <w:rFonts w:eastAsiaTheme="minorHAnsi"/>
          <w:sz w:val="26"/>
          <w:szCs w:val="26"/>
          <w:lang w:val="ro-RO"/>
        </w:rPr>
        <w:t>î</w:t>
      </w:r>
      <w:r w:rsidRPr="00A75CF4">
        <w:rPr>
          <w:rFonts w:eastAsiaTheme="minorHAnsi"/>
          <w:sz w:val="26"/>
          <w:szCs w:val="26"/>
          <w:lang w:val="ro-RO"/>
        </w:rPr>
        <w:t>nt</w:t>
      </w:r>
      <w:proofErr w:type="spellEnd"/>
      <w:r w:rsidRPr="00A75CF4">
        <w:rPr>
          <w:rFonts w:eastAsiaTheme="minorHAnsi"/>
          <w:sz w:val="26"/>
          <w:szCs w:val="26"/>
          <w:lang w:val="ro-RO"/>
        </w:rPr>
        <w:t xml:space="preserve">, de asemenea, aplicabile definiţiile relevante prevăzute de </w:t>
      </w:r>
      <w:r w:rsidR="007246AF" w:rsidRPr="00A75CF4">
        <w:rPr>
          <w:rFonts w:eastAsiaTheme="minorHAnsi"/>
          <w:sz w:val="26"/>
          <w:szCs w:val="26"/>
          <w:lang w:val="ro-RO"/>
        </w:rPr>
        <w:t xml:space="preserve">Legea </w:t>
      </w:r>
      <w:r w:rsidR="007246AF" w:rsidRPr="00A75CF4">
        <w:rPr>
          <w:sz w:val="26"/>
          <w:szCs w:val="26"/>
          <w:lang w:val="ro-RO"/>
        </w:rPr>
        <w:t>cu privire la organizarea şi funcţionarea Serviciului naţional unic pent</w:t>
      </w:r>
      <w:r w:rsidR="00ED2E13" w:rsidRPr="00A75CF4">
        <w:rPr>
          <w:sz w:val="26"/>
          <w:szCs w:val="26"/>
          <w:lang w:val="ro-RO"/>
        </w:rPr>
        <w:t>ru apelurile de urgenţă 112 nr.</w:t>
      </w:r>
      <w:r w:rsidR="007246AF" w:rsidRPr="00A75CF4">
        <w:rPr>
          <w:sz w:val="26"/>
          <w:szCs w:val="26"/>
          <w:lang w:val="ro-RO"/>
        </w:rPr>
        <w:t>174 din 25 iulie 2014</w:t>
      </w:r>
      <w:r w:rsidRPr="00A75CF4">
        <w:rPr>
          <w:rFonts w:eastAsiaTheme="minorHAnsi"/>
          <w:i/>
          <w:sz w:val="26"/>
          <w:szCs w:val="26"/>
          <w:lang w:val="ro-RO"/>
        </w:rPr>
        <w:t>,</w:t>
      </w:r>
      <w:r w:rsidRPr="00A75CF4">
        <w:rPr>
          <w:rFonts w:eastAsiaTheme="minorHAnsi"/>
          <w:sz w:val="26"/>
          <w:szCs w:val="26"/>
          <w:lang w:val="ro-RO"/>
        </w:rPr>
        <w:t xml:space="preserve"> Legea</w:t>
      </w:r>
      <w:r w:rsidR="00ED2E13" w:rsidRPr="00A75CF4">
        <w:rPr>
          <w:rFonts w:eastAsiaTheme="minorHAnsi"/>
          <w:sz w:val="26"/>
          <w:szCs w:val="26"/>
          <w:lang w:val="ro-RO"/>
        </w:rPr>
        <w:t xml:space="preserve"> comunicaţiilor electronice nr.</w:t>
      </w:r>
      <w:r w:rsidRPr="00A75CF4">
        <w:rPr>
          <w:rFonts w:eastAsiaTheme="minorHAnsi"/>
          <w:sz w:val="26"/>
          <w:szCs w:val="26"/>
          <w:lang w:val="ro-RO"/>
        </w:rPr>
        <w:t>241-XVI din 15 noiembrie 2007</w:t>
      </w:r>
      <w:r w:rsidR="000A6475" w:rsidRPr="00A75CF4">
        <w:rPr>
          <w:rFonts w:eastAsiaTheme="minorHAnsi"/>
          <w:sz w:val="26"/>
          <w:szCs w:val="26"/>
          <w:lang w:val="ro-RO"/>
        </w:rPr>
        <w:t xml:space="preserve"> și</w:t>
      </w:r>
      <w:r w:rsidRPr="00A75CF4">
        <w:rPr>
          <w:rFonts w:eastAsiaTheme="minorHAnsi"/>
          <w:i/>
          <w:sz w:val="26"/>
          <w:szCs w:val="26"/>
          <w:lang w:val="ro-RO"/>
        </w:rPr>
        <w:t xml:space="preserve"> </w:t>
      </w:r>
      <w:r w:rsidRPr="00A75CF4">
        <w:rPr>
          <w:rFonts w:eastAsiaTheme="minorHAnsi"/>
          <w:sz w:val="26"/>
          <w:szCs w:val="26"/>
          <w:lang w:val="ro-RO"/>
        </w:rPr>
        <w:t>Regulamentul cu privire la interconectare</w:t>
      </w:r>
      <w:r w:rsidR="00E16854" w:rsidRPr="00A75CF4">
        <w:rPr>
          <w:rFonts w:eastAsiaTheme="minorHAnsi"/>
          <w:sz w:val="26"/>
          <w:szCs w:val="26"/>
          <w:lang w:val="ro-RO"/>
        </w:rPr>
        <w:t>,</w:t>
      </w:r>
      <w:r w:rsidR="00BD6F1C" w:rsidRPr="00A75CF4">
        <w:rPr>
          <w:rFonts w:eastAsiaTheme="minorHAnsi"/>
          <w:sz w:val="26"/>
          <w:szCs w:val="26"/>
          <w:lang w:val="ro-RO"/>
        </w:rPr>
        <w:t xml:space="preserve"> aprobat prin </w:t>
      </w:r>
      <w:r w:rsidR="00D740C8" w:rsidRPr="00A75CF4">
        <w:rPr>
          <w:rFonts w:eastAsiaTheme="minorHAnsi"/>
          <w:sz w:val="26"/>
          <w:szCs w:val="26"/>
          <w:lang w:val="ro-RO"/>
        </w:rPr>
        <w:t>Hotărârea</w:t>
      </w:r>
      <w:r w:rsidRPr="00A75CF4">
        <w:rPr>
          <w:rFonts w:eastAsiaTheme="minorHAnsi"/>
          <w:sz w:val="26"/>
          <w:szCs w:val="26"/>
          <w:lang w:val="ro-RO"/>
        </w:rPr>
        <w:t xml:space="preserve"> Consiliului </w:t>
      </w:r>
      <w:r w:rsidR="00ED2E13" w:rsidRPr="00A75CF4">
        <w:rPr>
          <w:rFonts w:eastAsiaTheme="minorHAnsi"/>
          <w:sz w:val="26"/>
          <w:szCs w:val="26"/>
          <w:lang w:val="ro-RO"/>
        </w:rPr>
        <w:t>de Administrație al ANRCETI nr.</w:t>
      </w:r>
      <w:r w:rsidRPr="00A75CF4">
        <w:rPr>
          <w:rFonts w:eastAsiaTheme="minorHAnsi"/>
          <w:sz w:val="26"/>
          <w:szCs w:val="26"/>
          <w:lang w:val="ro-RO"/>
        </w:rPr>
        <w:t>12 din 31</w:t>
      </w:r>
      <w:r w:rsidR="000A6475" w:rsidRPr="00A75CF4">
        <w:rPr>
          <w:rFonts w:eastAsiaTheme="minorHAnsi"/>
          <w:sz w:val="26"/>
          <w:szCs w:val="26"/>
          <w:lang w:val="ro-RO"/>
        </w:rPr>
        <w:t xml:space="preserve"> ianuarie </w:t>
      </w:r>
      <w:r w:rsidRPr="00A75CF4">
        <w:rPr>
          <w:rFonts w:eastAsiaTheme="minorHAnsi"/>
          <w:sz w:val="26"/>
          <w:szCs w:val="26"/>
          <w:lang w:val="ro-RO"/>
        </w:rPr>
        <w:t>2009</w:t>
      </w:r>
      <w:r w:rsidRPr="00A75CF4">
        <w:rPr>
          <w:rFonts w:eastAsiaTheme="minorHAnsi"/>
          <w:i/>
          <w:sz w:val="26"/>
          <w:szCs w:val="26"/>
          <w:lang w:val="ro-RO"/>
        </w:rPr>
        <w:t>.</w:t>
      </w:r>
    </w:p>
    <w:p w:rsidR="009407B2" w:rsidRPr="00A75CF4" w:rsidRDefault="009407B2" w:rsidP="00A75CF4">
      <w:pPr>
        <w:autoSpaceDE w:val="0"/>
        <w:autoSpaceDN w:val="0"/>
        <w:adjustRightInd w:val="0"/>
        <w:ind w:firstLine="567"/>
        <w:jc w:val="both"/>
        <w:rPr>
          <w:rFonts w:eastAsiaTheme="minorHAnsi"/>
          <w:b/>
          <w:bCs/>
          <w:sz w:val="26"/>
          <w:szCs w:val="26"/>
          <w:lang w:val="ro-RO"/>
        </w:rPr>
      </w:pPr>
    </w:p>
    <w:p w:rsidR="002C2CBB" w:rsidRPr="00A75CF4" w:rsidRDefault="00F01263" w:rsidP="00C43722">
      <w:pPr>
        <w:numPr>
          <w:ilvl w:val="0"/>
          <w:numId w:val="2"/>
        </w:numPr>
        <w:autoSpaceDE w:val="0"/>
        <w:autoSpaceDN w:val="0"/>
        <w:adjustRightInd w:val="0"/>
        <w:spacing w:after="200"/>
        <w:ind w:left="0" w:firstLine="567"/>
        <w:contextualSpacing/>
        <w:jc w:val="both"/>
        <w:rPr>
          <w:rFonts w:eastAsiaTheme="minorHAnsi"/>
          <w:b/>
          <w:i/>
          <w:iCs/>
          <w:sz w:val="26"/>
          <w:szCs w:val="26"/>
          <w:lang w:val="ro-RO"/>
        </w:rPr>
      </w:pPr>
      <w:r w:rsidRPr="00A75CF4">
        <w:rPr>
          <w:rFonts w:eastAsiaTheme="minorHAnsi"/>
          <w:b/>
          <w:iCs/>
          <w:sz w:val="26"/>
          <w:szCs w:val="26"/>
          <w:lang w:val="ro-RO"/>
        </w:rPr>
        <w:t>CONECTAREA SERVICIUL</w:t>
      </w:r>
      <w:r w:rsidR="00A75D3F" w:rsidRPr="00A75CF4">
        <w:rPr>
          <w:rFonts w:eastAsiaTheme="minorHAnsi"/>
          <w:b/>
          <w:iCs/>
          <w:sz w:val="26"/>
          <w:szCs w:val="26"/>
          <w:lang w:val="ro-RO"/>
        </w:rPr>
        <w:t>UI</w:t>
      </w:r>
      <w:r w:rsidRPr="00A75CF4">
        <w:rPr>
          <w:rFonts w:eastAsiaTheme="minorHAnsi"/>
          <w:b/>
          <w:iCs/>
          <w:sz w:val="26"/>
          <w:szCs w:val="26"/>
          <w:lang w:val="ro-RO"/>
        </w:rPr>
        <w:t xml:space="preserve"> 112 LA REŢEAUA </w:t>
      </w:r>
      <w:r w:rsidR="00A75D3F" w:rsidRPr="00A75CF4">
        <w:rPr>
          <w:rFonts w:eastAsiaTheme="minorHAnsi"/>
          <w:b/>
          <w:iCs/>
          <w:sz w:val="26"/>
          <w:szCs w:val="26"/>
          <w:lang w:val="ro-RO"/>
        </w:rPr>
        <w:t xml:space="preserve">PUBLICĂ DE </w:t>
      </w:r>
      <w:r w:rsidR="007022E7" w:rsidRPr="00A75CF4">
        <w:rPr>
          <w:rFonts w:eastAsiaTheme="minorHAnsi"/>
          <w:b/>
          <w:iCs/>
          <w:sz w:val="26"/>
          <w:szCs w:val="26"/>
          <w:lang w:val="ro-RO"/>
        </w:rPr>
        <w:t>COMUNICAȚII ELECTRONICE</w:t>
      </w:r>
      <w:r w:rsidR="00A75D3F" w:rsidRPr="00A75CF4">
        <w:rPr>
          <w:rFonts w:eastAsiaTheme="minorHAnsi"/>
          <w:b/>
          <w:iCs/>
          <w:sz w:val="26"/>
          <w:szCs w:val="26"/>
          <w:lang w:val="ro-RO"/>
        </w:rPr>
        <w:t xml:space="preserve"> A </w:t>
      </w:r>
      <w:r w:rsidR="00E51535" w:rsidRPr="00A75CF4">
        <w:rPr>
          <w:rFonts w:eastAsiaTheme="minorHAnsi"/>
          <w:b/>
          <w:iCs/>
          <w:sz w:val="26"/>
          <w:szCs w:val="26"/>
          <w:lang w:val="ro-RO"/>
        </w:rPr>
        <w:t>FURNIZORULUI DE TRANZIT</w:t>
      </w:r>
      <w:r w:rsidRPr="00A75CF4">
        <w:rPr>
          <w:rFonts w:eastAsiaTheme="minorHAnsi"/>
          <w:b/>
          <w:iCs/>
          <w:sz w:val="26"/>
          <w:szCs w:val="26"/>
          <w:lang w:val="ro-RO"/>
        </w:rPr>
        <w:t xml:space="preserve"> </w:t>
      </w:r>
    </w:p>
    <w:p w:rsidR="00B1780D" w:rsidRPr="00A75CF4" w:rsidRDefault="00B1780D" w:rsidP="00A75CF4">
      <w:pPr>
        <w:autoSpaceDE w:val="0"/>
        <w:autoSpaceDN w:val="0"/>
        <w:adjustRightInd w:val="0"/>
        <w:ind w:firstLine="567"/>
        <w:contextualSpacing/>
        <w:jc w:val="both"/>
        <w:rPr>
          <w:rFonts w:eastAsiaTheme="minorHAnsi"/>
          <w:sz w:val="26"/>
          <w:szCs w:val="26"/>
          <w:lang w:val="ro-RO"/>
        </w:rPr>
      </w:pPr>
    </w:p>
    <w:p w:rsidR="0096057D"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 w:name="_Ref460829850"/>
      <w:bookmarkStart w:id="2" w:name="_Ref460919909"/>
      <w:r w:rsidRPr="00A75CF4">
        <w:rPr>
          <w:rFonts w:eastAsiaTheme="minorHAnsi"/>
          <w:sz w:val="26"/>
          <w:szCs w:val="26"/>
          <w:lang w:val="ro-RO"/>
        </w:rPr>
        <w:t>Conectarea Serviciul</w:t>
      </w:r>
      <w:r w:rsidR="007D1238" w:rsidRPr="00A75CF4">
        <w:rPr>
          <w:rFonts w:eastAsiaTheme="minorHAnsi"/>
          <w:sz w:val="26"/>
          <w:szCs w:val="26"/>
          <w:lang w:val="ro-RO"/>
        </w:rPr>
        <w:t>ui</w:t>
      </w:r>
      <w:r w:rsidRPr="00A75CF4">
        <w:rPr>
          <w:rFonts w:eastAsiaTheme="minorHAnsi"/>
          <w:sz w:val="26"/>
          <w:szCs w:val="26"/>
          <w:lang w:val="ro-RO"/>
        </w:rPr>
        <w:t xml:space="preserve"> 112</w:t>
      </w:r>
      <w:r w:rsidR="007C2718" w:rsidRPr="00A75CF4">
        <w:rPr>
          <w:rFonts w:eastAsiaTheme="minorHAnsi"/>
          <w:sz w:val="26"/>
          <w:szCs w:val="26"/>
          <w:lang w:val="ro-RO"/>
        </w:rPr>
        <w:t xml:space="preserve"> </w:t>
      </w:r>
      <w:r w:rsidRPr="00A75CF4">
        <w:rPr>
          <w:rFonts w:eastAsiaTheme="minorHAnsi"/>
          <w:sz w:val="26"/>
          <w:szCs w:val="26"/>
          <w:lang w:val="ro-RO"/>
        </w:rPr>
        <w:t xml:space="preserve">cu reţelele publice de </w:t>
      </w:r>
      <w:r w:rsidR="008C20A6" w:rsidRPr="00A75CF4">
        <w:rPr>
          <w:rFonts w:eastAsiaTheme="minorHAnsi"/>
          <w:sz w:val="26"/>
          <w:szCs w:val="26"/>
          <w:lang w:val="ro-RO"/>
        </w:rPr>
        <w:t xml:space="preserve">telefonie </w:t>
      </w:r>
      <w:r w:rsidRPr="00A75CF4">
        <w:rPr>
          <w:rFonts w:eastAsiaTheme="minorHAnsi"/>
          <w:sz w:val="26"/>
          <w:szCs w:val="26"/>
          <w:lang w:val="ro-RO"/>
        </w:rPr>
        <w:t>din Republica Moldova, în vederea preluării</w:t>
      </w:r>
      <w:r w:rsidR="005B1560" w:rsidRPr="00A75CF4">
        <w:rPr>
          <w:rFonts w:eastAsiaTheme="minorHAnsi"/>
          <w:sz w:val="26"/>
          <w:szCs w:val="26"/>
          <w:lang w:val="ro-RO"/>
        </w:rPr>
        <w:t xml:space="preserve"> apelurilor </w:t>
      </w:r>
      <w:r w:rsidR="00F11A26" w:rsidRPr="00A75CF4">
        <w:rPr>
          <w:rFonts w:eastAsiaTheme="minorHAnsi"/>
          <w:sz w:val="26"/>
          <w:szCs w:val="26"/>
          <w:lang w:val="ro-RO"/>
        </w:rPr>
        <w:t>către numărul 112</w:t>
      </w:r>
      <w:r w:rsidR="006D74EC" w:rsidRPr="00A75CF4">
        <w:rPr>
          <w:rFonts w:eastAsiaTheme="minorHAnsi"/>
          <w:sz w:val="26"/>
          <w:szCs w:val="26"/>
          <w:lang w:val="ro-RO"/>
        </w:rPr>
        <w:t>,</w:t>
      </w:r>
      <w:r w:rsidR="002429C4" w:rsidRPr="00A75CF4">
        <w:rPr>
          <w:rFonts w:eastAsiaTheme="minorHAnsi"/>
          <w:sz w:val="26"/>
          <w:szCs w:val="26"/>
          <w:lang w:val="ro-RO"/>
        </w:rPr>
        <w:t xml:space="preserve"> </w:t>
      </w:r>
      <w:r w:rsidRPr="00A75CF4">
        <w:rPr>
          <w:rFonts w:eastAsiaTheme="minorHAnsi"/>
          <w:sz w:val="26"/>
          <w:szCs w:val="26"/>
          <w:lang w:val="ro-RO"/>
        </w:rPr>
        <w:t xml:space="preserve">se realizează prin intermediul reţelei publice de </w:t>
      </w:r>
      <w:r w:rsidR="007022E7" w:rsidRPr="00A75CF4">
        <w:rPr>
          <w:rFonts w:eastAsiaTheme="minorHAnsi"/>
          <w:sz w:val="26"/>
          <w:szCs w:val="26"/>
          <w:lang w:val="ro-RO"/>
        </w:rPr>
        <w:t xml:space="preserve">comunicații electronice </w:t>
      </w:r>
      <w:r w:rsidR="00103144">
        <w:rPr>
          <w:rFonts w:eastAsiaTheme="minorHAnsi"/>
          <w:sz w:val="26"/>
          <w:szCs w:val="26"/>
          <w:lang w:val="ro-RO"/>
        </w:rPr>
        <w:t xml:space="preserve">fixe </w:t>
      </w:r>
      <w:r w:rsidRPr="00A75CF4">
        <w:rPr>
          <w:rFonts w:eastAsiaTheme="minorHAnsi"/>
          <w:sz w:val="26"/>
          <w:szCs w:val="26"/>
          <w:lang w:val="ro-RO"/>
        </w:rPr>
        <w:t>a</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00153426">
        <w:rPr>
          <w:rFonts w:eastAsiaTheme="minorHAnsi"/>
          <w:sz w:val="26"/>
          <w:szCs w:val="26"/>
          <w:lang w:val="ro-RO"/>
        </w:rPr>
        <w:t xml:space="preserve"> (</w:t>
      </w:r>
      <w:r w:rsidR="00CB7F58" w:rsidRPr="00A75CF4">
        <w:rPr>
          <w:rFonts w:eastAsiaTheme="minorHAnsi"/>
          <w:sz w:val="26"/>
          <w:szCs w:val="26"/>
          <w:lang w:val="ro-RO"/>
        </w:rPr>
        <w:t>în continuare</w:t>
      </w:r>
      <w:r w:rsidR="00153426">
        <w:rPr>
          <w:rFonts w:eastAsiaTheme="minorHAnsi"/>
          <w:sz w:val="26"/>
          <w:szCs w:val="26"/>
          <w:lang w:val="ro-RO"/>
        </w:rPr>
        <w:t xml:space="preserve"> - </w:t>
      </w:r>
      <w:r w:rsidR="00CB7F58" w:rsidRPr="00A75CF4">
        <w:rPr>
          <w:rFonts w:eastAsiaTheme="minorHAnsi"/>
          <w:sz w:val="26"/>
          <w:szCs w:val="26"/>
          <w:lang w:val="ro-RO"/>
        </w:rPr>
        <w:t>rețeaua Furnizorului de tranzit</w:t>
      </w:r>
      <w:r w:rsidR="00153426">
        <w:rPr>
          <w:rFonts w:eastAsiaTheme="minorHAnsi"/>
          <w:sz w:val="26"/>
          <w:szCs w:val="26"/>
          <w:lang w:val="ro-RO"/>
        </w:rPr>
        <w:t>),</w:t>
      </w:r>
      <w:r w:rsidR="003A1EF8" w:rsidRPr="00A75CF4">
        <w:rPr>
          <w:rFonts w:eastAsiaTheme="minorHAnsi"/>
          <w:sz w:val="26"/>
          <w:szCs w:val="26"/>
          <w:lang w:val="ro-RO"/>
        </w:rPr>
        <w:t xml:space="preserve"> în baza acordului de interconectare semnat între Furnizorul de tranzit și Serviciul 112.</w:t>
      </w:r>
      <w:bookmarkEnd w:id="1"/>
      <w:r w:rsidR="00E0050E" w:rsidRPr="00A75CF4">
        <w:rPr>
          <w:rFonts w:eastAsiaTheme="minorHAnsi"/>
          <w:sz w:val="26"/>
          <w:szCs w:val="26"/>
          <w:lang w:val="ro-RO"/>
        </w:rPr>
        <w:t xml:space="preserve"> </w:t>
      </w:r>
    </w:p>
    <w:p w:rsidR="00E0050E" w:rsidRPr="00A75CF4" w:rsidRDefault="00E0050E"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Apelurile către numărul 112 inițiate </w:t>
      </w:r>
      <w:r w:rsidR="0008384A" w:rsidRPr="00A75CF4">
        <w:rPr>
          <w:rFonts w:eastAsiaTheme="minorHAnsi"/>
          <w:sz w:val="26"/>
          <w:szCs w:val="26"/>
          <w:lang w:val="ro-RO"/>
        </w:rPr>
        <w:t>î</w:t>
      </w:r>
      <w:r w:rsidRPr="00A75CF4">
        <w:rPr>
          <w:rFonts w:eastAsiaTheme="minorHAnsi"/>
          <w:sz w:val="26"/>
          <w:szCs w:val="26"/>
          <w:lang w:val="ro-RO"/>
        </w:rPr>
        <w:t xml:space="preserve">n rețeaua Furnizorului de tranzit, </w:t>
      </w:r>
      <w:r w:rsidR="00196B93" w:rsidRPr="00A75CF4">
        <w:rPr>
          <w:rFonts w:eastAsiaTheme="minorHAnsi"/>
          <w:sz w:val="26"/>
          <w:szCs w:val="26"/>
          <w:lang w:val="ro-RO"/>
        </w:rPr>
        <w:t xml:space="preserve">precum </w:t>
      </w:r>
      <w:r w:rsidRPr="00A75CF4">
        <w:rPr>
          <w:rFonts w:eastAsiaTheme="minorHAnsi"/>
          <w:sz w:val="26"/>
          <w:szCs w:val="26"/>
          <w:lang w:val="ro-RO"/>
        </w:rPr>
        <w:t xml:space="preserve">și </w:t>
      </w:r>
      <w:r w:rsidR="0008384A" w:rsidRPr="00A75CF4">
        <w:rPr>
          <w:rFonts w:eastAsiaTheme="minorHAnsi"/>
          <w:sz w:val="26"/>
          <w:szCs w:val="26"/>
          <w:lang w:val="ro-RO"/>
        </w:rPr>
        <w:t>î</w:t>
      </w:r>
      <w:r w:rsidRPr="00A75CF4">
        <w:rPr>
          <w:rFonts w:eastAsiaTheme="minorHAnsi"/>
          <w:sz w:val="26"/>
          <w:szCs w:val="26"/>
          <w:lang w:val="ro-RO"/>
        </w:rPr>
        <w:t>n orice a</w:t>
      </w:r>
      <w:r w:rsidR="009B4AE2" w:rsidRPr="00A75CF4">
        <w:rPr>
          <w:rFonts w:eastAsiaTheme="minorHAnsi"/>
          <w:sz w:val="26"/>
          <w:szCs w:val="26"/>
          <w:lang w:val="ro-RO"/>
        </w:rPr>
        <w:t>ltă</w:t>
      </w:r>
      <w:r w:rsidRPr="00A75CF4">
        <w:rPr>
          <w:rFonts w:eastAsiaTheme="minorHAnsi"/>
          <w:sz w:val="26"/>
          <w:szCs w:val="26"/>
          <w:lang w:val="ro-RO"/>
        </w:rPr>
        <w:t xml:space="preserve"> rețea publică de telefonie din Republica Moldova</w:t>
      </w:r>
      <w:r w:rsidR="0096057D" w:rsidRPr="00A75CF4">
        <w:rPr>
          <w:rFonts w:eastAsiaTheme="minorHAnsi"/>
          <w:sz w:val="26"/>
          <w:szCs w:val="26"/>
          <w:lang w:val="ro-RO"/>
        </w:rPr>
        <w:t>,</w:t>
      </w:r>
      <w:r w:rsidR="009407B2" w:rsidRPr="00A75CF4">
        <w:rPr>
          <w:rFonts w:eastAsiaTheme="minorHAnsi"/>
          <w:sz w:val="26"/>
          <w:szCs w:val="26"/>
          <w:lang w:val="ro-RO"/>
        </w:rPr>
        <w:t xml:space="preserve"> </w:t>
      </w:r>
      <w:r w:rsidRPr="00A75CF4">
        <w:rPr>
          <w:rFonts w:eastAsiaTheme="minorHAnsi"/>
          <w:sz w:val="26"/>
          <w:szCs w:val="26"/>
          <w:lang w:val="ro-RO"/>
        </w:rPr>
        <w:t>interconectată cu rețeaua Furnizorului de tranzit</w:t>
      </w:r>
      <w:r w:rsidR="0096057D" w:rsidRPr="00A75CF4">
        <w:rPr>
          <w:rFonts w:eastAsiaTheme="minorHAnsi"/>
          <w:sz w:val="26"/>
          <w:szCs w:val="26"/>
          <w:lang w:val="ro-RO"/>
        </w:rPr>
        <w:t>,</w:t>
      </w:r>
      <w:r w:rsidRPr="00A75CF4">
        <w:rPr>
          <w:rFonts w:eastAsiaTheme="minorHAnsi"/>
          <w:sz w:val="26"/>
          <w:szCs w:val="26"/>
          <w:lang w:val="ro-RO"/>
        </w:rPr>
        <w:t xml:space="preserve"> </w:t>
      </w:r>
      <w:r w:rsidR="00CC27CB" w:rsidRPr="00A75CF4">
        <w:rPr>
          <w:rFonts w:eastAsiaTheme="minorHAnsi"/>
          <w:sz w:val="26"/>
          <w:szCs w:val="26"/>
          <w:lang w:val="ro-RO"/>
        </w:rPr>
        <w:t>sunt</w:t>
      </w:r>
      <w:r w:rsidRPr="00A75CF4">
        <w:rPr>
          <w:rFonts w:eastAsiaTheme="minorHAnsi"/>
          <w:sz w:val="26"/>
          <w:szCs w:val="26"/>
          <w:lang w:val="ro-RO"/>
        </w:rPr>
        <w:t xml:space="preserve"> transportate de către Furnizorul de tranzit către punctul de interconectare al rețelei sale cu Serviciul 112.</w:t>
      </w:r>
      <w:bookmarkEnd w:id="2"/>
    </w:p>
    <w:p w:rsidR="002C2CBB" w:rsidRPr="00A75CF4" w:rsidRDefault="00E0050E"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cazul în care există o justificare </w:t>
      </w:r>
      <w:r w:rsidR="006915ED" w:rsidRPr="00A75CF4">
        <w:rPr>
          <w:rFonts w:eastAsiaTheme="minorHAnsi"/>
          <w:sz w:val="26"/>
          <w:szCs w:val="26"/>
          <w:lang w:val="ro-RO"/>
        </w:rPr>
        <w:t>economic</w:t>
      </w:r>
      <w:r w:rsidR="00E66284" w:rsidRPr="00A75CF4">
        <w:rPr>
          <w:rFonts w:eastAsiaTheme="minorHAnsi"/>
          <w:sz w:val="26"/>
          <w:szCs w:val="26"/>
          <w:lang w:val="ro-RO"/>
        </w:rPr>
        <w:t>ă și tehnică</w:t>
      </w:r>
      <w:r w:rsidR="006915ED" w:rsidRPr="00A75CF4">
        <w:rPr>
          <w:rFonts w:eastAsiaTheme="minorHAnsi"/>
          <w:sz w:val="26"/>
          <w:szCs w:val="26"/>
          <w:lang w:val="ro-RO"/>
        </w:rPr>
        <w:t xml:space="preserve">, Serviciul 112 </w:t>
      </w:r>
      <w:r w:rsidR="00681026" w:rsidRPr="00A75CF4">
        <w:rPr>
          <w:rFonts w:eastAsiaTheme="minorHAnsi"/>
          <w:sz w:val="26"/>
          <w:szCs w:val="26"/>
          <w:lang w:val="ro-RO"/>
        </w:rPr>
        <w:t>este în drept</w:t>
      </w:r>
      <w:r w:rsidR="006915ED" w:rsidRPr="00A75CF4">
        <w:rPr>
          <w:rFonts w:eastAsiaTheme="minorHAnsi"/>
          <w:sz w:val="26"/>
          <w:szCs w:val="26"/>
          <w:lang w:val="ro-RO"/>
        </w:rPr>
        <w:t>, cu derogare de la prevederile pct.</w:t>
      </w:r>
      <w:r w:rsidR="0043323D">
        <w:rPr>
          <w:rFonts w:eastAsiaTheme="minorHAnsi"/>
          <w:sz w:val="26"/>
          <w:szCs w:val="26"/>
          <w:lang w:val="ro-RO"/>
        </w:rPr>
        <w:t xml:space="preserve"> </w:t>
      </w:r>
      <w:r w:rsidR="001E2C75" w:rsidRPr="00A75CF4">
        <w:rPr>
          <w:rFonts w:eastAsiaTheme="minorHAnsi"/>
          <w:sz w:val="26"/>
          <w:szCs w:val="26"/>
          <w:lang w:val="ro-RO"/>
        </w:rPr>
        <w:t>4</w:t>
      </w:r>
      <w:r w:rsidR="007E712B" w:rsidRPr="00A75CF4">
        <w:rPr>
          <w:rFonts w:eastAsiaTheme="minorHAnsi"/>
          <w:sz w:val="26"/>
          <w:szCs w:val="26"/>
          <w:lang w:val="ro-RO"/>
        </w:rPr>
        <w:t xml:space="preserve"> din prezentele Condiții</w:t>
      </w:r>
      <w:r w:rsidR="006915ED" w:rsidRPr="00A75CF4">
        <w:rPr>
          <w:rFonts w:eastAsiaTheme="minorHAnsi"/>
          <w:sz w:val="26"/>
          <w:szCs w:val="26"/>
          <w:lang w:val="ro-RO"/>
        </w:rPr>
        <w:t>, să încheie, în condițiile legi</w:t>
      </w:r>
      <w:r w:rsidR="00C625B5" w:rsidRPr="00A75CF4">
        <w:rPr>
          <w:rFonts w:eastAsiaTheme="minorHAnsi"/>
          <w:sz w:val="26"/>
          <w:szCs w:val="26"/>
          <w:lang w:val="ro-RO"/>
        </w:rPr>
        <w:t>slației în vigoare</w:t>
      </w:r>
      <w:r w:rsidR="006915ED" w:rsidRPr="00A75CF4">
        <w:rPr>
          <w:rFonts w:eastAsiaTheme="minorHAnsi"/>
          <w:sz w:val="26"/>
          <w:szCs w:val="26"/>
          <w:lang w:val="ro-RO"/>
        </w:rPr>
        <w:t xml:space="preserve">, </w:t>
      </w:r>
      <w:r w:rsidR="009B4AE2" w:rsidRPr="00A75CF4">
        <w:rPr>
          <w:rFonts w:eastAsiaTheme="minorHAnsi"/>
          <w:sz w:val="26"/>
          <w:szCs w:val="26"/>
          <w:lang w:val="ro-RO"/>
        </w:rPr>
        <w:t>acorduri</w:t>
      </w:r>
      <w:r w:rsidR="006915ED" w:rsidRPr="00A75CF4">
        <w:rPr>
          <w:rFonts w:eastAsiaTheme="minorHAnsi"/>
          <w:sz w:val="26"/>
          <w:szCs w:val="26"/>
          <w:lang w:val="ro-RO"/>
        </w:rPr>
        <w:t xml:space="preserve"> de interconectare directă cu oricare dintre furnizorii de rețele</w:t>
      </w:r>
      <w:r w:rsidR="00197CFB" w:rsidRPr="00A75CF4">
        <w:rPr>
          <w:rFonts w:eastAsiaTheme="minorHAnsi"/>
          <w:sz w:val="26"/>
          <w:szCs w:val="26"/>
          <w:lang w:val="ro-RO"/>
        </w:rPr>
        <w:t xml:space="preserve"> și/sau servicii</w:t>
      </w:r>
      <w:r w:rsidR="006915ED" w:rsidRPr="00A75CF4">
        <w:rPr>
          <w:rFonts w:eastAsiaTheme="minorHAnsi"/>
          <w:sz w:val="26"/>
          <w:szCs w:val="26"/>
          <w:lang w:val="ro-RO"/>
        </w:rPr>
        <w:t xml:space="preserve"> publice de </w:t>
      </w:r>
      <w:r w:rsidR="00197CFB" w:rsidRPr="00A75CF4">
        <w:rPr>
          <w:rFonts w:eastAsiaTheme="minorHAnsi"/>
          <w:sz w:val="26"/>
          <w:szCs w:val="26"/>
          <w:lang w:val="ro-RO"/>
        </w:rPr>
        <w:t>comunicații electronice</w:t>
      </w:r>
      <w:r w:rsidR="006915ED" w:rsidRPr="00A75CF4">
        <w:rPr>
          <w:rFonts w:eastAsiaTheme="minorHAnsi"/>
          <w:sz w:val="26"/>
          <w:szCs w:val="26"/>
          <w:lang w:val="ro-RO"/>
        </w:rPr>
        <w:t xml:space="preserve"> din Republica Moldova în vederea preluării </w:t>
      </w:r>
      <w:r w:rsidR="009E4265" w:rsidRPr="00A75CF4">
        <w:rPr>
          <w:rFonts w:eastAsiaTheme="minorHAnsi"/>
          <w:sz w:val="26"/>
          <w:szCs w:val="26"/>
          <w:lang w:val="ro-RO"/>
        </w:rPr>
        <w:t>apelurilor de urgență</w:t>
      </w:r>
      <w:r w:rsidR="006915ED" w:rsidRPr="00A75CF4">
        <w:rPr>
          <w:rFonts w:eastAsiaTheme="minorHAnsi"/>
          <w:sz w:val="26"/>
          <w:szCs w:val="26"/>
          <w:lang w:val="ro-RO"/>
        </w:rPr>
        <w:t xml:space="preserve"> inițiate din rețelele acestora </w:t>
      </w:r>
      <w:r w:rsidR="000F28BA" w:rsidRPr="00A75CF4">
        <w:rPr>
          <w:rFonts w:eastAsiaTheme="minorHAnsi"/>
          <w:sz w:val="26"/>
          <w:szCs w:val="26"/>
          <w:lang w:val="ro-RO"/>
        </w:rPr>
        <w:t xml:space="preserve">către </w:t>
      </w:r>
      <w:r w:rsidR="006915ED" w:rsidRPr="00A75CF4">
        <w:rPr>
          <w:rFonts w:eastAsiaTheme="minorHAnsi"/>
          <w:sz w:val="26"/>
          <w:szCs w:val="26"/>
          <w:lang w:val="ro-RO"/>
        </w:rPr>
        <w:t>numărul 112.</w:t>
      </w:r>
      <w:r w:rsidRPr="00A75CF4">
        <w:rPr>
          <w:rFonts w:eastAsiaTheme="minorHAnsi"/>
          <w:sz w:val="26"/>
          <w:szCs w:val="26"/>
          <w:lang w:val="ro-RO"/>
        </w:rPr>
        <w:t xml:space="preserve"> </w:t>
      </w:r>
    </w:p>
    <w:p w:rsidR="00AB0480" w:rsidRPr="00A75CF4" w:rsidRDefault="0035245C"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3" w:name="_Ref459043831"/>
      <w:r w:rsidRPr="00A75CF4">
        <w:rPr>
          <w:rFonts w:eastAsiaTheme="minorHAnsi"/>
          <w:sz w:val="26"/>
          <w:szCs w:val="26"/>
          <w:lang w:val="ro-RO"/>
        </w:rPr>
        <w:t>Furnizorul</w:t>
      </w:r>
      <w:r w:rsidR="009E4265" w:rsidRPr="00A75CF4">
        <w:rPr>
          <w:rFonts w:eastAsiaTheme="minorHAnsi"/>
          <w:sz w:val="26"/>
          <w:szCs w:val="26"/>
          <w:lang w:val="ro-RO"/>
        </w:rPr>
        <w:t xml:space="preserve"> de tranzit și Serviciul 112 vor stabili, în acordul de interconectare, sistemul </w:t>
      </w:r>
      <w:r w:rsidR="0096057D" w:rsidRPr="00A75CF4">
        <w:rPr>
          <w:rFonts w:eastAsiaTheme="minorHAnsi"/>
          <w:sz w:val="26"/>
          <w:szCs w:val="26"/>
          <w:lang w:val="ro-RO"/>
        </w:rPr>
        <w:t>de semnalizare</w:t>
      </w:r>
      <w:r w:rsidR="00E330C8" w:rsidRPr="00A75CF4">
        <w:rPr>
          <w:rFonts w:eastAsiaTheme="minorHAnsi"/>
          <w:sz w:val="26"/>
          <w:szCs w:val="26"/>
          <w:lang w:val="ro-RO"/>
        </w:rPr>
        <w:t xml:space="preserve"> (</w:t>
      </w:r>
      <w:r w:rsidR="009E4265" w:rsidRPr="00A75CF4">
        <w:rPr>
          <w:rFonts w:eastAsiaTheme="minorHAnsi"/>
          <w:sz w:val="26"/>
          <w:szCs w:val="26"/>
          <w:lang w:val="ro-RO"/>
        </w:rPr>
        <w:t>după caz, sistemul de semnalizare</w:t>
      </w:r>
      <w:r w:rsidR="0096057D" w:rsidRPr="00A75CF4">
        <w:rPr>
          <w:rFonts w:eastAsiaTheme="minorHAnsi"/>
          <w:sz w:val="26"/>
          <w:szCs w:val="26"/>
          <w:lang w:val="ro-RO"/>
        </w:rPr>
        <w:t xml:space="preserve"> </w:t>
      </w:r>
      <w:r w:rsidR="007E712B" w:rsidRPr="00A75CF4">
        <w:rPr>
          <w:rFonts w:eastAsiaTheme="minorHAnsi"/>
          <w:sz w:val="26"/>
          <w:szCs w:val="26"/>
          <w:lang w:val="ro-RO"/>
        </w:rPr>
        <w:t xml:space="preserve">pe canal comun </w:t>
      </w:r>
      <w:r w:rsidR="00197CFB" w:rsidRPr="00A75CF4">
        <w:rPr>
          <w:rFonts w:eastAsiaTheme="minorHAnsi"/>
          <w:sz w:val="26"/>
          <w:szCs w:val="26"/>
          <w:lang w:val="ro-RO"/>
        </w:rPr>
        <w:t>nr.</w:t>
      </w:r>
      <w:r w:rsidR="00120E25">
        <w:rPr>
          <w:rFonts w:eastAsiaTheme="minorHAnsi"/>
          <w:sz w:val="26"/>
          <w:szCs w:val="26"/>
          <w:lang w:val="ro-RO"/>
        </w:rPr>
        <w:t xml:space="preserve"> </w:t>
      </w:r>
      <w:r w:rsidR="00197CFB" w:rsidRPr="00A75CF4">
        <w:rPr>
          <w:rFonts w:eastAsiaTheme="minorHAnsi"/>
          <w:sz w:val="26"/>
          <w:szCs w:val="26"/>
          <w:lang w:val="ro-RO"/>
        </w:rPr>
        <w:t>7</w:t>
      </w:r>
      <w:r w:rsidR="00CB7F58" w:rsidRPr="00A75CF4">
        <w:rPr>
          <w:rFonts w:eastAsiaTheme="minorHAnsi"/>
          <w:sz w:val="26"/>
          <w:szCs w:val="26"/>
          <w:lang w:val="ro-RO"/>
        </w:rPr>
        <w:t xml:space="preserve"> </w:t>
      </w:r>
      <w:r w:rsidR="007E712B" w:rsidRPr="00A75CF4">
        <w:rPr>
          <w:rFonts w:eastAsiaTheme="minorHAnsi"/>
          <w:sz w:val="26"/>
          <w:szCs w:val="26"/>
          <w:lang w:val="ro-RO"/>
        </w:rPr>
        <w:t>ș</w:t>
      </w:r>
      <w:r w:rsidR="00197CFB" w:rsidRPr="00A75CF4">
        <w:rPr>
          <w:rFonts w:eastAsiaTheme="minorHAnsi"/>
          <w:sz w:val="26"/>
          <w:szCs w:val="26"/>
          <w:lang w:val="ro-RO"/>
        </w:rPr>
        <w:t xml:space="preserve">i/sau </w:t>
      </w:r>
      <w:r w:rsidR="005A7241" w:rsidRPr="00A75CF4">
        <w:rPr>
          <w:rFonts w:eastAsiaTheme="minorHAnsi"/>
          <w:sz w:val="26"/>
          <w:szCs w:val="26"/>
          <w:lang w:val="ro-RO"/>
        </w:rPr>
        <w:t xml:space="preserve">pe </w:t>
      </w:r>
      <w:r w:rsidR="000E41D4" w:rsidRPr="00A75CF4">
        <w:rPr>
          <w:rFonts w:eastAsiaTheme="minorHAnsi"/>
          <w:sz w:val="26"/>
          <w:szCs w:val="26"/>
          <w:lang w:val="ro-RO"/>
        </w:rPr>
        <w:t xml:space="preserve">baza </w:t>
      </w:r>
      <w:r w:rsidR="005A7241" w:rsidRPr="00A75CF4">
        <w:rPr>
          <w:rFonts w:eastAsiaTheme="minorHAnsi"/>
          <w:sz w:val="26"/>
          <w:szCs w:val="26"/>
          <w:lang w:val="ro-RO"/>
        </w:rPr>
        <w:t>protocolul</w:t>
      </w:r>
      <w:r w:rsidR="000E41D4" w:rsidRPr="00A75CF4">
        <w:rPr>
          <w:rFonts w:eastAsiaTheme="minorHAnsi"/>
          <w:sz w:val="26"/>
          <w:szCs w:val="26"/>
          <w:lang w:val="ro-RO"/>
        </w:rPr>
        <w:t>ui</w:t>
      </w:r>
      <w:r w:rsidR="005A7241" w:rsidRPr="00A75CF4">
        <w:rPr>
          <w:rFonts w:eastAsiaTheme="minorHAnsi"/>
          <w:sz w:val="26"/>
          <w:szCs w:val="26"/>
          <w:lang w:val="ro-RO"/>
        </w:rPr>
        <w:t xml:space="preserve"> </w:t>
      </w:r>
      <w:r w:rsidR="00197CFB" w:rsidRPr="00A75CF4">
        <w:rPr>
          <w:rFonts w:eastAsiaTheme="minorHAnsi"/>
          <w:sz w:val="26"/>
          <w:szCs w:val="26"/>
          <w:lang w:val="ro-RO"/>
        </w:rPr>
        <w:t>SIP</w:t>
      </w:r>
      <w:r w:rsidR="00E330C8" w:rsidRPr="00A75CF4">
        <w:rPr>
          <w:rFonts w:eastAsiaTheme="minorHAnsi"/>
          <w:sz w:val="26"/>
          <w:szCs w:val="26"/>
          <w:lang w:val="ro-RO"/>
        </w:rPr>
        <w:t xml:space="preserve"> sau orice alt sistem de semnalizare avansat)</w:t>
      </w:r>
      <w:r w:rsidR="00D63E9D">
        <w:rPr>
          <w:rFonts w:eastAsiaTheme="minorHAnsi"/>
          <w:sz w:val="26"/>
          <w:szCs w:val="26"/>
          <w:lang w:val="ro-RO"/>
        </w:rPr>
        <w:t>,</w:t>
      </w:r>
      <w:r w:rsidR="00E330C8" w:rsidRPr="00A75CF4">
        <w:rPr>
          <w:rFonts w:eastAsiaTheme="minorHAnsi"/>
          <w:sz w:val="26"/>
          <w:szCs w:val="26"/>
          <w:lang w:val="ro-RO"/>
        </w:rPr>
        <w:t xml:space="preserve"> </w:t>
      </w:r>
      <w:r w:rsidR="009E4265" w:rsidRPr="00A75CF4">
        <w:rPr>
          <w:rFonts w:eastAsiaTheme="minorHAnsi"/>
          <w:sz w:val="26"/>
          <w:szCs w:val="26"/>
          <w:lang w:val="ro-RO"/>
        </w:rPr>
        <w:t>precum</w:t>
      </w:r>
      <w:r w:rsidR="007E712B" w:rsidRPr="00A75CF4">
        <w:rPr>
          <w:rFonts w:eastAsiaTheme="minorHAnsi"/>
          <w:sz w:val="26"/>
          <w:szCs w:val="26"/>
          <w:lang w:val="ro-RO"/>
        </w:rPr>
        <w:t xml:space="preserve"> și punctele de interconectare</w:t>
      </w:r>
      <w:r w:rsidR="002C2CBB" w:rsidRPr="00A75CF4">
        <w:rPr>
          <w:rFonts w:eastAsiaTheme="minorHAnsi"/>
          <w:sz w:val="26"/>
          <w:szCs w:val="26"/>
          <w:lang w:val="ro-RO"/>
        </w:rPr>
        <w:t xml:space="preserve"> </w:t>
      </w:r>
      <w:r w:rsidR="009E4265" w:rsidRPr="00A75CF4">
        <w:rPr>
          <w:rFonts w:eastAsiaTheme="minorHAnsi"/>
          <w:sz w:val="26"/>
          <w:szCs w:val="26"/>
          <w:lang w:val="ro-RO"/>
        </w:rPr>
        <w:t xml:space="preserve">care </w:t>
      </w:r>
      <w:r w:rsidR="00CB7F58" w:rsidRPr="00A75CF4">
        <w:rPr>
          <w:rFonts w:eastAsiaTheme="minorHAnsi"/>
          <w:sz w:val="26"/>
          <w:szCs w:val="26"/>
          <w:lang w:val="ro-RO"/>
        </w:rPr>
        <w:t xml:space="preserve">vor </w:t>
      </w:r>
      <w:r w:rsidR="009E4265" w:rsidRPr="00A75CF4">
        <w:rPr>
          <w:rFonts w:eastAsiaTheme="minorHAnsi"/>
          <w:sz w:val="26"/>
          <w:szCs w:val="26"/>
          <w:lang w:val="ro-RO"/>
        </w:rPr>
        <w:t>fi utilizat</w:t>
      </w:r>
      <w:r w:rsidR="00CB7F58" w:rsidRPr="00A75CF4">
        <w:rPr>
          <w:rFonts w:eastAsiaTheme="minorHAnsi"/>
          <w:sz w:val="26"/>
          <w:szCs w:val="26"/>
          <w:lang w:val="ro-RO"/>
        </w:rPr>
        <w:t>e</w:t>
      </w:r>
      <w:r w:rsidR="009E4265" w:rsidRPr="00A75CF4">
        <w:rPr>
          <w:rFonts w:eastAsiaTheme="minorHAnsi"/>
          <w:sz w:val="26"/>
          <w:szCs w:val="26"/>
          <w:lang w:val="ro-RO"/>
        </w:rPr>
        <w:t xml:space="preserve"> pentru interconectarea </w:t>
      </w:r>
      <w:r w:rsidR="00AB0480" w:rsidRPr="00A75CF4">
        <w:rPr>
          <w:rFonts w:eastAsiaTheme="minorHAnsi"/>
          <w:sz w:val="26"/>
          <w:szCs w:val="26"/>
          <w:lang w:val="ro-RO"/>
        </w:rPr>
        <w:t xml:space="preserve">reţelei </w:t>
      </w:r>
      <w:r w:rsidR="00E51535" w:rsidRPr="00A75CF4">
        <w:rPr>
          <w:rFonts w:eastAsiaTheme="minorHAnsi"/>
          <w:sz w:val="26"/>
          <w:szCs w:val="26"/>
          <w:lang w:val="ro-RO"/>
        </w:rPr>
        <w:t>Furnizorului de tranzit</w:t>
      </w:r>
      <w:r w:rsidR="009859BF" w:rsidRPr="00A75CF4">
        <w:rPr>
          <w:rFonts w:eastAsiaTheme="minorHAnsi"/>
          <w:sz w:val="26"/>
          <w:szCs w:val="26"/>
          <w:lang w:val="ro-RO"/>
        </w:rPr>
        <w:t xml:space="preserve"> </w:t>
      </w:r>
      <w:r w:rsidR="00AB0480" w:rsidRPr="00A75CF4">
        <w:rPr>
          <w:rFonts w:eastAsiaTheme="minorHAnsi"/>
          <w:sz w:val="26"/>
          <w:szCs w:val="26"/>
          <w:lang w:val="ro-RO"/>
        </w:rPr>
        <w:t>și</w:t>
      </w:r>
      <w:r w:rsidR="00CB7F58" w:rsidRPr="00A75CF4">
        <w:rPr>
          <w:rFonts w:eastAsiaTheme="minorHAnsi"/>
          <w:sz w:val="26"/>
          <w:szCs w:val="26"/>
          <w:lang w:val="ro-RO"/>
        </w:rPr>
        <w:t xml:space="preserve"> </w:t>
      </w:r>
      <w:r w:rsidR="00AB0480" w:rsidRPr="00A75CF4">
        <w:rPr>
          <w:rFonts w:eastAsiaTheme="minorHAnsi"/>
          <w:sz w:val="26"/>
          <w:szCs w:val="26"/>
          <w:lang w:val="ro-RO"/>
        </w:rPr>
        <w:t>a Serviciului 112</w:t>
      </w:r>
      <w:r w:rsidR="00C1451B" w:rsidRPr="00A75CF4">
        <w:rPr>
          <w:rFonts w:eastAsiaTheme="minorHAnsi"/>
          <w:sz w:val="26"/>
          <w:szCs w:val="26"/>
          <w:lang w:val="ro-MO"/>
        </w:rPr>
        <w:t xml:space="preserve">. </w:t>
      </w:r>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MO"/>
        </w:rPr>
        <w:t>Furnizorul de tranzit</w:t>
      </w:r>
      <w:r w:rsidR="00D37F5A" w:rsidRPr="00A75CF4">
        <w:rPr>
          <w:rFonts w:eastAsiaTheme="minorHAnsi"/>
          <w:sz w:val="26"/>
          <w:szCs w:val="26"/>
          <w:lang w:val="ro-MO"/>
        </w:rPr>
        <w:t xml:space="preserve"> </w:t>
      </w:r>
      <w:r w:rsidR="00AB0480" w:rsidRPr="00A75CF4">
        <w:rPr>
          <w:rFonts w:eastAsiaTheme="minorHAnsi"/>
          <w:sz w:val="26"/>
          <w:szCs w:val="26"/>
          <w:lang w:val="ro-RO"/>
        </w:rPr>
        <w:t>oferă</w:t>
      </w:r>
      <w:r w:rsidR="002C2CBB" w:rsidRPr="00A75CF4">
        <w:rPr>
          <w:rFonts w:eastAsiaTheme="minorHAnsi"/>
          <w:sz w:val="26"/>
          <w:szCs w:val="26"/>
          <w:lang w:val="ro-RO"/>
        </w:rPr>
        <w:t xml:space="preserve">, la solicitarea Serviciului 112, </w:t>
      </w:r>
      <w:r w:rsidR="00D37F5A" w:rsidRPr="00A75CF4">
        <w:rPr>
          <w:rFonts w:eastAsiaTheme="minorHAnsi"/>
          <w:sz w:val="26"/>
          <w:szCs w:val="26"/>
          <w:lang w:val="ro-RO"/>
        </w:rPr>
        <w:t xml:space="preserve">facilitățile și </w:t>
      </w:r>
      <w:r w:rsidR="002C2CBB" w:rsidRPr="00A75CF4">
        <w:rPr>
          <w:rFonts w:eastAsiaTheme="minorHAnsi"/>
          <w:sz w:val="26"/>
          <w:szCs w:val="26"/>
          <w:lang w:val="ro-RO"/>
        </w:rPr>
        <w:t xml:space="preserve">serviciile necesare realizării </w:t>
      </w:r>
      <w:r w:rsidR="00D37F5A" w:rsidRPr="00A75CF4">
        <w:rPr>
          <w:rFonts w:eastAsiaTheme="minorHAnsi"/>
          <w:sz w:val="26"/>
          <w:szCs w:val="26"/>
          <w:lang w:val="ro-RO"/>
        </w:rPr>
        <w:t xml:space="preserve">efective a </w:t>
      </w:r>
      <w:r w:rsidR="002C2CBB" w:rsidRPr="00A75CF4">
        <w:rPr>
          <w:rFonts w:eastAsiaTheme="minorHAnsi"/>
          <w:sz w:val="26"/>
          <w:szCs w:val="26"/>
          <w:lang w:val="ro-RO"/>
        </w:rPr>
        <w:t>interconectării</w:t>
      </w:r>
      <w:r w:rsidR="00D37F5A" w:rsidRPr="00A75CF4">
        <w:rPr>
          <w:rFonts w:eastAsiaTheme="minorHAnsi"/>
          <w:sz w:val="26"/>
          <w:szCs w:val="26"/>
          <w:lang w:val="ro-RO"/>
        </w:rPr>
        <w:t xml:space="preserve"> </w:t>
      </w:r>
      <w:r w:rsidR="002C2CBB" w:rsidRPr="00A75CF4">
        <w:rPr>
          <w:rFonts w:eastAsiaTheme="minorHAnsi"/>
          <w:sz w:val="26"/>
          <w:szCs w:val="26"/>
          <w:lang w:val="ro-RO"/>
        </w:rPr>
        <w:t xml:space="preserve">în </w:t>
      </w:r>
      <w:r w:rsidR="00953EA3" w:rsidRPr="00A75CF4">
        <w:rPr>
          <w:rFonts w:eastAsiaTheme="minorHAnsi"/>
          <w:sz w:val="26"/>
          <w:szCs w:val="26"/>
          <w:lang w:val="ro-RO"/>
        </w:rPr>
        <w:t>conformitate cu</w:t>
      </w:r>
      <w:r w:rsidR="002C2CBB" w:rsidRPr="00A75CF4">
        <w:rPr>
          <w:rFonts w:eastAsiaTheme="minorHAnsi"/>
          <w:sz w:val="26"/>
          <w:szCs w:val="26"/>
          <w:lang w:val="ro-RO"/>
        </w:rPr>
        <w:t xml:space="preserve"> prezentele Condiții</w:t>
      </w:r>
      <w:bookmarkEnd w:id="3"/>
      <w:r w:rsidR="008C38D2">
        <w:rPr>
          <w:rFonts w:eastAsiaTheme="minorHAnsi"/>
          <w:sz w:val="26"/>
          <w:szCs w:val="26"/>
          <w:lang w:val="ro-RO"/>
        </w:rPr>
        <w:t xml:space="preserve"> și în baza acordului de interconectare semnat între Furnizorul de tranzit și Serviciul 112.</w:t>
      </w:r>
    </w:p>
    <w:p w:rsidR="007C74DA" w:rsidRPr="00A75CF4" w:rsidRDefault="007C74DA"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Interconectarea rețelel</w:t>
      </w:r>
      <w:r w:rsidR="00841FAA" w:rsidRPr="00A75CF4">
        <w:rPr>
          <w:rFonts w:eastAsiaTheme="minorHAnsi"/>
          <w:sz w:val="26"/>
          <w:szCs w:val="26"/>
          <w:lang w:val="ro-RO"/>
        </w:rPr>
        <w:t>or</w:t>
      </w:r>
      <w:r w:rsidRPr="00A75CF4">
        <w:rPr>
          <w:rFonts w:eastAsiaTheme="minorHAnsi"/>
          <w:sz w:val="26"/>
          <w:szCs w:val="26"/>
          <w:lang w:val="ro-RO"/>
        </w:rPr>
        <w:t xml:space="preserve"> publice de </w:t>
      </w:r>
      <w:r w:rsidR="00197CFB" w:rsidRPr="00A75CF4">
        <w:rPr>
          <w:rFonts w:eastAsiaTheme="minorHAnsi"/>
          <w:sz w:val="26"/>
          <w:szCs w:val="26"/>
          <w:lang w:val="ro-RO"/>
        </w:rPr>
        <w:t>comunicații electronice</w:t>
      </w:r>
      <w:r w:rsidRPr="00A75CF4">
        <w:rPr>
          <w:rFonts w:eastAsiaTheme="minorHAnsi"/>
          <w:sz w:val="26"/>
          <w:szCs w:val="26"/>
          <w:lang w:val="ro-RO"/>
        </w:rPr>
        <w:t xml:space="preserve"> </w:t>
      </w:r>
      <w:r w:rsidR="00841FAA" w:rsidRPr="00A75CF4">
        <w:rPr>
          <w:rFonts w:eastAsiaTheme="minorHAnsi"/>
          <w:sz w:val="26"/>
          <w:szCs w:val="26"/>
          <w:lang w:val="ro-RO"/>
        </w:rPr>
        <w:t xml:space="preserve">ale furnizorilor din </w:t>
      </w:r>
      <w:r w:rsidR="009816A2" w:rsidRPr="00A75CF4">
        <w:rPr>
          <w:rFonts w:eastAsiaTheme="minorHAnsi"/>
          <w:sz w:val="26"/>
          <w:szCs w:val="26"/>
          <w:lang w:val="ro-RO"/>
        </w:rPr>
        <w:t xml:space="preserve">Republica Moldova </w:t>
      </w:r>
      <w:r w:rsidRPr="00A75CF4">
        <w:rPr>
          <w:rFonts w:eastAsiaTheme="minorHAnsi"/>
          <w:sz w:val="26"/>
          <w:szCs w:val="26"/>
          <w:lang w:val="ro-RO"/>
        </w:rPr>
        <w:t>și rețeaua Furnizorului de tranzit</w:t>
      </w:r>
      <w:r w:rsidR="00841FAA" w:rsidRPr="00A75CF4">
        <w:rPr>
          <w:rFonts w:eastAsiaTheme="minorHAnsi"/>
          <w:sz w:val="26"/>
          <w:szCs w:val="26"/>
          <w:lang w:val="ro-RO"/>
        </w:rPr>
        <w:t>,</w:t>
      </w:r>
      <w:r w:rsidRPr="00A75CF4">
        <w:rPr>
          <w:rFonts w:eastAsiaTheme="minorHAnsi"/>
          <w:sz w:val="26"/>
          <w:szCs w:val="26"/>
          <w:lang w:val="ro-RO"/>
        </w:rPr>
        <w:t xml:space="preserve"> în vederea transmiterii apelurilor către</w:t>
      </w:r>
      <w:r w:rsidR="00D63E9D">
        <w:rPr>
          <w:rFonts w:eastAsiaTheme="minorHAnsi"/>
          <w:sz w:val="26"/>
          <w:szCs w:val="26"/>
          <w:lang w:val="ro-RO"/>
        </w:rPr>
        <w:t xml:space="preserve"> şi</w:t>
      </w:r>
      <w:r w:rsidR="00841FAA" w:rsidRPr="00A75CF4">
        <w:rPr>
          <w:rFonts w:eastAsiaTheme="minorHAnsi"/>
          <w:sz w:val="26"/>
          <w:szCs w:val="26"/>
          <w:lang w:val="ro-RO"/>
        </w:rPr>
        <w:t xml:space="preserve">, după caz, </w:t>
      </w:r>
      <w:r w:rsidR="009816A2" w:rsidRPr="00A75CF4">
        <w:rPr>
          <w:rFonts w:eastAsiaTheme="minorHAnsi"/>
          <w:sz w:val="26"/>
          <w:szCs w:val="26"/>
          <w:lang w:val="ro-RO"/>
        </w:rPr>
        <w:t>de la</w:t>
      </w:r>
      <w:r w:rsidRPr="00A75CF4">
        <w:rPr>
          <w:rFonts w:eastAsiaTheme="minorHAnsi"/>
          <w:sz w:val="26"/>
          <w:szCs w:val="26"/>
          <w:lang w:val="ro-RO"/>
        </w:rPr>
        <w:t xml:space="preserve"> </w:t>
      </w:r>
      <w:r w:rsidR="00A22C48" w:rsidRPr="00A75CF4">
        <w:rPr>
          <w:rFonts w:eastAsiaTheme="minorHAnsi"/>
          <w:sz w:val="26"/>
          <w:szCs w:val="26"/>
          <w:lang w:val="ro-RO"/>
        </w:rPr>
        <w:t xml:space="preserve">numărul </w:t>
      </w:r>
      <w:r w:rsidRPr="00A75CF4">
        <w:rPr>
          <w:rFonts w:eastAsiaTheme="minorHAnsi"/>
          <w:sz w:val="26"/>
          <w:szCs w:val="26"/>
          <w:lang w:val="ro-RO"/>
        </w:rPr>
        <w:t>112</w:t>
      </w:r>
      <w:r w:rsidR="00841FAA" w:rsidRPr="00A75CF4">
        <w:rPr>
          <w:rFonts w:eastAsiaTheme="minorHAnsi"/>
          <w:sz w:val="26"/>
          <w:szCs w:val="26"/>
          <w:lang w:val="ro-RO"/>
        </w:rPr>
        <w:t>,</w:t>
      </w:r>
      <w:r w:rsidRPr="00A75CF4">
        <w:rPr>
          <w:rFonts w:eastAsiaTheme="minorHAnsi"/>
          <w:sz w:val="26"/>
          <w:szCs w:val="26"/>
          <w:lang w:val="ro-RO"/>
        </w:rPr>
        <w:t xml:space="preserve"> se </w:t>
      </w:r>
      <w:r w:rsidR="0035245C" w:rsidRPr="00A75CF4">
        <w:rPr>
          <w:rFonts w:eastAsiaTheme="minorHAnsi"/>
          <w:sz w:val="26"/>
          <w:szCs w:val="26"/>
          <w:lang w:val="ro-RO"/>
        </w:rPr>
        <w:t>efectuează</w:t>
      </w:r>
      <w:r w:rsidRPr="00A75CF4">
        <w:rPr>
          <w:rFonts w:eastAsiaTheme="minorHAnsi"/>
          <w:sz w:val="26"/>
          <w:szCs w:val="26"/>
          <w:lang w:val="ro-RO"/>
        </w:rPr>
        <w:t xml:space="preserve"> în baza punctelor, legăturilor de interconectare și sistemelor de semnalizare existente </w:t>
      </w:r>
      <w:r w:rsidR="00841FAA" w:rsidRPr="00A75CF4">
        <w:rPr>
          <w:rFonts w:eastAsiaTheme="minorHAnsi"/>
          <w:sz w:val="26"/>
          <w:szCs w:val="26"/>
          <w:lang w:val="ro-RO"/>
        </w:rPr>
        <w:t>sau altor sisteme mai avansate agreate de părți</w:t>
      </w:r>
      <w:r w:rsidRPr="00A75CF4">
        <w:rPr>
          <w:rFonts w:eastAsiaTheme="minorHAnsi"/>
          <w:sz w:val="26"/>
          <w:szCs w:val="26"/>
          <w:lang w:val="ro-RO"/>
        </w:rPr>
        <w:t>.</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4" w:name="_Ref459037818"/>
      <w:r w:rsidRPr="00A75CF4">
        <w:rPr>
          <w:rFonts w:eastAsiaTheme="minorHAnsi"/>
          <w:sz w:val="26"/>
          <w:szCs w:val="26"/>
          <w:lang w:val="ro-RO"/>
        </w:rPr>
        <w:t xml:space="preserve">În vederea identificării punctelor de semnalizare din reţeaua Serviciului 112 şi pentru transmiterea mesajelor de semnalizare, ANRCETI </w:t>
      </w:r>
      <w:r w:rsidR="007655FF" w:rsidRPr="00A75CF4">
        <w:rPr>
          <w:rFonts w:eastAsiaTheme="minorHAnsi"/>
          <w:sz w:val="26"/>
          <w:szCs w:val="26"/>
          <w:lang w:val="ro-RO"/>
        </w:rPr>
        <w:t xml:space="preserve">va </w:t>
      </w:r>
      <w:r w:rsidRPr="00A75CF4">
        <w:rPr>
          <w:rFonts w:eastAsiaTheme="minorHAnsi"/>
          <w:sz w:val="26"/>
          <w:szCs w:val="26"/>
          <w:lang w:val="ro-RO"/>
        </w:rPr>
        <w:t>atribui Serviciului 112</w:t>
      </w:r>
      <w:r w:rsidR="00D37F5A" w:rsidRPr="00A75CF4">
        <w:rPr>
          <w:rFonts w:eastAsiaTheme="minorHAnsi"/>
          <w:sz w:val="26"/>
          <w:szCs w:val="26"/>
          <w:lang w:val="ro-RO"/>
        </w:rPr>
        <w:t>, la solicitare</w:t>
      </w:r>
      <w:r w:rsidR="007655FF" w:rsidRPr="00A75CF4">
        <w:rPr>
          <w:rFonts w:eastAsiaTheme="minorHAnsi"/>
          <w:sz w:val="26"/>
          <w:szCs w:val="26"/>
          <w:lang w:val="ro-RO"/>
        </w:rPr>
        <w:t>a acestui</w:t>
      </w:r>
      <w:r w:rsidR="00BA5169" w:rsidRPr="00A75CF4">
        <w:rPr>
          <w:rFonts w:eastAsiaTheme="minorHAnsi"/>
          <w:sz w:val="26"/>
          <w:szCs w:val="26"/>
          <w:lang w:val="ro-RO"/>
        </w:rPr>
        <w:t>a</w:t>
      </w:r>
      <w:r w:rsidR="00D37F5A" w:rsidRPr="00A75CF4">
        <w:rPr>
          <w:rFonts w:eastAsiaTheme="minorHAnsi"/>
          <w:sz w:val="26"/>
          <w:szCs w:val="26"/>
          <w:lang w:val="ro-RO"/>
        </w:rPr>
        <w:t>,</w:t>
      </w:r>
      <w:r w:rsidRPr="00A75CF4">
        <w:rPr>
          <w:rFonts w:eastAsiaTheme="minorHAnsi"/>
          <w:sz w:val="26"/>
          <w:szCs w:val="26"/>
          <w:lang w:val="ro-RO"/>
        </w:rPr>
        <w:t xml:space="preserve"> coduri</w:t>
      </w:r>
      <w:r w:rsidR="007655FF" w:rsidRPr="00A75CF4">
        <w:rPr>
          <w:rFonts w:eastAsiaTheme="minorHAnsi"/>
          <w:sz w:val="26"/>
          <w:szCs w:val="26"/>
          <w:lang w:val="ro-RO"/>
        </w:rPr>
        <w:t xml:space="preserve"> a</w:t>
      </w:r>
      <w:r w:rsidR="00AE43D5" w:rsidRPr="00A75CF4">
        <w:rPr>
          <w:rFonts w:eastAsiaTheme="minorHAnsi"/>
          <w:sz w:val="26"/>
          <w:szCs w:val="26"/>
          <w:lang w:val="ro-RO"/>
        </w:rPr>
        <w:t>le</w:t>
      </w:r>
      <w:r w:rsidRPr="00A75CF4">
        <w:rPr>
          <w:rFonts w:eastAsiaTheme="minorHAnsi"/>
          <w:sz w:val="26"/>
          <w:szCs w:val="26"/>
          <w:lang w:val="ro-RO"/>
        </w:rPr>
        <w:t xml:space="preserve"> punctelor de semnalizare naţionale</w:t>
      </w:r>
      <w:r w:rsidR="009F6ADE" w:rsidRPr="00A75CF4">
        <w:rPr>
          <w:rFonts w:eastAsiaTheme="minorHAnsi"/>
          <w:sz w:val="26"/>
          <w:szCs w:val="26"/>
          <w:lang w:val="ro-RO"/>
        </w:rPr>
        <w:t xml:space="preserve"> speciale.</w:t>
      </w:r>
      <w:bookmarkEnd w:id="4"/>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5" w:name="_Ref459038260"/>
      <w:bookmarkStart w:id="6" w:name="_Ref459295665"/>
      <w:r w:rsidRPr="00A75CF4">
        <w:rPr>
          <w:rFonts w:eastAsiaTheme="minorHAnsi"/>
          <w:sz w:val="26"/>
          <w:szCs w:val="26"/>
          <w:lang w:val="ro-RO"/>
        </w:rPr>
        <w:t>Furnizorul de tranzit</w:t>
      </w:r>
      <w:r w:rsidR="00D37F5A" w:rsidRPr="00A75CF4">
        <w:rPr>
          <w:rFonts w:eastAsiaTheme="minorHAnsi"/>
          <w:sz w:val="26"/>
          <w:szCs w:val="26"/>
          <w:lang w:val="ro-RO"/>
        </w:rPr>
        <w:t xml:space="preserve"> </w:t>
      </w:r>
      <w:r w:rsidR="00533161" w:rsidRPr="00A75CF4">
        <w:rPr>
          <w:rFonts w:eastAsiaTheme="minorHAnsi"/>
          <w:sz w:val="26"/>
          <w:szCs w:val="26"/>
          <w:lang w:val="ro-RO"/>
        </w:rPr>
        <w:t xml:space="preserve">are obligația să </w:t>
      </w:r>
      <w:r w:rsidR="002C2CBB" w:rsidRPr="00A75CF4">
        <w:rPr>
          <w:rFonts w:eastAsiaTheme="minorHAnsi"/>
          <w:sz w:val="26"/>
          <w:szCs w:val="26"/>
          <w:lang w:val="ro-RO"/>
        </w:rPr>
        <w:t>pun</w:t>
      </w:r>
      <w:r w:rsidR="00533161" w:rsidRPr="00A75CF4">
        <w:rPr>
          <w:rFonts w:eastAsiaTheme="minorHAnsi"/>
          <w:sz w:val="26"/>
          <w:szCs w:val="26"/>
          <w:lang w:val="ro-RO"/>
        </w:rPr>
        <w:t>ă</w:t>
      </w:r>
      <w:r w:rsidR="002C2CBB" w:rsidRPr="00A75CF4">
        <w:rPr>
          <w:rFonts w:eastAsiaTheme="minorHAnsi"/>
          <w:sz w:val="26"/>
          <w:szCs w:val="26"/>
          <w:lang w:val="ro-RO"/>
        </w:rPr>
        <w:t xml:space="preserve"> la dispoziţia Serviciului 112 următoarele opţiuni de interconectare:</w:t>
      </w:r>
      <w:bookmarkEnd w:id="5"/>
      <w:bookmarkEnd w:id="6"/>
    </w:p>
    <w:p w:rsidR="002C2CBB" w:rsidRPr="00A75CF4" w:rsidRDefault="002C2CBB" w:rsidP="000D0BA1">
      <w:pPr>
        <w:numPr>
          <w:ilvl w:val="0"/>
          <w:numId w:val="5"/>
        </w:numPr>
        <w:tabs>
          <w:tab w:val="left" w:pos="1134"/>
        </w:tabs>
        <w:autoSpaceDE w:val="0"/>
        <w:autoSpaceDN w:val="0"/>
        <w:adjustRightInd w:val="0"/>
        <w:ind w:left="0" w:firstLine="709"/>
        <w:contextualSpacing/>
        <w:jc w:val="both"/>
        <w:rPr>
          <w:rFonts w:eastAsiaTheme="minorHAnsi"/>
          <w:sz w:val="26"/>
          <w:szCs w:val="26"/>
          <w:lang w:val="ro-RO"/>
        </w:rPr>
      </w:pPr>
      <w:r w:rsidRPr="00A75CF4">
        <w:rPr>
          <w:rFonts w:eastAsiaTheme="minorHAnsi"/>
          <w:sz w:val="26"/>
          <w:szCs w:val="26"/>
          <w:lang w:val="ro-RO"/>
        </w:rPr>
        <w:t>interconectare directă, care se realizează prin intermediul unei legături de interconectare între punctul de acces al</w:t>
      </w:r>
      <w:r w:rsidR="00D0321E" w:rsidRPr="00A75CF4">
        <w:rPr>
          <w:rFonts w:eastAsiaTheme="minorHAnsi"/>
          <w:sz w:val="26"/>
          <w:szCs w:val="26"/>
          <w:lang w:val="ro-RO"/>
        </w:rPr>
        <w:t xml:space="preserve"> </w:t>
      </w:r>
      <w:r w:rsidR="007655FF" w:rsidRPr="00A75CF4">
        <w:rPr>
          <w:rFonts w:eastAsiaTheme="minorHAnsi"/>
          <w:sz w:val="26"/>
          <w:szCs w:val="26"/>
          <w:lang w:val="ro-RO"/>
        </w:rPr>
        <w:t xml:space="preserve">rețelei </w:t>
      </w:r>
      <w:r w:rsidR="00E51535" w:rsidRPr="00A75CF4">
        <w:rPr>
          <w:rFonts w:eastAsiaTheme="minorHAnsi"/>
          <w:sz w:val="26"/>
          <w:szCs w:val="26"/>
          <w:lang w:val="ro-RO"/>
        </w:rPr>
        <w:t>Furnizorului de tranzit</w:t>
      </w:r>
      <w:r w:rsidR="00090066" w:rsidRPr="00A75CF4">
        <w:rPr>
          <w:rFonts w:eastAsiaTheme="minorHAnsi"/>
          <w:sz w:val="26"/>
          <w:szCs w:val="26"/>
          <w:lang w:val="ro-RO"/>
        </w:rPr>
        <w:t xml:space="preserve"> şi punctul de acces al rețelei Serviciului 112; </w:t>
      </w:r>
    </w:p>
    <w:p w:rsidR="002C2CBB" w:rsidRPr="00A75CF4" w:rsidRDefault="002C2CBB" w:rsidP="000D0BA1">
      <w:pPr>
        <w:numPr>
          <w:ilvl w:val="0"/>
          <w:numId w:val="5"/>
        </w:numPr>
        <w:tabs>
          <w:tab w:val="left" w:pos="1134"/>
        </w:tabs>
        <w:autoSpaceDE w:val="0"/>
        <w:autoSpaceDN w:val="0"/>
        <w:adjustRightInd w:val="0"/>
        <w:ind w:left="0" w:firstLine="709"/>
        <w:contextualSpacing/>
        <w:jc w:val="both"/>
        <w:rPr>
          <w:rFonts w:eastAsiaTheme="minorHAnsi"/>
          <w:sz w:val="26"/>
          <w:szCs w:val="26"/>
          <w:lang w:val="ro-RO"/>
        </w:rPr>
      </w:pPr>
      <w:r w:rsidRPr="00A75CF4">
        <w:rPr>
          <w:rFonts w:eastAsiaTheme="minorHAnsi"/>
          <w:sz w:val="26"/>
          <w:szCs w:val="26"/>
          <w:lang w:val="ro-RO"/>
        </w:rPr>
        <w:t>interconectare cu circuit extins, care se realizează prin intermediul unei legături suplimentare între punctul de acces al</w:t>
      </w:r>
      <w:r w:rsidR="00090066" w:rsidRPr="00A75CF4">
        <w:rPr>
          <w:rFonts w:eastAsiaTheme="minorHAnsi"/>
          <w:sz w:val="26"/>
          <w:szCs w:val="26"/>
          <w:lang w:val="ro-RO"/>
        </w:rPr>
        <w:t xml:space="preserve"> rețelei </w:t>
      </w:r>
      <w:r w:rsidR="00E51535" w:rsidRPr="00A75CF4">
        <w:rPr>
          <w:rFonts w:eastAsiaTheme="minorHAnsi"/>
          <w:sz w:val="26"/>
          <w:szCs w:val="26"/>
          <w:lang w:val="ro-RO"/>
        </w:rPr>
        <w:t>Furnizorului de tranzit</w:t>
      </w:r>
      <w:r w:rsidRPr="00A75CF4">
        <w:rPr>
          <w:rFonts w:eastAsiaTheme="minorHAnsi"/>
          <w:sz w:val="26"/>
          <w:szCs w:val="26"/>
          <w:lang w:val="ro-RO"/>
        </w:rPr>
        <w:t xml:space="preserve"> la care s-a realizat deja interconectarea şi un alt punct de acces al</w:t>
      </w:r>
      <w:r w:rsidR="00A06A6F" w:rsidRPr="00A75CF4">
        <w:rPr>
          <w:rFonts w:eastAsiaTheme="minorHAnsi"/>
          <w:sz w:val="26"/>
          <w:szCs w:val="26"/>
          <w:lang w:val="ro-RO"/>
        </w:rPr>
        <w:t xml:space="preserve"> </w:t>
      </w:r>
      <w:r w:rsidR="00090066" w:rsidRPr="00A75CF4">
        <w:rPr>
          <w:rFonts w:eastAsiaTheme="minorHAnsi"/>
          <w:sz w:val="26"/>
          <w:szCs w:val="26"/>
          <w:lang w:val="ro-RO"/>
        </w:rPr>
        <w:t xml:space="preserve">rețelei </w:t>
      </w:r>
      <w:r w:rsidR="00E51535" w:rsidRPr="00A75CF4">
        <w:rPr>
          <w:rFonts w:eastAsiaTheme="minorHAnsi"/>
          <w:sz w:val="26"/>
          <w:szCs w:val="26"/>
          <w:lang w:val="ro-RO"/>
        </w:rPr>
        <w:t>Furnizorului de tranzit</w:t>
      </w:r>
      <w:r w:rsidR="00A06A6F" w:rsidRPr="00A75CF4">
        <w:rPr>
          <w:rFonts w:eastAsiaTheme="minorHAnsi"/>
          <w:sz w:val="26"/>
          <w:szCs w:val="26"/>
          <w:lang w:val="ro-RO"/>
        </w:rPr>
        <w:t xml:space="preserve"> </w:t>
      </w:r>
      <w:r w:rsidRPr="00A75CF4">
        <w:rPr>
          <w:rFonts w:eastAsiaTheme="minorHAnsi"/>
          <w:sz w:val="26"/>
          <w:szCs w:val="26"/>
          <w:lang w:val="ro-RO"/>
        </w:rPr>
        <w:t>la care se doreşte interconectarea</w:t>
      </w:r>
      <w:r w:rsidR="00196B93" w:rsidRPr="00A75CF4">
        <w:rPr>
          <w:rFonts w:eastAsiaTheme="minorHAnsi"/>
          <w:sz w:val="26"/>
          <w:szCs w:val="26"/>
          <w:lang w:val="ro-RO"/>
        </w:rPr>
        <w:t>,</w:t>
      </w:r>
      <w:r w:rsidRPr="00A75CF4">
        <w:rPr>
          <w:rFonts w:eastAsiaTheme="minorHAnsi"/>
          <w:sz w:val="26"/>
          <w:szCs w:val="26"/>
          <w:lang w:val="ro-RO"/>
        </w:rPr>
        <w:t xml:space="preserve"> caz</w:t>
      </w:r>
      <w:r w:rsidR="00196B93" w:rsidRPr="00A75CF4">
        <w:rPr>
          <w:rFonts w:eastAsiaTheme="minorHAnsi"/>
          <w:sz w:val="26"/>
          <w:szCs w:val="26"/>
          <w:lang w:val="ro-RO"/>
        </w:rPr>
        <w:t xml:space="preserve"> în care</w:t>
      </w:r>
      <w:r w:rsidRPr="00A75CF4">
        <w:rPr>
          <w:rFonts w:eastAsiaTheme="minorHAnsi"/>
          <w:sz w:val="26"/>
          <w:szCs w:val="26"/>
          <w:lang w:val="ro-RO"/>
        </w:rPr>
        <w:t xml:space="preserve"> legătura de interconectare va fi delimitată de punctul de acces al</w:t>
      </w:r>
      <w:r w:rsidR="007D1238" w:rsidRPr="00A75CF4">
        <w:rPr>
          <w:rFonts w:eastAsiaTheme="minorHAnsi"/>
          <w:sz w:val="26"/>
          <w:szCs w:val="26"/>
          <w:lang w:val="ro-RO"/>
        </w:rPr>
        <w:t xml:space="preserve"> </w:t>
      </w:r>
      <w:r w:rsidR="00090066" w:rsidRPr="00A75CF4">
        <w:rPr>
          <w:rFonts w:eastAsiaTheme="minorHAnsi"/>
          <w:sz w:val="26"/>
          <w:szCs w:val="26"/>
          <w:lang w:val="ro-RO"/>
        </w:rPr>
        <w:lastRenderedPageBreak/>
        <w:t xml:space="preserve">rețelei </w:t>
      </w:r>
      <w:r w:rsidRPr="00A75CF4">
        <w:rPr>
          <w:rFonts w:eastAsiaTheme="minorHAnsi"/>
          <w:sz w:val="26"/>
          <w:szCs w:val="26"/>
          <w:lang w:val="ro-RO"/>
        </w:rPr>
        <w:t>Serviciului 112 şi punctul de acces al</w:t>
      </w:r>
      <w:r w:rsidR="00A06A6F" w:rsidRPr="00A75CF4">
        <w:rPr>
          <w:rFonts w:eastAsiaTheme="minorHAnsi"/>
          <w:sz w:val="26"/>
          <w:szCs w:val="26"/>
          <w:lang w:val="ro-RO"/>
        </w:rPr>
        <w:t xml:space="preserve"> </w:t>
      </w:r>
      <w:r w:rsidR="00090066" w:rsidRPr="00A75CF4">
        <w:rPr>
          <w:rFonts w:eastAsiaTheme="minorHAnsi"/>
          <w:sz w:val="26"/>
          <w:szCs w:val="26"/>
          <w:lang w:val="ro-RO"/>
        </w:rPr>
        <w:t xml:space="preserve">rețelei </w:t>
      </w:r>
      <w:r w:rsidR="00E51535" w:rsidRPr="00A75CF4">
        <w:rPr>
          <w:rFonts w:eastAsiaTheme="minorHAnsi"/>
          <w:sz w:val="26"/>
          <w:szCs w:val="26"/>
          <w:lang w:val="ro-RO"/>
        </w:rPr>
        <w:t>Furnizorului de tranzit</w:t>
      </w:r>
      <w:r w:rsidR="00D37F5A" w:rsidRPr="00A75CF4">
        <w:rPr>
          <w:rFonts w:eastAsiaTheme="minorHAnsi"/>
          <w:sz w:val="26"/>
          <w:szCs w:val="26"/>
          <w:lang w:val="ro-RO"/>
        </w:rPr>
        <w:t xml:space="preserve"> </w:t>
      </w:r>
      <w:r w:rsidRPr="00A75CF4">
        <w:rPr>
          <w:rFonts w:eastAsiaTheme="minorHAnsi"/>
          <w:sz w:val="26"/>
          <w:szCs w:val="26"/>
          <w:lang w:val="ro-RO"/>
        </w:rPr>
        <w:t>la care se doreşte interconectarea.</w:t>
      </w:r>
    </w:p>
    <w:p w:rsidR="002C2CBB" w:rsidRPr="00A75CF4" w:rsidRDefault="007E712B"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7" w:name="_Ref459038276"/>
      <w:r w:rsidRPr="00A75CF4">
        <w:rPr>
          <w:rFonts w:eastAsiaTheme="minorHAnsi"/>
          <w:sz w:val="26"/>
          <w:szCs w:val="26"/>
          <w:lang w:val="ro-RO"/>
        </w:rPr>
        <w:t>I</w:t>
      </w:r>
      <w:r w:rsidR="002C2CBB" w:rsidRPr="00A75CF4">
        <w:rPr>
          <w:rFonts w:eastAsiaTheme="minorHAnsi"/>
          <w:sz w:val="26"/>
          <w:szCs w:val="26"/>
          <w:lang w:val="ro-RO"/>
        </w:rPr>
        <w:t>nterconectarea</w:t>
      </w:r>
      <w:r w:rsidRPr="00A75CF4">
        <w:rPr>
          <w:rFonts w:eastAsiaTheme="minorHAnsi"/>
          <w:sz w:val="26"/>
          <w:szCs w:val="26"/>
          <w:lang w:val="ro-RO"/>
        </w:rPr>
        <w:t xml:space="preserve"> </w:t>
      </w:r>
      <w:r w:rsidR="002C2CBB" w:rsidRPr="00A75CF4">
        <w:rPr>
          <w:rFonts w:eastAsiaTheme="minorHAnsi"/>
          <w:sz w:val="26"/>
          <w:szCs w:val="26"/>
          <w:lang w:val="ro-RO"/>
        </w:rPr>
        <w:t xml:space="preserve">directă şi interconectarea cu circuit extins </w:t>
      </w:r>
      <w:r w:rsidR="00C53FE8" w:rsidRPr="00A75CF4">
        <w:rPr>
          <w:rFonts w:eastAsiaTheme="minorHAnsi"/>
          <w:sz w:val="26"/>
          <w:szCs w:val="26"/>
          <w:lang w:val="ro-RO"/>
        </w:rPr>
        <w:t>se oferă</w:t>
      </w:r>
      <w:r w:rsidR="002C2CBB" w:rsidRPr="00A75CF4">
        <w:rPr>
          <w:rFonts w:eastAsiaTheme="minorHAnsi"/>
          <w:sz w:val="26"/>
          <w:szCs w:val="26"/>
          <w:lang w:val="ro-RO"/>
        </w:rPr>
        <w:t xml:space="preserve"> în următoarele forme:</w:t>
      </w:r>
      <w:bookmarkEnd w:id="7"/>
    </w:p>
    <w:p w:rsidR="002C2CBB" w:rsidRPr="00A75CF4" w:rsidRDefault="002C2CBB" w:rsidP="000D0BA1">
      <w:pPr>
        <w:numPr>
          <w:ilvl w:val="1"/>
          <w:numId w:val="6"/>
        </w:numPr>
        <w:tabs>
          <w:tab w:val="left" w:pos="1134"/>
        </w:tabs>
        <w:autoSpaceDE w:val="0"/>
        <w:autoSpaceDN w:val="0"/>
        <w:adjustRightInd w:val="0"/>
        <w:ind w:left="0" w:firstLine="709"/>
        <w:contextualSpacing/>
        <w:jc w:val="both"/>
        <w:rPr>
          <w:rFonts w:eastAsiaTheme="minorHAnsi"/>
          <w:sz w:val="26"/>
          <w:szCs w:val="26"/>
          <w:lang w:val="ro-RO"/>
        </w:rPr>
      </w:pPr>
      <w:r w:rsidRPr="00A75CF4">
        <w:rPr>
          <w:rFonts w:eastAsiaTheme="minorHAnsi"/>
          <w:sz w:val="26"/>
          <w:szCs w:val="26"/>
          <w:lang w:val="ro-RO"/>
        </w:rPr>
        <w:t>în spaţiul</w:t>
      </w:r>
      <w:r w:rsidR="00AE7647" w:rsidRPr="00A75CF4">
        <w:rPr>
          <w:rFonts w:eastAsiaTheme="minorHAnsi"/>
          <w:sz w:val="26"/>
          <w:szCs w:val="26"/>
          <w:lang w:val="ro-RO"/>
        </w:rPr>
        <w:t xml:space="preserve"> </w:t>
      </w:r>
      <w:r w:rsidRPr="00A75CF4">
        <w:rPr>
          <w:rFonts w:eastAsiaTheme="minorHAnsi"/>
          <w:sz w:val="26"/>
          <w:szCs w:val="26"/>
          <w:lang w:val="ro-RO"/>
        </w:rPr>
        <w:t xml:space="preserve">Serviciului 112, </w:t>
      </w:r>
      <w:r w:rsidR="007E712B" w:rsidRPr="00A75CF4">
        <w:rPr>
          <w:rFonts w:eastAsiaTheme="minorHAnsi"/>
          <w:sz w:val="26"/>
          <w:szCs w:val="26"/>
          <w:lang w:val="ro-RO"/>
        </w:rPr>
        <w:t xml:space="preserve">în </w:t>
      </w:r>
      <w:r w:rsidRPr="00A75CF4">
        <w:rPr>
          <w:rFonts w:eastAsiaTheme="minorHAnsi"/>
          <w:sz w:val="26"/>
          <w:szCs w:val="26"/>
          <w:lang w:val="ro-RO"/>
        </w:rPr>
        <w:t>caz</w:t>
      </w:r>
      <w:r w:rsidR="007E712B" w:rsidRPr="00A75CF4">
        <w:rPr>
          <w:rFonts w:eastAsiaTheme="minorHAnsi"/>
          <w:sz w:val="26"/>
          <w:szCs w:val="26"/>
          <w:lang w:val="ro-RO"/>
        </w:rPr>
        <w:t>ul</w:t>
      </w:r>
      <w:r w:rsidRPr="00A75CF4">
        <w:rPr>
          <w:rFonts w:eastAsiaTheme="minorHAnsi"/>
          <w:sz w:val="26"/>
          <w:szCs w:val="26"/>
          <w:lang w:val="ro-RO"/>
        </w:rPr>
        <w:t xml:space="preserve"> în care punctul de interconectare </w:t>
      </w:r>
      <w:r w:rsidR="0046341F" w:rsidRPr="00A75CF4">
        <w:rPr>
          <w:rFonts w:eastAsiaTheme="minorHAnsi"/>
          <w:sz w:val="26"/>
          <w:szCs w:val="26"/>
          <w:lang w:val="ro-RO"/>
        </w:rPr>
        <w:t>este</w:t>
      </w:r>
      <w:r w:rsidRPr="00A75CF4">
        <w:rPr>
          <w:rFonts w:eastAsiaTheme="minorHAnsi"/>
          <w:sz w:val="26"/>
          <w:szCs w:val="26"/>
          <w:lang w:val="ro-RO"/>
        </w:rPr>
        <w:t xml:space="preserve"> situat pe repartitorul</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Pr="00A75CF4">
        <w:rPr>
          <w:rFonts w:eastAsiaTheme="minorHAnsi"/>
          <w:sz w:val="26"/>
          <w:szCs w:val="26"/>
          <w:lang w:val="ro-RO"/>
        </w:rPr>
        <w:t>, aflat în spaţiul</w:t>
      </w:r>
      <w:r w:rsidR="00AE7647" w:rsidRPr="00A75CF4">
        <w:rPr>
          <w:rFonts w:eastAsiaTheme="minorHAnsi"/>
          <w:sz w:val="26"/>
          <w:szCs w:val="26"/>
          <w:lang w:val="ro-RO"/>
        </w:rPr>
        <w:t xml:space="preserve"> </w:t>
      </w:r>
      <w:r w:rsidRPr="00A75CF4">
        <w:rPr>
          <w:rFonts w:eastAsiaTheme="minorHAnsi"/>
          <w:sz w:val="26"/>
          <w:szCs w:val="26"/>
          <w:lang w:val="ro-RO"/>
        </w:rPr>
        <w:t>Serviciului 112;</w:t>
      </w:r>
    </w:p>
    <w:p w:rsidR="002C2CBB" w:rsidRPr="00A75CF4" w:rsidRDefault="002C2CBB" w:rsidP="000D0BA1">
      <w:pPr>
        <w:numPr>
          <w:ilvl w:val="1"/>
          <w:numId w:val="6"/>
        </w:numPr>
        <w:tabs>
          <w:tab w:val="left" w:pos="1134"/>
        </w:tabs>
        <w:autoSpaceDE w:val="0"/>
        <w:autoSpaceDN w:val="0"/>
        <w:adjustRightInd w:val="0"/>
        <w:ind w:left="0" w:firstLine="709"/>
        <w:contextualSpacing/>
        <w:jc w:val="both"/>
        <w:rPr>
          <w:rFonts w:eastAsiaTheme="minorHAnsi"/>
          <w:sz w:val="26"/>
          <w:szCs w:val="26"/>
          <w:lang w:val="ro-RO"/>
        </w:rPr>
      </w:pPr>
      <w:r w:rsidRPr="00A75CF4">
        <w:rPr>
          <w:rFonts w:eastAsiaTheme="minorHAnsi"/>
          <w:sz w:val="26"/>
          <w:szCs w:val="26"/>
          <w:lang w:val="ro-RO"/>
        </w:rPr>
        <w:t xml:space="preserve">la un punct intermediar, </w:t>
      </w:r>
      <w:r w:rsidR="007E712B" w:rsidRPr="00A75CF4">
        <w:rPr>
          <w:rFonts w:eastAsiaTheme="minorHAnsi"/>
          <w:sz w:val="26"/>
          <w:szCs w:val="26"/>
          <w:lang w:val="ro-RO"/>
        </w:rPr>
        <w:t xml:space="preserve">în </w:t>
      </w:r>
      <w:r w:rsidRPr="00A75CF4">
        <w:rPr>
          <w:rFonts w:eastAsiaTheme="minorHAnsi"/>
          <w:sz w:val="26"/>
          <w:szCs w:val="26"/>
          <w:lang w:val="ro-RO"/>
        </w:rPr>
        <w:t>caz</w:t>
      </w:r>
      <w:r w:rsidR="007E712B" w:rsidRPr="00A75CF4">
        <w:rPr>
          <w:rFonts w:eastAsiaTheme="minorHAnsi"/>
          <w:sz w:val="26"/>
          <w:szCs w:val="26"/>
          <w:lang w:val="ro-RO"/>
        </w:rPr>
        <w:t>ul</w:t>
      </w:r>
      <w:r w:rsidRPr="00A75CF4">
        <w:rPr>
          <w:rFonts w:eastAsiaTheme="minorHAnsi"/>
          <w:sz w:val="26"/>
          <w:szCs w:val="26"/>
          <w:lang w:val="ro-RO"/>
        </w:rPr>
        <w:t xml:space="preserve"> în care punctul de interconectare</w:t>
      </w:r>
      <w:r w:rsidR="00384237" w:rsidRPr="00A75CF4">
        <w:rPr>
          <w:rFonts w:eastAsiaTheme="minorHAnsi"/>
          <w:sz w:val="26"/>
          <w:szCs w:val="26"/>
          <w:lang w:val="ro-RO"/>
        </w:rPr>
        <w:t xml:space="preserve"> </w:t>
      </w:r>
      <w:r w:rsidR="00D700B8" w:rsidRPr="00A75CF4">
        <w:rPr>
          <w:rFonts w:eastAsiaTheme="minorHAnsi"/>
          <w:sz w:val="26"/>
          <w:szCs w:val="26"/>
          <w:lang w:val="ro-RO"/>
        </w:rPr>
        <w:t>este</w:t>
      </w:r>
      <w:r w:rsidRPr="00A75CF4">
        <w:rPr>
          <w:rFonts w:eastAsiaTheme="minorHAnsi"/>
          <w:sz w:val="26"/>
          <w:szCs w:val="26"/>
          <w:lang w:val="ro-RO"/>
        </w:rPr>
        <w:t xml:space="preserve"> situat </w:t>
      </w:r>
      <w:proofErr w:type="spellStart"/>
      <w:r w:rsidRPr="00A75CF4">
        <w:rPr>
          <w:rFonts w:eastAsiaTheme="minorHAnsi"/>
          <w:sz w:val="26"/>
          <w:szCs w:val="26"/>
          <w:lang w:val="ro-RO"/>
        </w:rPr>
        <w:t>at</w:t>
      </w:r>
      <w:r w:rsidR="007022E7" w:rsidRPr="00A75CF4">
        <w:rPr>
          <w:rFonts w:eastAsiaTheme="minorHAnsi"/>
          <w:sz w:val="26"/>
          <w:szCs w:val="26"/>
          <w:lang w:val="ro-RO"/>
        </w:rPr>
        <w:t>î</w:t>
      </w:r>
      <w:r w:rsidRPr="00A75CF4">
        <w:rPr>
          <w:rFonts w:eastAsiaTheme="minorHAnsi"/>
          <w:sz w:val="26"/>
          <w:szCs w:val="26"/>
          <w:lang w:val="ro-RO"/>
        </w:rPr>
        <w:t>t</w:t>
      </w:r>
      <w:proofErr w:type="spellEnd"/>
      <w:r w:rsidRPr="00A75CF4">
        <w:rPr>
          <w:rFonts w:eastAsiaTheme="minorHAnsi"/>
          <w:sz w:val="26"/>
          <w:szCs w:val="26"/>
          <w:lang w:val="ro-RO"/>
        </w:rPr>
        <w:t xml:space="preserve"> în afara spaţiului Serviciului 112, </w:t>
      </w:r>
      <w:proofErr w:type="spellStart"/>
      <w:r w:rsidRPr="00A75CF4">
        <w:rPr>
          <w:rFonts w:eastAsiaTheme="minorHAnsi"/>
          <w:sz w:val="26"/>
          <w:szCs w:val="26"/>
          <w:lang w:val="ro-RO"/>
        </w:rPr>
        <w:t>c</w:t>
      </w:r>
      <w:r w:rsidR="007655FF" w:rsidRPr="00A75CF4">
        <w:rPr>
          <w:rFonts w:eastAsiaTheme="minorHAnsi"/>
          <w:sz w:val="26"/>
          <w:szCs w:val="26"/>
          <w:lang w:val="ro-RO"/>
        </w:rPr>
        <w:t>î</w:t>
      </w:r>
      <w:r w:rsidRPr="00A75CF4">
        <w:rPr>
          <w:rFonts w:eastAsiaTheme="minorHAnsi"/>
          <w:sz w:val="26"/>
          <w:szCs w:val="26"/>
          <w:lang w:val="ro-RO"/>
        </w:rPr>
        <w:t>t</w:t>
      </w:r>
      <w:proofErr w:type="spellEnd"/>
      <w:r w:rsidRPr="00A75CF4">
        <w:rPr>
          <w:rFonts w:eastAsiaTheme="minorHAnsi"/>
          <w:sz w:val="26"/>
          <w:szCs w:val="26"/>
          <w:lang w:val="ro-RO"/>
        </w:rPr>
        <w:t xml:space="preserve"> şi în afara spaţiului</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Pr="00A75CF4">
        <w:rPr>
          <w:rFonts w:eastAsiaTheme="minorHAnsi"/>
          <w:sz w:val="26"/>
          <w:szCs w:val="26"/>
          <w:lang w:val="ro-RO"/>
        </w:rPr>
        <w:t>;</w:t>
      </w:r>
    </w:p>
    <w:p w:rsidR="002C2CBB" w:rsidRPr="00A75CF4" w:rsidRDefault="002C2CBB" w:rsidP="000D0BA1">
      <w:pPr>
        <w:numPr>
          <w:ilvl w:val="1"/>
          <w:numId w:val="6"/>
        </w:numPr>
        <w:tabs>
          <w:tab w:val="left" w:pos="1134"/>
        </w:tabs>
        <w:autoSpaceDE w:val="0"/>
        <w:autoSpaceDN w:val="0"/>
        <w:adjustRightInd w:val="0"/>
        <w:ind w:left="0" w:firstLine="709"/>
        <w:contextualSpacing/>
        <w:jc w:val="both"/>
        <w:rPr>
          <w:rFonts w:eastAsiaTheme="minorHAnsi"/>
          <w:sz w:val="26"/>
          <w:szCs w:val="26"/>
          <w:lang w:val="ro-RO"/>
        </w:rPr>
      </w:pPr>
      <w:r w:rsidRPr="00A75CF4">
        <w:rPr>
          <w:rFonts w:eastAsiaTheme="minorHAnsi"/>
          <w:sz w:val="26"/>
          <w:szCs w:val="26"/>
          <w:lang w:val="ro-RO"/>
        </w:rPr>
        <w:t>în spaţiul</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Pr="00A75CF4">
        <w:rPr>
          <w:rFonts w:eastAsiaTheme="minorHAnsi"/>
          <w:sz w:val="26"/>
          <w:szCs w:val="26"/>
          <w:lang w:val="ro-RO"/>
        </w:rPr>
        <w:t xml:space="preserve">, </w:t>
      </w:r>
      <w:r w:rsidR="007E712B" w:rsidRPr="00A75CF4">
        <w:rPr>
          <w:rFonts w:eastAsiaTheme="minorHAnsi"/>
          <w:sz w:val="26"/>
          <w:szCs w:val="26"/>
          <w:lang w:val="ro-RO"/>
        </w:rPr>
        <w:t xml:space="preserve">în </w:t>
      </w:r>
      <w:r w:rsidRPr="00A75CF4">
        <w:rPr>
          <w:rFonts w:eastAsiaTheme="minorHAnsi"/>
          <w:sz w:val="26"/>
          <w:szCs w:val="26"/>
          <w:lang w:val="ro-RO"/>
        </w:rPr>
        <w:t>caz</w:t>
      </w:r>
      <w:r w:rsidR="007E712B" w:rsidRPr="00A75CF4">
        <w:rPr>
          <w:rFonts w:eastAsiaTheme="minorHAnsi"/>
          <w:sz w:val="26"/>
          <w:szCs w:val="26"/>
          <w:lang w:val="ro-RO"/>
        </w:rPr>
        <w:t>ul</w:t>
      </w:r>
      <w:r w:rsidRPr="00A75CF4">
        <w:rPr>
          <w:rFonts w:eastAsiaTheme="minorHAnsi"/>
          <w:sz w:val="26"/>
          <w:szCs w:val="26"/>
          <w:lang w:val="ro-RO"/>
        </w:rPr>
        <w:t xml:space="preserve"> în care punctul de interconectare </w:t>
      </w:r>
      <w:r w:rsidR="00D700B8" w:rsidRPr="00A75CF4">
        <w:rPr>
          <w:rFonts w:eastAsiaTheme="minorHAnsi"/>
          <w:sz w:val="26"/>
          <w:szCs w:val="26"/>
          <w:lang w:val="ro-RO"/>
        </w:rPr>
        <w:t>este</w:t>
      </w:r>
      <w:r w:rsidRPr="00A75CF4">
        <w:rPr>
          <w:rFonts w:eastAsiaTheme="minorHAnsi"/>
          <w:sz w:val="26"/>
          <w:szCs w:val="26"/>
          <w:lang w:val="ro-RO"/>
        </w:rPr>
        <w:t xml:space="preserve"> situat pe repartitorul Serviciului 112, aflat în spaţiul</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Pr="00A75CF4">
        <w:rPr>
          <w:rFonts w:eastAsiaTheme="minorHAnsi"/>
          <w:sz w:val="26"/>
          <w:szCs w:val="26"/>
          <w:lang w:val="ro-RO"/>
        </w:rPr>
        <w:t>.</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Serviciul 112 poate opta pentru oricare dintre </w:t>
      </w:r>
      <w:r w:rsidR="003A6175" w:rsidRPr="00A75CF4">
        <w:rPr>
          <w:rFonts w:eastAsiaTheme="minorHAnsi"/>
          <w:sz w:val="26"/>
          <w:szCs w:val="26"/>
          <w:lang w:val="ro-RO"/>
        </w:rPr>
        <w:t xml:space="preserve">opțiunile și </w:t>
      </w:r>
      <w:r w:rsidRPr="00A75CF4">
        <w:rPr>
          <w:rFonts w:eastAsiaTheme="minorHAnsi"/>
          <w:sz w:val="26"/>
          <w:szCs w:val="26"/>
          <w:lang w:val="ro-RO"/>
        </w:rPr>
        <w:t xml:space="preserve">formele de interconectare prevăzute la </w:t>
      </w:r>
      <w:r w:rsidR="007018D0" w:rsidRPr="00A75CF4">
        <w:rPr>
          <w:rFonts w:eastAsiaTheme="minorHAnsi"/>
          <w:sz w:val="26"/>
          <w:szCs w:val="26"/>
          <w:lang w:val="ro-RO"/>
        </w:rPr>
        <w:t>pct</w:t>
      </w:r>
      <w:r w:rsidR="00A1247D" w:rsidRPr="00A75CF4">
        <w:rPr>
          <w:rFonts w:eastAsiaTheme="minorHAnsi"/>
          <w:sz w:val="26"/>
          <w:szCs w:val="26"/>
          <w:lang w:val="ro-RO"/>
        </w:rPr>
        <w:t>.</w:t>
      </w:r>
      <w:r w:rsidR="00C925B4" w:rsidRPr="00A75CF4">
        <w:rPr>
          <w:rFonts w:eastAsiaTheme="minorHAnsi"/>
          <w:sz w:val="26"/>
          <w:szCs w:val="26"/>
          <w:lang w:val="ro-RO"/>
        </w:rPr>
        <w:fldChar w:fldCharType="begin"/>
      </w:r>
      <w:r w:rsidR="00C925B4" w:rsidRPr="00A75CF4">
        <w:rPr>
          <w:rFonts w:eastAsiaTheme="minorHAnsi"/>
          <w:sz w:val="26"/>
          <w:szCs w:val="26"/>
          <w:lang w:val="ro-RO"/>
        </w:rPr>
        <w:instrText xml:space="preserve"> REF _Ref459295665 \r \h </w:instrText>
      </w:r>
      <w:r w:rsidR="00C73552" w:rsidRPr="00A75CF4">
        <w:rPr>
          <w:rFonts w:eastAsiaTheme="minorHAnsi"/>
          <w:sz w:val="26"/>
          <w:szCs w:val="26"/>
          <w:lang w:val="ro-RO"/>
        </w:rPr>
        <w:instrText xml:space="preserve"> \* MERGEFORMAT </w:instrText>
      </w:r>
      <w:r w:rsidR="00C925B4" w:rsidRPr="00A75CF4">
        <w:rPr>
          <w:rFonts w:eastAsiaTheme="minorHAnsi"/>
          <w:sz w:val="26"/>
          <w:szCs w:val="26"/>
          <w:lang w:val="ro-RO"/>
        </w:rPr>
      </w:r>
      <w:r w:rsidR="00C925B4" w:rsidRPr="00A75CF4">
        <w:rPr>
          <w:rFonts w:eastAsiaTheme="minorHAnsi"/>
          <w:sz w:val="26"/>
          <w:szCs w:val="26"/>
          <w:lang w:val="ro-RO"/>
        </w:rPr>
        <w:fldChar w:fldCharType="separate"/>
      </w:r>
      <w:r w:rsidR="00D11D7B">
        <w:rPr>
          <w:rFonts w:eastAsiaTheme="minorHAnsi"/>
          <w:sz w:val="26"/>
          <w:szCs w:val="26"/>
          <w:lang w:val="ro-RO"/>
        </w:rPr>
        <w:t>11</w:t>
      </w:r>
      <w:r w:rsidR="00C925B4" w:rsidRPr="00A75CF4">
        <w:rPr>
          <w:rFonts w:eastAsiaTheme="minorHAnsi"/>
          <w:sz w:val="26"/>
          <w:szCs w:val="26"/>
          <w:lang w:val="ro-RO"/>
        </w:rPr>
        <w:fldChar w:fldCharType="end"/>
      </w:r>
      <w:r w:rsidRPr="00A75CF4">
        <w:rPr>
          <w:rFonts w:eastAsiaTheme="minorHAnsi"/>
          <w:sz w:val="26"/>
          <w:szCs w:val="26"/>
          <w:lang w:val="ro-RO"/>
        </w:rPr>
        <w:t xml:space="preserve"> și</w:t>
      </w:r>
      <w:r w:rsidR="00C121E5" w:rsidRPr="00A75CF4">
        <w:rPr>
          <w:rFonts w:eastAsiaTheme="minorHAnsi"/>
          <w:sz w:val="26"/>
          <w:szCs w:val="26"/>
          <w:lang w:val="ro-RO"/>
        </w:rPr>
        <w:t xml:space="preserve"> pct.</w:t>
      </w:r>
      <w:r w:rsidR="00C925B4" w:rsidRPr="00A75CF4">
        <w:rPr>
          <w:rFonts w:eastAsiaTheme="minorHAnsi"/>
          <w:sz w:val="26"/>
          <w:szCs w:val="26"/>
          <w:lang w:val="ro-RO"/>
        </w:rPr>
        <w:fldChar w:fldCharType="begin"/>
      </w:r>
      <w:r w:rsidR="00C925B4" w:rsidRPr="00A75CF4">
        <w:rPr>
          <w:rFonts w:eastAsiaTheme="minorHAnsi"/>
          <w:sz w:val="26"/>
          <w:szCs w:val="26"/>
          <w:lang w:val="ro-RO"/>
        </w:rPr>
        <w:instrText xml:space="preserve"> REF _Ref459038276 \r \h </w:instrText>
      </w:r>
      <w:r w:rsidR="00C73552" w:rsidRPr="00A75CF4">
        <w:rPr>
          <w:rFonts w:eastAsiaTheme="minorHAnsi"/>
          <w:sz w:val="26"/>
          <w:szCs w:val="26"/>
          <w:lang w:val="ro-RO"/>
        </w:rPr>
        <w:instrText xml:space="preserve"> \* MERGEFORMAT </w:instrText>
      </w:r>
      <w:r w:rsidR="00C925B4" w:rsidRPr="00A75CF4">
        <w:rPr>
          <w:rFonts w:eastAsiaTheme="minorHAnsi"/>
          <w:sz w:val="26"/>
          <w:szCs w:val="26"/>
          <w:lang w:val="ro-RO"/>
        </w:rPr>
      </w:r>
      <w:r w:rsidR="00C925B4" w:rsidRPr="00A75CF4">
        <w:rPr>
          <w:rFonts w:eastAsiaTheme="minorHAnsi"/>
          <w:sz w:val="26"/>
          <w:szCs w:val="26"/>
          <w:lang w:val="ro-RO"/>
        </w:rPr>
        <w:fldChar w:fldCharType="separate"/>
      </w:r>
      <w:r w:rsidR="00D11D7B">
        <w:rPr>
          <w:rFonts w:eastAsiaTheme="minorHAnsi"/>
          <w:sz w:val="26"/>
          <w:szCs w:val="26"/>
          <w:lang w:val="ro-RO"/>
        </w:rPr>
        <w:t>12</w:t>
      </w:r>
      <w:r w:rsidR="00C925B4" w:rsidRPr="00A75CF4">
        <w:rPr>
          <w:rFonts w:eastAsiaTheme="minorHAnsi"/>
          <w:sz w:val="26"/>
          <w:szCs w:val="26"/>
          <w:lang w:val="ro-RO"/>
        </w:rPr>
        <w:fldChar w:fldCharType="end"/>
      </w:r>
      <w:r w:rsidR="00C121E5" w:rsidRPr="00A75CF4">
        <w:rPr>
          <w:rFonts w:eastAsiaTheme="minorHAnsi"/>
          <w:sz w:val="26"/>
          <w:szCs w:val="26"/>
          <w:lang w:val="ro-RO"/>
        </w:rPr>
        <w:t xml:space="preserve"> din prezentele Condiții</w:t>
      </w:r>
      <w:r w:rsidRPr="00A75CF4">
        <w:rPr>
          <w:rFonts w:eastAsiaTheme="minorHAnsi"/>
          <w:sz w:val="26"/>
          <w:szCs w:val="26"/>
          <w:lang w:val="ro-RO"/>
        </w:rPr>
        <w:t>,</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Pr="00A75CF4">
        <w:rPr>
          <w:rFonts w:eastAsiaTheme="minorHAnsi"/>
          <w:sz w:val="26"/>
          <w:szCs w:val="26"/>
          <w:lang w:val="ro-RO"/>
        </w:rPr>
        <w:t>fiind obligat să</w:t>
      </w:r>
      <w:r w:rsidR="00B079CF" w:rsidRPr="00A75CF4">
        <w:rPr>
          <w:rFonts w:eastAsiaTheme="minorHAnsi"/>
          <w:sz w:val="26"/>
          <w:szCs w:val="26"/>
          <w:lang w:val="ro-RO"/>
        </w:rPr>
        <w:t>-i</w:t>
      </w:r>
      <w:r w:rsidRPr="00A75CF4">
        <w:rPr>
          <w:rFonts w:eastAsiaTheme="minorHAnsi"/>
          <w:sz w:val="26"/>
          <w:szCs w:val="26"/>
          <w:lang w:val="ro-RO"/>
        </w:rPr>
        <w:t xml:space="preserve"> pună la dispoziţie cel puţin una dintre </w:t>
      </w:r>
      <w:r w:rsidR="00D63E9D" w:rsidRPr="00A75CF4">
        <w:rPr>
          <w:rFonts w:eastAsiaTheme="minorHAnsi"/>
          <w:sz w:val="26"/>
          <w:szCs w:val="26"/>
          <w:lang w:val="ro-RO"/>
        </w:rPr>
        <w:t>opțiunile și formele de interconectare</w:t>
      </w:r>
      <w:r w:rsidR="00D63E9D">
        <w:rPr>
          <w:rFonts w:eastAsiaTheme="minorHAnsi"/>
          <w:sz w:val="26"/>
          <w:szCs w:val="26"/>
          <w:lang w:val="ro-RO"/>
        </w:rPr>
        <w:t xml:space="preserve"> solicitate</w:t>
      </w:r>
      <w:r w:rsidRPr="00A75CF4">
        <w:rPr>
          <w:rFonts w:eastAsiaTheme="minorHAnsi"/>
          <w:sz w:val="26"/>
          <w:szCs w:val="26"/>
          <w:lang w:val="ro-RO"/>
        </w:rPr>
        <w:t>, potrivit ordinii de prioritate specificate de Serviciul 112.</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w:t>
      </w:r>
      <w:r w:rsidR="003A6175" w:rsidRPr="00A75CF4">
        <w:rPr>
          <w:rFonts w:eastAsiaTheme="minorHAnsi"/>
          <w:sz w:val="26"/>
          <w:szCs w:val="26"/>
          <w:lang w:val="ro-RO"/>
        </w:rPr>
        <w:t>cazul</w:t>
      </w:r>
      <w:r w:rsidRPr="00A75CF4">
        <w:rPr>
          <w:rFonts w:eastAsiaTheme="minorHAnsi"/>
          <w:sz w:val="26"/>
          <w:szCs w:val="26"/>
          <w:lang w:val="ro-RO"/>
        </w:rPr>
        <w:t xml:space="preserve"> în care există echipamente ale Serviciului 112 disponibile pentru interconectare </w:t>
      </w:r>
      <w:proofErr w:type="spellStart"/>
      <w:r w:rsidRPr="00A75CF4">
        <w:rPr>
          <w:rFonts w:eastAsiaTheme="minorHAnsi"/>
          <w:sz w:val="26"/>
          <w:szCs w:val="26"/>
          <w:lang w:val="ro-RO"/>
        </w:rPr>
        <w:t>colocate</w:t>
      </w:r>
      <w:proofErr w:type="spellEnd"/>
      <w:r w:rsidRPr="00A75CF4">
        <w:rPr>
          <w:rFonts w:eastAsiaTheme="minorHAnsi"/>
          <w:sz w:val="26"/>
          <w:szCs w:val="26"/>
          <w:lang w:val="ro-RO"/>
        </w:rPr>
        <w:t xml:space="preserve"> deja în spaţiul</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Pr="00A75CF4">
        <w:rPr>
          <w:rFonts w:eastAsiaTheme="minorHAnsi"/>
          <w:sz w:val="26"/>
          <w:szCs w:val="26"/>
          <w:lang w:val="ro-RO"/>
        </w:rPr>
        <w:t>,</w:t>
      </w:r>
      <w:r w:rsidR="00A06A6F" w:rsidRPr="00A75CF4">
        <w:rPr>
          <w:rFonts w:eastAsiaTheme="minorHAnsi"/>
          <w:sz w:val="26"/>
          <w:szCs w:val="26"/>
          <w:lang w:val="ro-RO"/>
        </w:rPr>
        <w:t xml:space="preserve"> </w:t>
      </w:r>
      <w:r w:rsidR="00020A7B" w:rsidRPr="00A75CF4">
        <w:rPr>
          <w:rFonts w:eastAsiaTheme="minorHAnsi"/>
          <w:sz w:val="26"/>
          <w:szCs w:val="26"/>
          <w:lang w:val="ro-RO"/>
        </w:rPr>
        <w:t xml:space="preserve">acesta din urmă </w:t>
      </w:r>
      <w:r w:rsidRPr="00A75CF4">
        <w:rPr>
          <w:rFonts w:eastAsiaTheme="minorHAnsi"/>
          <w:sz w:val="26"/>
          <w:szCs w:val="26"/>
          <w:lang w:val="ro-RO"/>
        </w:rPr>
        <w:t xml:space="preserve">va oferi interconectarea, la cererea Serviciului 112, </w:t>
      </w:r>
      <w:r w:rsidR="00533161" w:rsidRPr="00A75CF4">
        <w:rPr>
          <w:rFonts w:eastAsiaTheme="minorHAnsi"/>
          <w:sz w:val="26"/>
          <w:szCs w:val="26"/>
          <w:lang w:val="ro-RO"/>
        </w:rPr>
        <w:t>utilizând</w:t>
      </w:r>
      <w:r w:rsidRPr="00A75CF4">
        <w:rPr>
          <w:rFonts w:eastAsiaTheme="minorHAnsi"/>
          <w:sz w:val="26"/>
          <w:szCs w:val="26"/>
          <w:lang w:val="ro-RO"/>
        </w:rPr>
        <w:t xml:space="preserve"> echipamentele existente.</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w:t>
      </w:r>
      <w:r w:rsidR="003A6175" w:rsidRPr="00A75CF4">
        <w:rPr>
          <w:rFonts w:eastAsiaTheme="minorHAnsi"/>
          <w:sz w:val="26"/>
          <w:szCs w:val="26"/>
          <w:lang w:val="ro-RO"/>
        </w:rPr>
        <w:t>cazul</w:t>
      </w:r>
      <w:r w:rsidRPr="00A75CF4">
        <w:rPr>
          <w:rFonts w:eastAsiaTheme="minorHAnsi"/>
          <w:sz w:val="26"/>
          <w:szCs w:val="26"/>
          <w:lang w:val="ro-RO"/>
        </w:rPr>
        <w:t xml:space="preserve"> în care există o legătură fizică între spaţiul</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006D4FB0" w:rsidRPr="00A75CF4">
        <w:rPr>
          <w:rFonts w:eastAsiaTheme="minorHAnsi"/>
          <w:sz w:val="26"/>
          <w:szCs w:val="26"/>
          <w:lang w:val="ro-RO"/>
        </w:rPr>
        <w:t xml:space="preserve"> </w:t>
      </w:r>
      <w:r w:rsidRPr="00A75CF4">
        <w:rPr>
          <w:rFonts w:eastAsiaTheme="minorHAnsi"/>
          <w:sz w:val="26"/>
          <w:szCs w:val="26"/>
          <w:lang w:val="ro-RO"/>
        </w:rPr>
        <w:t>şi spaţiul Serviciului 112, la cererea Serviciului 112,</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Pr="00A75CF4">
        <w:rPr>
          <w:rFonts w:eastAsiaTheme="minorHAnsi"/>
          <w:sz w:val="26"/>
          <w:szCs w:val="26"/>
          <w:lang w:val="ro-RO"/>
        </w:rPr>
        <w:t>va oferi interconectarea prin utilizarea legăturii fizice respective.</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w:t>
      </w:r>
      <w:r w:rsidR="003A6175" w:rsidRPr="00A75CF4">
        <w:rPr>
          <w:rFonts w:eastAsiaTheme="minorHAnsi"/>
          <w:sz w:val="26"/>
          <w:szCs w:val="26"/>
          <w:lang w:val="ro-RO"/>
        </w:rPr>
        <w:t>cazul</w:t>
      </w:r>
      <w:r w:rsidRPr="00A75CF4">
        <w:rPr>
          <w:rFonts w:eastAsiaTheme="minorHAnsi"/>
          <w:sz w:val="26"/>
          <w:szCs w:val="26"/>
          <w:lang w:val="ro-RO"/>
        </w:rPr>
        <w:t xml:space="preserve"> în care există o legătură fizică între spaţiul</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00020A7B" w:rsidRPr="00A75CF4">
        <w:rPr>
          <w:rFonts w:eastAsiaTheme="minorHAnsi"/>
          <w:sz w:val="26"/>
          <w:szCs w:val="26"/>
          <w:lang w:val="ro-RO"/>
        </w:rPr>
        <w:t xml:space="preserve"> </w:t>
      </w:r>
      <w:r w:rsidRPr="00A75CF4">
        <w:rPr>
          <w:rFonts w:eastAsiaTheme="minorHAnsi"/>
          <w:sz w:val="26"/>
          <w:szCs w:val="26"/>
          <w:lang w:val="ro-RO"/>
        </w:rPr>
        <w:t>şi un punct intermediar unde realizarea interconectării este tehnic fezabilă,</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020A7B" w:rsidRPr="00A75CF4">
        <w:rPr>
          <w:rFonts w:eastAsiaTheme="minorHAnsi"/>
          <w:sz w:val="26"/>
          <w:szCs w:val="26"/>
          <w:lang w:val="ro-RO"/>
        </w:rPr>
        <w:t xml:space="preserve"> </w:t>
      </w:r>
      <w:r w:rsidRPr="00A75CF4">
        <w:rPr>
          <w:rFonts w:eastAsiaTheme="minorHAnsi"/>
          <w:sz w:val="26"/>
          <w:szCs w:val="26"/>
          <w:lang w:val="ro-RO"/>
        </w:rPr>
        <w:t>va oferi, la cererea Serviciului 112, interconectarea la acel punct.</w:t>
      </w:r>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Furnizorul de tranzit</w:t>
      </w:r>
      <w:r w:rsidR="00020A7B" w:rsidRPr="00A75CF4">
        <w:rPr>
          <w:rFonts w:eastAsiaTheme="minorHAnsi"/>
          <w:sz w:val="26"/>
          <w:szCs w:val="26"/>
          <w:lang w:val="ro-RO"/>
        </w:rPr>
        <w:t xml:space="preserve"> </w:t>
      </w:r>
      <w:r w:rsidR="002C2CBB" w:rsidRPr="00A75CF4">
        <w:rPr>
          <w:rFonts w:eastAsiaTheme="minorHAnsi"/>
          <w:sz w:val="26"/>
          <w:szCs w:val="26"/>
          <w:lang w:val="ro-RO"/>
        </w:rPr>
        <w:t>va furniza legăturile de interconectare la capacitatea şi caracteristicile tehnice solicitate de Serviciul 112, în</w:t>
      </w:r>
      <w:r w:rsidR="00F758A3">
        <w:rPr>
          <w:rFonts w:eastAsiaTheme="minorHAnsi"/>
          <w:sz w:val="26"/>
          <w:szCs w:val="26"/>
          <w:lang w:val="ro-RO"/>
        </w:rPr>
        <w:t xml:space="preserve"> conformitate cu pct. 18, 21</w:t>
      </w:r>
      <w:r w:rsidR="0023226E">
        <w:rPr>
          <w:rFonts w:eastAsiaTheme="minorHAnsi"/>
          <w:sz w:val="26"/>
          <w:szCs w:val="26"/>
          <w:lang w:val="ro-RO"/>
        </w:rPr>
        <w:t>,</w:t>
      </w:r>
      <w:r w:rsidR="00F758A3">
        <w:rPr>
          <w:rFonts w:eastAsiaTheme="minorHAnsi"/>
          <w:sz w:val="26"/>
          <w:szCs w:val="26"/>
          <w:lang w:val="ro-RO"/>
        </w:rPr>
        <w:t xml:space="preserve"> 22</w:t>
      </w:r>
      <w:r w:rsidR="0023226E" w:rsidRPr="0023226E">
        <w:rPr>
          <w:rFonts w:eastAsiaTheme="minorHAnsi"/>
          <w:sz w:val="26"/>
          <w:szCs w:val="26"/>
          <w:lang w:val="ro-RO"/>
        </w:rPr>
        <w:t xml:space="preserve"> </w:t>
      </w:r>
      <w:r w:rsidR="00A458C3">
        <w:rPr>
          <w:rFonts w:eastAsiaTheme="minorHAnsi"/>
          <w:sz w:val="26"/>
          <w:szCs w:val="26"/>
          <w:lang w:val="ro-RO"/>
        </w:rPr>
        <w:t>din prezentele Condiții</w:t>
      </w:r>
      <w:r w:rsidR="002C2CBB" w:rsidRPr="00A75CF4">
        <w:rPr>
          <w:rFonts w:eastAsiaTheme="minorHAnsi"/>
          <w:sz w:val="26"/>
          <w:szCs w:val="26"/>
          <w:lang w:val="ro-RO"/>
        </w:rPr>
        <w:t>.</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Numărul </w:t>
      </w:r>
      <w:r w:rsidR="00636087" w:rsidRPr="00A75CF4">
        <w:rPr>
          <w:rFonts w:eastAsiaTheme="minorHAnsi"/>
          <w:sz w:val="26"/>
          <w:szCs w:val="26"/>
          <w:lang w:val="ro-RO"/>
        </w:rPr>
        <w:t xml:space="preserve">și capacitatea </w:t>
      </w:r>
      <w:r w:rsidRPr="00A75CF4">
        <w:rPr>
          <w:rFonts w:eastAsiaTheme="minorHAnsi"/>
          <w:sz w:val="26"/>
          <w:szCs w:val="26"/>
          <w:lang w:val="ro-RO"/>
        </w:rPr>
        <w:t>legături</w:t>
      </w:r>
      <w:r w:rsidR="00636087" w:rsidRPr="00A75CF4">
        <w:rPr>
          <w:rFonts w:eastAsiaTheme="minorHAnsi"/>
          <w:sz w:val="26"/>
          <w:szCs w:val="26"/>
          <w:lang w:val="ro-RO"/>
        </w:rPr>
        <w:t>lor</w:t>
      </w:r>
      <w:r w:rsidRPr="00A75CF4">
        <w:rPr>
          <w:rFonts w:eastAsiaTheme="minorHAnsi"/>
          <w:sz w:val="26"/>
          <w:szCs w:val="26"/>
          <w:lang w:val="ro-RO"/>
        </w:rPr>
        <w:t xml:space="preserve"> de interconectare ce urmează a fi instalate şi dispunerea geografică a acestora</w:t>
      </w:r>
      <w:r w:rsidR="00196B93" w:rsidRPr="00A75CF4">
        <w:rPr>
          <w:rFonts w:eastAsiaTheme="minorHAnsi"/>
          <w:sz w:val="26"/>
          <w:szCs w:val="26"/>
          <w:lang w:val="ro-RO"/>
        </w:rPr>
        <w:t xml:space="preserve"> se stabilesc</w:t>
      </w:r>
      <w:r w:rsidRPr="00A75CF4">
        <w:rPr>
          <w:rFonts w:eastAsiaTheme="minorHAnsi"/>
          <w:sz w:val="26"/>
          <w:szCs w:val="26"/>
          <w:lang w:val="ro-RO"/>
        </w:rPr>
        <w:t xml:space="preserve"> de către Serviciul 112, pe baza previziunilor de trafic existente şi a altor elemente de previzionare a potenţialelor situaţii de urgenţă, astfel </w:t>
      </w:r>
      <w:proofErr w:type="spellStart"/>
      <w:r w:rsidRPr="00A75CF4">
        <w:rPr>
          <w:rFonts w:eastAsiaTheme="minorHAnsi"/>
          <w:sz w:val="26"/>
          <w:szCs w:val="26"/>
          <w:lang w:val="ro-RO"/>
        </w:rPr>
        <w:t>înc</w:t>
      </w:r>
      <w:r w:rsidR="00A828D7" w:rsidRPr="00A75CF4">
        <w:rPr>
          <w:rFonts w:eastAsiaTheme="minorHAnsi"/>
          <w:sz w:val="26"/>
          <w:szCs w:val="26"/>
          <w:lang w:val="ro-RO"/>
        </w:rPr>
        <w:t>î</w:t>
      </w:r>
      <w:r w:rsidRPr="00A75CF4">
        <w:rPr>
          <w:rFonts w:eastAsiaTheme="minorHAnsi"/>
          <w:sz w:val="26"/>
          <w:szCs w:val="26"/>
          <w:lang w:val="ro-RO"/>
        </w:rPr>
        <w:t>t</w:t>
      </w:r>
      <w:proofErr w:type="spellEnd"/>
      <w:r w:rsidRPr="00A75CF4">
        <w:rPr>
          <w:rFonts w:eastAsiaTheme="minorHAnsi"/>
          <w:sz w:val="26"/>
          <w:szCs w:val="26"/>
          <w:lang w:val="ro-RO"/>
        </w:rPr>
        <w:t xml:space="preserve"> să se asigure în condiţii optime preluarea şi rutarea apelurilor de urgenţă.</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În cazul modificării arhitecturii interne a reţelei</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Pr="00A75CF4">
        <w:rPr>
          <w:rFonts w:eastAsiaTheme="minorHAnsi"/>
          <w:sz w:val="26"/>
          <w:szCs w:val="26"/>
          <w:lang w:val="ro-RO"/>
        </w:rPr>
        <w:t xml:space="preserve">, în sensul stabilirii unor noi comutatoare de tranzit sau eliminării </w:t>
      </w:r>
      <w:r w:rsidR="00A828D7" w:rsidRPr="00A75CF4">
        <w:rPr>
          <w:rFonts w:eastAsiaTheme="minorHAnsi"/>
          <w:sz w:val="26"/>
          <w:szCs w:val="26"/>
          <w:lang w:val="ro-RO"/>
        </w:rPr>
        <w:t>unora dintre c</w:t>
      </w:r>
      <w:r w:rsidR="00196B93" w:rsidRPr="00A75CF4">
        <w:rPr>
          <w:rFonts w:eastAsiaTheme="minorHAnsi"/>
          <w:sz w:val="26"/>
          <w:szCs w:val="26"/>
          <w:lang w:val="ro-RO"/>
        </w:rPr>
        <w:t>ele stabilite prin acord</w:t>
      </w:r>
      <w:r w:rsidR="004E3951" w:rsidRPr="00A75CF4">
        <w:rPr>
          <w:rFonts w:eastAsiaTheme="minorHAnsi"/>
          <w:sz w:val="26"/>
          <w:szCs w:val="26"/>
          <w:lang w:val="ro-RO"/>
        </w:rPr>
        <w:t>ul de interconectare</w:t>
      </w:r>
      <w:r w:rsidRPr="00A75CF4">
        <w:rPr>
          <w:rFonts w:eastAsiaTheme="minorHAnsi"/>
          <w:sz w:val="26"/>
          <w:szCs w:val="26"/>
          <w:lang w:val="ro-RO"/>
        </w:rPr>
        <w:t>, numărul</w:t>
      </w:r>
      <w:r w:rsidR="00636087" w:rsidRPr="00A75CF4">
        <w:rPr>
          <w:rFonts w:eastAsiaTheme="minorHAnsi"/>
          <w:sz w:val="26"/>
          <w:szCs w:val="26"/>
          <w:lang w:val="ro-RO"/>
        </w:rPr>
        <w:t xml:space="preserve">, capacitatea </w:t>
      </w:r>
      <w:r w:rsidRPr="00A75CF4">
        <w:rPr>
          <w:rFonts w:eastAsiaTheme="minorHAnsi"/>
          <w:sz w:val="26"/>
          <w:szCs w:val="26"/>
          <w:lang w:val="ro-RO"/>
        </w:rPr>
        <w:t xml:space="preserve">şi dispunerea geografică a legăturilor de interconectare se vor modifica în mod corespunzător. Termenii şi condiţiile în care se pot efectua modificări ale arhitecturii de interconectare vor fi stabilite prin </w:t>
      </w:r>
      <w:r w:rsidR="00196B93" w:rsidRPr="00A75CF4">
        <w:rPr>
          <w:rFonts w:eastAsiaTheme="minorHAnsi"/>
          <w:sz w:val="26"/>
          <w:szCs w:val="26"/>
          <w:lang w:val="ro-RO"/>
        </w:rPr>
        <w:t>acordul</w:t>
      </w:r>
      <w:r w:rsidR="004E3951" w:rsidRPr="00A75CF4">
        <w:rPr>
          <w:rFonts w:eastAsiaTheme="minorHAnsi"/>
          <w:sz w:val="26"/>
          <w:szCs w:val="26"/>
          <w:lang w:val="ro-RO"/>
        </w:rPr>
        <w:t xml:space="preserve"> de interconectare</w:t>
      </w:r>
      <w:r w:rsidRPr="00A75CF4">
        <w:rPr>
          <w:rFonts w:eastAsiaTheme="minorHAnsi"/>
          <w:sz w:val="26"/>
          <w:szCs w:val="26"/>
          <w:lang w:val="ro-RO"/>
        </w:rPr>
        <w:t xml:space="preserve"> încheiat între Serviciul 112 şi</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Pr="00A75CF4">
        <w:rPr>
          <w:rFonts w:eastAsiaTheme="minorHAnsi"/>
          <w:sz w:val="26"/>
          <w:szCs w:val="26"/>
          <w:lang w:val="ro-RO"/>
        </w:rPr>
        <w:t>.</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Serviciul 112 şi</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Pr="00A75CF4">
        <w:rPr>
          <w:rFonts w:eastAsiaTheme="minorHAnsi"/>
          <w:sz w:val="26"/>
          <w:szCs w:val="26"/>
          <w:lang w:val="ro-RO"/>
        </w:rPr>
        <w:t>instalează şi operează segmentele legăturii de interconectare determinate de punctele proprii de acces şi punctul de interconectare.</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La cererea Serviciului 112,</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36087" w:rsidRPr="00A75CF4">
        <w:rPr>
          <w:rFonts w:eastAsiaTheme="minorHAnsi"/>
          <w:sz w:val="26"/>
          <w:szCs w:val="26"/>
          <w:lang w:val="ro-RO"/>
        </w:rPr>
        <w:t xml:space="preserve"> </w:t>
      </w:r>
      <w:r w:rsidRPr="00A75CF4">
        <w:rPr>
          <w:rFonts w:eastAsiaTheme="minorHAnsi"/>
          <w:sz w:val="26"/>
          <w:szCs w:val="26"/>
          <w:lang w:val="ro-RO"/>
        </w:rPr>
        <w:t xml:space="preserve">va suplimenta capacitatea legăturii de interconectare </w:t>
      </w:r>
      <w:r w:rsidR="008B004C" w:rsidRPr="00A75CF4">
        <w:rPr>
          <w:rFonts w:eastAsiaTheme="minorHAnsi"/>
          <w:sz w:val="26"/>
          <w:szCs w:val="26"/>
          <w:lang w:val="ro-RO"/>
        </w:rPr>
        <w:t xml:space="preserve">doar </w:t>
      </w:r>
      <w:r w:rsidRPr="00A75CF4">
        <w:rPr>
          <w:rFonts w:eastAsiaTheme="minorHAnsi"/>
          <w:sz w:val="26"/>
          <w:szCs w:val="26"/>
          <w:lang w:val="ro-RO"/>
        </w:rPr>
        <w:t xml:space="preserve">cu o capacitate </w:t>
      </w:r>
      <w:r w:rsidR="008B004C" w:rsidRPr="00A75CF4">
        <w:rPr>
          <w:rFonts w:eastAsiaTheme="minorHAnsi"/>
          <w:sz w:val="26"/>
          <w:szCs w:val="26"/>
          <w:lang w:val="ro-RO"/>
        </w:rPr>
        <w:t>minimum necesară</w:t>
      </w:r>
      <w:r w:rsidRPr="00A75CF4">
        <w:rPr>
          <w:rFonts w:eastAsiaTheme="minorHAnsi"/>
          <w:sz w:val="26"/>
          <w:szCs w:val="26"/>
          <w:lang w:val="ro-RO"/>
        </w:rPr>
        <w:t>, fezabilă din punct de vedere tehnic.</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Termenul pentru livrarea unei capacităţi suplimentare a legăturii de interconectare este de cel mult </w:t>
      </w:r>
      <w:r w:rsidR="00D15A1C" w:rsidRPr="00A75CF4">
        <w:rPr>
          <w:rFonts w:eastAsiaTheme="minorHAnsi"/>
          <w:sz w:val="26"/>
          <w:szCs w:val="26"/>
          <w:lang w:val="ro-RO"/>
        </w:rPr>
        <w:t>30 de zile</w:t>
      </w:r>
      <w:r w:rsidRPr="00A75CF4">
        <w:rPr>
          <w:rFonts w:eastAsiaTheme="minorHAnsi"/>
          <w:sz w:val="26"/>
          <w:szCs w:val="26"/>
          <w:lang w:val="ro-RO"/>
        </w:rPr>
        <w:t xml:space="preserve"> de la data primirii de către</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36087" w:rsidRPr="00A75CF4">
        <w:rPr>
          <w:rFonts w:eastAsiaTheme="minorHAnsi"/>
          <w:sz w:val="26"/>
          <w:szCs w:val="26"/>
          <w:lang w:val="ro-RO"/>
        </w:rPr>
        <w:t xml:space="preserve"> </w:t>
      </w:r>
      <w:r w:rsidRPr="00A75CF4">
        <w:rPr>
          <w:rFonts w:eastAsiaTheme="minorHAnsi"/>
          <w:sz w:val="26"/>
          <w:szCs w:val="26"/>
          <w:lang w:val="ro-RO"/>
        </w:rPr>
        <w:t>a unei cereri în acest sens.</w:t>
      </w:r>
    </w:p>
    <w:p w:rsidR="003E2DEE" w:rsidRPr="00A75CF4" w:rsidRDefault="00AA3FE7"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8" w:name="_Ref460499760"/>
      <w:r w:rsidRPr="00A75CF4">
        <w:rPr>
          <w:rFonts w:eastAsiaTheme="minorHAnsi"/>
          <w:sz w:val="26"/>
          <w:szCs w:val="26"/>
          <w:lang w:val="ro-RO"/>
        </w:rPr>
        <w:t>Atun</w:t>
      </w:r>
      <w:r w:rsidR="004E3951" w:rsidRPr="00A75CF4">
        <w:rPr>
          <w:rFonts w:eastAsiaTheme="minorHAnsi"/>
          <w:sz w:val="26"/>
          <w:szCs w:val="26"/>
          <w:lang w:val="ro-RO"/>
        </w:rPr>
        <w:t xml:space="preserve">ci </w:t>
      </w:r>
      <w:proofErr w:type="spellStart"/>
      <w:r w:rsidR="004E3951" w:rsidRPr="00A75CF4">
        <w:rPr>
          <w:rFonts w:eastAsiaTheme="minorHAnsi"/>
          <w:sz w:val="26"/>
          <w:szCs w:val="26"/>
          <w:lang w:val="ro-RO"/>
        </w:rPr>
        <w:t>cînd</w:t>
      </w:r>
      <w:proofErr w:type="spellEnd"/>
      <w:r w:rsidR="004E3951" w:rsidRPr="00A75CF4">
        <w:rPr>
          <w:rFonts w:eastAsiaTheme="minorHAnsi"/>
          <w:sz w:val="26"/>
          <w:szCs w:val="26"/>
          <w:lang w:val="ro-RO"/>
        </w:rPr>
        <w:t xml:space="preserve"> se oferă interconectare</w:t>
      </w:r>
      <w:r w:rsidR="00B079E3" w:rsidRPr="00A75CF4">
        <w:rPr>
          <w:rFonts w:eastAsiaTheme="minorHAnsi"/>
          <w:sz w:val="26"/>
          <w:szCs w:val="26"/>
          <w:lang w:val="ro-RO"/>
        </w:rPr>
        <w:t xml:space="preserve"> în spațiul</w:t>
      </w:r>
      <w:r w:rsidRPr="00A75CF4">
        <w:rPr>
          <w:rFonts w:eastAsiaTheme="minorHAnsi"/>
          <w:sz w:val="26"/>
          <w:szCs w:val="26"/>
          <w:lang w:val="ro-RO"/>
        </w:rPr>
        <w:t xml:space="preserve"> </w:t>
      </w:r>
      <w:r w:rsidR="00E51535" w:rsidRPr="00A75CF4">
        <w:rPr>
          <w:rFonts w:eastAsiaTheme="minorHAnsi"/>
          <w:sz w:val="26"/>
          <w:szCs w:val="26"/>
          <w:lang w:val="ro-RO"/>
        </w:rPr>
        <w:t>Furnizorul</w:t>
      </w:r>
      <w:r w:rsidR="00B079E3" w:rsidRPr="00A75CF4">
        <w:rPr>
          <w:rFonts w:eastAsiaTheme="minorHAnsi"/>
          <w:sz w:val="26"/>
          <w:szCs w:val="26"/>
          <w:lang w:val="ro-RO"/>
        </w:rPr>
        <w:t>ui</w:t>
      </w:r>
      <w:r w:rsidR="00E51535" w:rsidRPr="00A75CF4">
        <w:rPr>
          <w:rFonts w:eastAsiaTheme="minorHAnsi"/>
          <w:sz w:val="26"/>
          <w:szCs w:val="26"/>
          <w:lang w:val="ro-RO"/>
        </w:rPr>
        <w:t xml:space="preserve"> de tranzit</w:t>
      </w:r>
      <w:r w:rsidR="00B079E3" w:rsidRPr="00A75CF4">
        <w:rPr>
          <w:rFonts w:eastAsiaTheme="minorHAnsi"/>
          <w:sz w:val="26"/>
          <w:szCs w:val="26"/>
          <w:lang w:val="ro-RO"/>
        </w:rPr>
        <w:t>,</w:t>
      </w:r>
      <w:r w:rsidR="002C2CBB" w:rsidRPr="00A75CF4">
        <w:rPr>
          <w:rFonts w:eastAsiaTheme="minorHAnsi"/>
          <w:sz w:val="26"/>
          <w:szCs w:val="26"/>
          <w:lang w:val="ro-RO"/>
        </w:rPr>
        <w:t xml:space="preserve"> </w:t>
      </w:r>
      <w:r w:rsidR="00B079E3" w:rsidRPr="00A75CF4">
        <w:rPr>
          <w:rFonts w:eastAsiaTheme="minorHAnsi"/>
          <w:sz w:val="26"/>
          <w:szCs w:val="26"/>
          <w:lang w:val="ro-RO"/>
        </w:rPr>
        <w:t xml:space="preserve">acesta </w:t>
      </w:r>
      <w:r w:rsidR="002C2CBB" w:rsidRPr="00A75CF4">
        <w:rPr>
          <w:rFonts w:eastAsiaTheme="minorHAnsi"/>
          <w:sz w:val="26"/>
          <w:szCs w:val="26"/>
          <w:lang w:val="ro-RO"/>
        </w:rPr>
        <w:t>va pune la dispoziţie Serviciului 112</w:t>
      </w:r>
      <w:r w:rsidR="00B079E3" w:rsidRPr="00A75CF4">
        <w:rPr>
          <w:rFonts w:eastAsiaTheme="minorHAnsi"/>
          <w:sz w:val="26"/>
          <w:szCs w:val="26"/>
          <w:lang w:val="ro-RO"/>
        </w:rPr>
        <w:t xml:space="preserve"> următoarele opțiuni de </w:t>
      </w:r>
      <w:proofErr w:type="spellStart"/>
      <w:r w:rsidR="00B079E3" w:rsidRPr="00A75CF4">
        <w:rPr>
          <w:rFonts w:eastAsiaTheme="minorHAnsi"/>
          <w:sz w:val="26"/>
          <w:szCs w:val="26"/>
          <w:lang w:val="ro-RO"/>
        </w:rPr>
        <w:t>colocare</w:t>
      </w:r>
      <w:proofErr w:type="spellEnd"/>
      <w:r w:rsidR="00B079E3" w:rsidRPr="00A75CF4">
        <w:rPr>
          <w:rFonts w:eastAsiaTheme="minorHAnsi"/>
          <w:sz w:val="26"/>
          <w:szCs w:val="26"/>
          <w:lang w:val="ro-RO"/>
        </w:rPr>
        <w:t>:</w:t>
      </w:r>
      <w:bookmarkEnd w:id="8"/>
    </w:p>
    <w:p w:rsidR="00B079E3" w:rsidRPr="00A75CF4" w:rsidRDefault="003E2DEE" w:rsidP="000D0BA1">
      <w:pPr>
        <w:pStyle w:val="ListParagraph"/>
        <w:numPr>
          <w:ilvl w:val="0"/>
          <w:numId w:val="28"/>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proofErr w:type="spellStart"/>
      <w:r w:rsidRPr="00A75CF4">
        <w:rPr>
          <w:rFonts w:ascii="Times New Roman" w:eastAsiaTheme="minorHAnsi" w:hAnsi="Times New Roman"/>
          <w:sz w:val="26"/>
          <w:szCs w:val="26"/>
          <w:lang w:val="ro-RO"/>
        </w:rPr>
        <w:t>colocare</w:t>
      </w:r>
      <w:proofErr w:type="spellEnd"/>
      <w:r w:rsidRPr="00A75CF4">
        <w:rPr>
          <w:rFonts w:ascii="Times New Roman" w:eastAsiaTheme="minorHAnsi" w:hAnsi="Times New Roman"/>
          <w:sz w:val="26"/>
          <w:szCs w:val="26"/>
          <w:lang w:val="ro-RO"/>
        </w:rPr>
        <w:t xml:space="preserve"> fizică</w:t>
      </w:r>
      <w:r w:rsidR="00B72941" w:rsidRPr="00A75CF4">
        <w:rPr>
          <w:rFonts w:ascii="Times New Roman" w:eastAsiaTheme="minorHAnsi" w:hAnsi="Times New Roman"/>
          <w:sz w:val="26"/>
          <w:szCs w:val="26"/>
          <w:lang w:val="ro-RO"/>
        </w:rPr>
        <w:t xml:space="preserve"> sau virtuală în clădirea Furnizorului de tranzit</w:t>
      </w:r>
      <w:r w:rsidRPr="00A75CF4">
        <w:rPr>
          <w:rFonts w:ascii="Times New Roman" w:eastAsiaTheme="minorHAnsi" w:hAnsi="Times New Roman"/>
          <w:sz w:val="26"/>
          <w:szCs w:val="26"/>
          <w:lang w:val="ro-RO"/>
        </w:rPr>
        <w:t>;</w:t>
      </w:r>
    </w:p>
    <w:p w:rsidR="003E2DEE" w:rsidRPr="00A75CF4" w:rsidRDefault="003E2DEE" w:rsidP="000D0BA1">
      <w:pPr>
        <w:pStyle w:val="ListParagraph"/>
        <w:numPr>
          <w:ilvl w:val="0"/>
          <w:numId w:val="28"/>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lang w:val="ro-RO"/>
        </w:rPr>
      </w:pPr>
      <w:proofErr w:type="spellStart"/>
      <w:r w:rsidRPr="00A75CF4">
        <w:rPr>
          <w:rFonts w:ascii="Times New Roman" w:eastAsiaTheme="minorHAnsi" w:hAnsi="Times New Roman"/>
          <w:sz w:val="26"/>
          <w:szCs w:val="26"/>
          <w:lang w:val="ro-RO"/>
        </w:rPr>
        <w:t>colocare</w:t>
      </w:r>
      <w:proofErr w:type="spellEnd"/>
      <w:r w:rsidRPr="00A75CF4">
        <w:rPr>
          <w:rFonts w:ascii="Times New Roman" w:eastAsiaTheme="minorHAnsi" w:hAnsi="Times New Roman"/>
          <w:sz w:val="26"/>
          <w:szCs w:val="26"/>
          <w:lang w:val="ro-RO"/>
        </w:rPr>
        <w:t xml:space="preserve"> </w:t>
      </w:r>
      <w:r w:rsidR="00B72941" w:rsidRPr="00A75CF4">
        <w:rPr>
          <w:rFonts w:ascii="Times New Roman" w:eastAsiaTheme="minorHAnsi" w:hAnsi="Times New Roman"/>
          <w:sz w:val="26"/>
          <w:szCs w:val="26"/>
          <w:lang w:val="ro-RO"/>
        </w:rPr>
        <w:t xml:space="preserve">fizică sau </w:t>
      </w:r>
      <w:r w:rsidRPr="00A75CF4">
        <w:rPr>
          <w:rFonts w:ascii="Times New Roman" w:eastAsiaTheme="minorHAnsi" w:hAnsi="Times New Roman"/>
          <w:sz w:val="26"/>
          <w:szCs w:val="26"/>
          <w:lang w:val="ro-RO"/>
        </w:rPr>
        <w:t>virtuală</w:t>
      </w:r>
      <w:r w:rsidR="00DC5FB2" w:rsidRPr="00A75CF4">
        <w:rPr>
          <w:rFonts w:ascii="Times New Roman" w:eastAsiaTheme="minorHAnsi" w:hAnsi="Times New Roman"/>
          <w:sz w:val="26"/>
          <w:szCs w:val="26"/>
          <w:lang w:val="ro-RO"/>
        </w:rPr>
        <w:t xml:space="preserve"> în alte construcții d</w:t>
      </w:r>
      <w:r w:rsidR="00B72941" w:rsidRPr="00A75CF4">
        <w:rPr>
          <w:rFonts w:ascii="Times New Roman" w:eastAsiaTheme="minorHAnsi" w:hAnsi="Times New Roman"/>
          <w:sz w:val="26"/>
          <w:szCs w:val="26"/>
          <w:lang w:val="ro-RO"/>
        </w:rPr>
        <w:t>in spațiul Furnizorului de tranzit</w:t>
      </w:r>
      <w:r w:rsidRPr="00A75CF4">
        <w:rPr>
          <w:rFonts w:ascii="Times New Roman" w:eastAsiaTheme="minorHAnsi" w:hAnsi="Times New Roman"/>
          <w:sz w:val="26"/>
          <w:szCs w:val="26"/>
          <w:lang w:val="ro-RO"/>
        </w:rPr>
        <w:t>.</w:t>
      </w:r>
    </w:p>
    <w:p w:rsidR="003E2DEE" w:rsidRPr="00A75CF4" w:rsidRDefault="005C7CC7"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lastRenderedPageBreak/>
        <w:t xml:space="preserve">Serviciul 112 poate opta pentru oricare dintre </w:t>
      </w:r>
      <w:r w:rsidR="00DB7DB3" w:rsidRPr="00A75CF4">
        <w:rPr>
          <w:rFonts w:eastAsiaTheme="minorHAnsi"/>
          <w:sz w:val="26"/>
          <w:szCs w:val="26"/>
          <w:lang w:val="ro-RO"/>
        </w:rPr>
        <w:t>opțiunile</w:t>
      </w:r>
      <w:r w:rsidRPr="00A75CF4">
        <w:rPr>
          <w:rFonts w:eastAsiaTheme="minorHAnsi"/>
          <w:sz w:val="26"/>
          <w:szCs w:val="26"/>
          <w:lang w:val="ro-RO"/>
        </w:rPr>
        <w:t xml:space="preserve"> de </w:t>
      </w:r>
      <w:proofErr w:type="spellStart"/>
      <w:r w:rsidRPr="00A75CF4">
        <w:rPr>
          <w:rFonts w:eastAsiaTheme="minorHAnsi"/>
          <w:sz w:val="26"/>
          <w:szCs w:val="26"/>
          <w:lang w:val="ro-RO"/>
        </w:rPr>
        <w:t>colocare</w:t>
      </w:r>
      <w:proofErr w:type="spellEnd"/>
      <w:r w:rsidRPr="00A75CF4">
        <w:rPr>
          <w:rFonts w:eastAsiaTheme="minorHAnsi"/>
          <w:sz w:val="26"/>
          <w:szCs w:val="26"/>
          <w:lang w:val="ro-RO"/>
        </w:rPr>
        <w:t xml:space="preserve"> prevăzute la pct.</w:t>
      </w:r>
      <w:r w:rsidR="007D2124" w:rsidRPr="00A75CF4">
        <w:rPr>
          <w:rFonts w:eastAsiaTheme="minorHAnsi"/>
          <w:sz w:val="26"/>
          <w:szCs w:val="26"/>
          <w:lang w:val="ro-RO"/>
        </w:rPr>
        <w:fldChar w:fldCharType="begin"/>
      </w:r>
      <w:r w:rsidR="007D2124" w:rsidRPr="00A75CF4">
        <w:rPr>
          <w:rFonts w:eastAsiaTheme="minorHAnsi"/>
          <w:sz w:val="26"/>
          <w:szCs w:val="26"/>
          <w:lang w:val="ro-RO"/>
        </w:rPr>
        <w:instrText xml:space="preserve"> REF _Ref460499760 \r \h  \* MERGEFORMAT </w:instrText>
      </w:r>
      <w:r w:rsidR="007D2124" w:rsidRPr="00A75CF4">
        <w:rPr>
          <w:rFonts w:eastAsiaTheme="minorHAnsi"/>
          <w:sz w:val="26"/>
          <w:szCs w:val="26"/>
          <w:lang w:val="ro-RO"/>
        </w:rPr>
      </w:r>
      <w:r w:rsidR="007D2124" w:rsidRPr="00A75CF4">
        <w:rPr>
          <w:rFonts w:eastAsiaTheme="minorHAnsi"/>
          <w:sz w:val="26"/>
          <w:szCs w:val="26"/>
          <w:lang w:val="ro-RO"/>
        </w:rPr>
        <w:fldChar w:fldCharType="separate"/>
      </w:r>
      <w:r w:rsidR="00D11D7B">
        <w:rPr>
          <w:rFonts w:eastAsiaTheme="minorHAnsi"/>
          <w:sz w:val="26"/>
          <w:szCs w:val="26"/>
          <w:lang w:val="ro-RO"/>
        </w:rPr>
        <w:t>23</w:t>
      </w:r>
      <w:r w:rsidR="007D2124" w:rsidRPr="00A75CF4">
        <w:rPr>
          <w:rFonts w:eastAsiaTheme="minorHAnsi"/>
          <w:sz w:val="26"/>
          <w:szCs w:val="26"/>
          <w:lang w:val="ro-RO"/>
        </w:rPr>
        <w:fldChar w:fldCharType="end"/>
      </w:r>
      <w:r w:rsidR="00F63F35">
        <w:rPr>
          <w:rFonts w:eastAsiaTheme="minorHAnsi"/>
          <w:sz w:val="26"/>
          <w:szCs w:val="26"/>
          <w:lang w:val="ro-RO"/>
        </w:rPr>
        <w:t>.</w:t>
      </w:r>
      <w:r w:rsidR="007D2124" w:rsidRPr="00A75CF4">
        <w:rPr>
          <w:rFonts w:eastAsiaTheme="minorHAnsi"/>
          <w:sz w:val="26"/>
          <w:szCs w:val="26"/>
          <w:lang w:val="ro-RO"/>
        </w:rPr>
        <w:t xml:space="preserve"> </w:t>
      </w:r>
      <w:r w:rsidRPr="00A75CF4">
        <w:rPr>
          <w:rFonts w:eastAsiaTheme="minorHAnsi"/>
          <w:sz w:val="26"/>
          <w:szCs w:val="26"/>
          <w:lang w:val="ro-RO"/>
        </w:rPr>
        <w:t>din prezentele Condiții</w:t>
      </w:r>
      <w:r w:rsidR="00B72941" w:rsidRPr="00A75CF4">
        <w:rPr>
          <w:rFonts w:eastAsiaTheme="minorHAnsi"/>
          <w:sz w:val="26"/>
          <w:szCs w:val="26"/>
          <w:lang w:val="ro-RO"/>
        </w:rPr>
        <w:t>, Furnizorul de tranzit fiind obligat să pună la dispoziți</w:t>
      </w:r>
      <w:r w:rsidR="00CF00B8" w:rsidRPr="00A75CF4">
        <w:rPr>
          <w:rFonts w:eastAsiaTheme="minorHAnsi"/>
          <w:sz w:val="26"/>
          <w:szCs w:val="26"/>
          <w:lang w:val="ro-RO"/>
        </w:rPr>
        <w:t>a Serviciului 112</w:t>
      </w:r>
      <w:r w:rsidR="00B72941" w:rsidRPr="00A75CF4">
        <w:rPr>
          <w:rFonts w:eastAsiaTheme="minorHAnsi"/>
          <w:sz w:val="26"/>
          <w:szCs w:val="26"/>
          <w:lang w:val="ro-RO"/>
        </w:rPr>
        <w:t xml:space="preserve"> cel puțin una dintre </w:t>
      </w:r>
      <w:r w:rsidR="007D2124" w:rsidRPr="00A75CF4">
        <w:rPr>
          <w:rFonts w:eastAsiaTheme="minorHAnsi"/>
          <w:sz w:val="26"/>
          <w:szCs w:val="26"/>
          <w:lang w:val="ro-RO"/>
        </w:rPr>
        <w:t>opțiuni</w:t>
      </w:r>
      <w:r w:rsidR="00F758A3">
        <w:rPr>
          <w:rFonts w:eastAsiaTheme="minorHAnsi"/>
          <w:sz w:val="26"/>
          <w:szCs w:val="26"/>
          <w:lang w:val="ro-RO"/>
        </w:rPr>
        <w:t>le solicitate</w:t>
      </w:r>
      <w:r w:rsidR="00B72941" w:rsidRPr="00A75CF4">
        <w:rPr>
          <w:rFonts w:eastAsiaTheme="minorHAnsi"/>
          <w:sz w:val="26"/>
          <w:szCs w:val="26"/>
          <w:lang w:val="ro-RO"/>
        </w:rPr>
        <w:t>, potrivit ordinii de prioritate specificate de Serviciul 112</w:t>
      </w:r>
      <w:r w:rsidR="002B0DE2" w:rsidRPr="00A75CF4">
        <w:rPr>
          <w:rFonts w:eastAsiaTheme="minorHAnsi"/>
          <w:sz w:val="26"/>
          <w:szCs w:val="26"/>
          <w:lang w:val="ro-RO"/>
        </w:rPr>
        <w:t>.</w:t>
      </w:r>
    </w:p>
    <w:p w:rsidR="00B72941" w:rsidRPr="00A75CF4" w:rsidRDefault="003E1EB7" w:rsidP="00A75CF4">
      <w:pPr>
        <w:numPr>
          <w:ilvl w:val="0"/>
          <w:numId w:val="1"/>
        </w:numPr>
        <w:autoSpaceDE w:val="0"/>
        <w:autoSpaceDN w:val="0"/>
        <w:adjustRightInd w:val="0"/>
        <w:ind w:left="0" w:firstLine="567"/>
        <w:contextualSpacing/>
        <w:jc w:val="both"/>
        <w:rPr>
          <w:rFonts w:eastAsiaTheme="minorHAnsi"/>
          <w:sz w:val="26"/>
          <w:szCs w:val="26"/>
          <w:lang w:val="ro-RO"/>
        </w:rPr>
      </w:pPr>
      <w:proofErr w:type="spellStart"/>
      <w:r w:rsidRPr="00A75CF4">
        <w:rPr>
          <w:rFonts w:eastAsiaTheme="minorHAnsi"/>
          <w:sz w:val="26"/>
          <w:szCs w:val="26"/>
          <w:lang w:val="ro-RO"/>
        </w:rPr>
        <w:t>Colocarea</w:t>
      </w:r>
      <w:proofErr w:type="spellEnd"/>
      <w:r w:rsidRPr="00A75CF4">
        <w:rPr>
          <w:rFonts w:eastAsiaTheme="minorHAnsi"/>
          <w:sz w:val="26"/>
          <w:szCs w:val="26"/>
          <w:lang w:val="ro-RO"/>
        </w:rPr>
        <w:t xml:space="preserve"> fizică se realiz</w:t>
      </w:r>
      <w:r w:rsidR="00F758A3">
        <w:rPr>
          <w:rFonts w:eastAsiaTheme="minorHAnsi"/>
          <w:sz w:val="26"/>
          <w:szCs w:val="26"/>
          <w:lang w:val="ro-RO"/>
        </w:rPr>
        <w:t>eaz</w:t>
      </w:r>
      <w:r w:rsidR="0090651B" w:rsidRPr="00A75CF4">
        <w:rPr>
          <w:rFonts w:eastAsiaTheme="minorHAnsi"/>
          <w:sz w:val="26"/>
          <w:szCs w:val="26"/>
          <w:lang w:val="ro-RO"/>
        </w:rPr>
        <w:t xml:space="preserve">ă </w:t>
      </w:r>
      <w:r w:rsidRPr="00A75CF4">
        <w:rPr>
          <w:rFonts w:eastAsiaTheme="minorHAnsi"/>
          <w:sz w:val="26"/>
          <w:szCs w:val="26"/>
          <w:lang w:val="ro-RO"/>
        </w:rPr>
        <w:t xml:space="preserve">prin punerea la dispoziția Serviciului 112 a unui spaţiu amenajat </w:t>
      </w:r>
      <w:r w:rsidR="00CF00B8" w:rsidRPr="00A75CF4">
        <w:rPr>
          <w:rFonts w:eastAsiaTheme="minorHAnsi"/>
          <w:sz w:val="26"/>
          <w:szCs w:val="26"/>
          <w:lang w:val="ro-RO"/>
        </w:rPr>
        <w:t xml:space="preserve">corespunzător </w:t>
      </w:r>
      <w:r w:rsidRPr="00A75CF4">
        <w:rPr>
          <w:rFonts w:eastAsiaTheme="minorHAnsi"/>
          <w:sz w:val="26"/>
          <w:szCs w:val="26"/>
          <w:lang w:val="ro-RO"/>
        </w:rPr>
        <w:t xml:space="preserve">pentru instalarea de către Serviciul 112 a echipamentelor sale, precum şi a serviciilor conexe necesare pentru instalarea şi funcţionarea normală a </w:t>
      </w:r>
      <w:r w:rsidR="00D6081D" w:rsidRPr="00A75CF4">
        <w:rPr>
          <w:rFonts w:eastAsiaTheme="minorHAnsi"/>
          <w:sz w:val="26"/>
          <w:szCs w:val="26"/>
          <w:lang w:val="ro-RO"/>
        </w:rPr>
        <w:t>acestora</w:t>
      </w:r>
      <w:r w:rsidR="00B72941" w:rsidRPr="00A75CF4">
        <w:rPr>
          <w:rFonts w:eastAsiaTheme="minorHAnsi"/>
          <w:sz w:val="26"/>
          <w:szCs w:val="26"/>
          <w:lang w:val="ro-RO"/>
        </w:rPr>
        <w:t>.</w:t>
      </w:r>
    </w:p>
    <w:p w:rsidR="002B0DE2" w:rsidRPr="00A75CF4" w:rsidRDefault="007D2124"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Dacă</w:t>
      </w:r>
      <w:r w:rsidR="00CF00B8" w:rsidRPr="00A75CF4">
        <w:rPr>
          <w:rFonts w:eastAsiaTheme="minorHAnsi"/>
          <w:sz w:val="26"/>
          <w:szCs w:val="26"/>
          <w:lang w:val="ro-RO"/>
        </w:rPr>
        <w:t>,</w:t>
      </w:r>
      <w:r w:rsidRPr="00A75CF4">
        <w:rPr>
          <w:rFonts w:eastAsiaTheme="minorHAnsi"/>
          <w:sz w:val="26"/>
          <w:szCs w:val="26"/>
          <w:lang w:val="ro-RO"/>
        </w:rPr>
        <w:t xml:space="preserve"> </w:t>
      </w:r>
      <w:r w:rsidR="005719E1" w:rsidRPr="00A75CF4">
        <w:rPr>
          <w:rFonts w:eastAsiaTheme="minorHAnsi"/>
          <w:sz w:val="26"/>
          <w:szCs w:val="26"/>
          <w:lang w:val="ro-RO"/>
        </w:rPr>
        <w:t xml:space="preserve">în </w:t>
      </w:r>
      <w:r w:rsidR="002B0DE2" w:rsidRPr="00A75CF4">
        <w:rPr>
          <w:rFonts w:eastAsiaTheme="minorHAnsi"/>
          <w:sz w:val="26"/>
          <w:szCs w:val="26"/>
          <w:lang w:val="ro-RO"/>
        </w:rPr>
        <w:t xml:space="preserve">cazul </w:t>
      </w:r>
      <w:proofErr w:type="spellStart"/>
      <w:r w:rsidR="002B0DE2" w:rsidRPr="00A75CF4">
        <w:rPr>
          <w:rFonts w:eastAsiaTheme="minorHAnsi"/>
          <w:sz w:val="26"/>
          <w:szCs w:val="26"/>
          <w:lang w:val="ro-RO"/>
        </w:rPr>
        <w:t>colocării</w:t>
      </w:r>
      <w:proofErr w:type="spellEnd"/>
      <w:r w:rsidR="002B0DE2" w:rsidRPr="00A75CF4">
        <w:rPr>
          <w:rFonts w:eastAsiaTheme="minorHAnsi"/>
          <w:sz w:val="26"/>
          <w:szCs w:val="26"/>
          <w:lang w:val="ro-RO"/>
        </w:rPr>
        <w:t xml:space="preserve"> fizice, </w:t>
      </w:r>
      <w:r w:rsidRPr="00A75CF4">
        <w:rPr>
          <w:rFonts w:eastAsiaTheme="minorHAnsi"/>
          <w:sz w:val="26"/>
          <w:szCs w:val="26"/>
          <w:lang w:val="ro-RO"/>
        </w:rPr>
        <w:t>Serviciul 112 apreciază că</w:t>
      </w:r>
      <w:r w:rsidR="00CF00B8" w:rsidRPr="00A75CF4">
        <w:rPr>
          <w:rFonts w:eastAsiaTheme="minorHAnsi"/>
          <w:sz w:val="26"/>
          <w:szCs w:val="26"/>
          <w:lang w:val="ro-RO"/>
        </w:rPr>
        <w:t>,</w:t>
      </w:r>
      <w:r w:rsidRPr="00A75CF4">
        <w:rPr>
          <w:rFonts w:eastAsiaTheme="minorHAnsi"/>
          <w:sz w:val="26"/>
          <w:szCs w:val="26"/>
          <w:lang w:val="ro-RO"/>
        </w:rPr>
        <w:t xml:space="preserve"> </w:t>
      </w:r>
      <w:r w:rsidR="002B0DE2" w:rsidRPr="00A75CF4">
        <w:rPr>
          <w:rFonts w:eastAsiaTheme="minorHAnsi"/>
          <w:sz w:val="26"/>
          <w:szCs w:val="26"/>
          <w:lang w:val="ro-RO"/>
        </w:rPr>
        <w:t>din motive de siguranță a echipamentelor sale</w:t>
      </w:r>
      <w:r w:rsidR="00DB7DB3" w:rsidRPr="00A75CF4">
        <w:rPr>
          <w:rFonts w:eastAsiaTheme="minorHAnsi"/>
          <w:sz w:val="26"/>
          <w:szCs w:val="26"/>
          <w:lang w:val="ro-RO"/>
        </w:rPr>
        <w:t>,</w:t>
      </w:r>
      <w:r w:rsidRPr="00A75CF4">
        <w:rPr>
          <w:rFonts w:eastAsiaTheme="minorHAnsi"/>
          <w:sz w:val="26"/>
          <w:szCs w:val="26"/>
          <w:lang w:val="ro-RO"/>
        </w:rPr>
        <w:t xml:space="preserve"> este necesară construirea unei </w:t>
      </w:r>
      <w:r w:rsidR="002B0DE2" w:rsidRPr="00A75CF4">
        <w:rPr>
          <w:rFonts w:eastAsiaTheme="minorHAnsi"/>
          <w:sz w:val="26"/>
          <w:szCs w:val="26"/>
          <w:lang w:val="ro-RO"/>
        </w:rPr>
        <w:t xml:space="preserve">camere, împrejmuiri sau </w:t>
      </w:r>
      <w:r w:rsidRPr="00A75CF4">
        <w:rPr>
          <w:rFonts w:eastAsiaTheme="minorHAnsi"/>
          <w:sz w:val="26"/>
          <w:szCs w:val="26"/>
          <w:lang w:val="ro-RO"/>
        </w:rPr>
        <w:t xml:space="preserve">a unei </w:t>
      </w:r>
      <w:r w:rsidR="002B0DE2" w:rsidRPr="00A75CF4">
        <w:rPr>
          <w:rFonts w:eastAsiaTheme="minorHAnsi"/>
          <w:sz w:val="26"/>
          <w:szCs w:val="26"/>
          <w:lang w:val="ro-RO"/>
        </w:rPr>
        <w:t>alte structuri similare cu rol de protecție</w:t>
      </w:r>
      <w:r w:rsidR="005719E1" w:rsidRPr="00A75CF4">
        <w:rPr>
          <w:rFonts w:eastAsiaTheme="minorHAnsi"/>
          <w:sz w:val="26"/>
          <w:szCs w:val="26"/>
          <w:lang w:val="ro-RO"/>
        </w:rPr>
        <w:t xml:space="preserve">, aceasta se va realiza </w:t>
      </w:r>
      <w:r w:rsidR="007C4596" w:rsidRPr="00A75CF4">
        <w:rPr>
          <w:rFonts w:eastAsiaTheme="minorHAnsi"/>
          <w:sz w:val="26"/>
          <w:szCs w:val="26"/>
          <w:lang w:val="ro-RO"/>
        </w:rPr>
        <w:t>de către Serviciul</w:t>
      </w:r>
      <w:r w:rsidR="005719E1" w:rsidRPr="00A75CF4">
        <w:rPr>
          <w:rFonts w:eastAsiaTheme="minorHAnsi"/>
          <w:sz w:val="26"/>
          <w:szCs w:val="26"/>
          <w:lang w:val="ro-RO"/>
        </w:rPr>
        <w:t xml:space="preserve"> 112</w:t>
      </w:r>
      <w:r w:rsidR="007C4596" w:rsidRPr="00A75CF4">
        <w:rPr>
          <w:rFonts w:eastAsiaTheme="minorHAnsi"/>
          <w:sz w:val="26"/>
          <w:szCs w:val="26"/>
          <w:lang w:val="ro-RO"/>
        </w:rPr>
        <w:t xml:space="preserve"> sau din contul acestuia</w:t>
      </w:r>
      <w:r w:rsidR="005719E1" w:rsidRPr="00A75CF4">
        <w:rPr>
          <w:rFonts w:eastAsiaTheme="minorHAnsi"/>
          <w:sz w:val="26"/>
          <w:szCs w:val="26"/>
          <w:lang w:val="ro-RO"/>
        </w:rPr>
        <w:t>.</w:t>
      </w:r>
    </w:p>
    <w:p w:rsidR="00706569" w:rsidRPr="00706569" w:rsidRDefault="00A570C6" w:rsidP="00706569">
      <w:pPr>
        <w:numPr>
          <w:ilvl w:val="0"/>
          <w:numId w:val="1"/>
        </w:numPr>
        <w:autoSpaceDE w:val="0"/>
        <w:autoSpaceDN w:val="0"/>
        <w:adjustRightInd w:val="0"/>
        <w:ind w:left="0" w:firstLine="567"/>
        <w:contextualSpacing/>
        <w:jc w:val="both"/>
        <w:rPr>
          <w:rFonts w:eastAsiaTheme="minorHAnsi"/>
          <w:sz w:val="26"/>
          <w:szCs w:val="26"/>
          <w:lang w:val="ro-RO"/>
        </w:rPr>
      </w:pPr>
      <w:r w:rsidRPr="00706569">
        <w:rPr>
          <w:rFonts w:eastAsiaTheme="minorHAnsi"/>
          <w:sz w:val="26"/>
          <w:szCs w:val="26"/>
          <w:lang w:val="ro-RO"/>
        </w:rPr>
        <w:t xml:space="preserve">În cazul </w:t>
      </w:r>
      <w:proofErr w:type="spellStart"/>
      <w:r w:rsidRPr="00706569">
        <w:rPr>
          <w:rFonts w:eastAsiaTheme="minorHAnsi"/>
          <w:sz w:val="26"/>
          <w:szCs w:val="26"/>
          <w:lang w:val="ro-RO"/>
        </w:rPr>
        <w:t>colocării</w:t>
      </w:r>
      <w:proofErr w:type="spellEnd"/>
      <w:r w:rsidRPr="00706569">
        <w:rPr>
          <w:rFonts w:eastAsiaTheme="minorHAnsi"/>
          <w:sz w:val="26"/>
          <w:szCs w:val="26"/>
          <w:lang w:val="ro-RO"/>
        </w:rPr>
        <w:t xml:space="preserve"> fizice, Furnizorul de tranzit</w:t>
      </w:r>
      <w:r w:rsidR="00E3227B" w:rsidRPr="00706569">
        <w:rPr>
          <w:rFonts w:eastAsiaTheme="minorHAnsi"/>
          <w:sz w:val="26"/>
          <w:szCs w:val="26"/>
          <w:lang w:val="ro-RO"/>
        </w:rPr>
        <w:t xml:space="preserve"> </w:t>
      </w:r>
      <w:r w:rsidR="00BC72A8" w:rsidRPr="00706569">
        <w:rPr>
          <w:rFonts w:eastAsiaTheme="minorHAnsi"/>
          <w:sz w:val="26"/>
          <w:szCs w:val="26"/>
          <w:lang w:val="ro-RO"/>
        </w:rPr>
        <w:t>va</w:t>
      </w:r>
      <w:r w:rsidRPr="00706569">
        <w:rPr>
          <w:rFonts w:eastAsiaTheme="minorHAnsi"/>
          <w:sz w:val="26"/>
          <w:szCs w:val="26"/>
          <w:lang w:val="ro-RO"/>
        </w:rPr>
        <w:t xml:space="preserve"> </w:t>
      </w:r>
      <w:r w:rsidR="00BC72A8" w:rsidRPr="00706569">
        <w:rPr>
          <w:rFonts w:eastAsiaTheme="minorHAnsi"/>
          <w:sz w:val="26"/>
          <w:szCs w:val="26"/>
          <w:lang w:val="ro-RO"/>
        </w:rPr>
        <w:t xml:space="preserve">permite </w:t>
      </w:r>
      <w:r w:rsidRPr="00706569">
        <w:rPr>
          <w:rFonts w:eastAsiaTheme="minorHAnsi"/>
          <w:sz w:val="26"/>
          <w:szCs w:val="26"/>
          <w:lang w:val="ro-RO"/>
        </w:rPr>
        <w:t>Serviciului 112</w:t>
      </w:r>
      <w:r w:rsidR="00DB7DB3" w:rsidRPr="00706569">
        <w:rPr>
          <w:rFonts w:eastAsiaTheme="minorHAnsi"/>
          <w:sz w:val="26"/>
          <w:szCs w:val="26"/>
          <w:lang w:val="ro-RO"/>
        </w:rPr>
        <w:t>,</w:t>
      </w:r>
      <w:r w:rsidRPr="00706569">
        <w:rPr>
          <w:rFonts w:eastAsiaTheme="minorHAnsi"/>
          <w:sz w:val="26"/>
          <w:szCs w:val="26"/>
          <w:lang w:val="ro-RO"/>
        </w:rPr>
        <w:t xml:space="preserve"> timp de 24 ore pe zi, </w:t>
      </w:r>
      <w:r w:rsidR="00DB7DB3" w:rsidRPr="00706569">
        <w:rPr>
          <w:rFonts w:eastAsiaTheme="minorHAnsi"/>
          <w:sz w:val="26"/>
          <w:szCs w:val="26"/>
          <w:lang w:val="ro-RO"/>
        </w:rPr>
        <w:t xml:space="preserve">7 zile pe </w:t>
      </w:r>
      <w:r w:rsidR="00784AE8" w:rsidRPr="00706569">
        <w:rPr>
          <w:rFonts w:eastAsiaTheme="minorHAnsi"/>
          <w:sz w:val="26"/>
          <w:szCs w:val="26"/>
          <w:lang w:val="ro-RO"/>
        </w:rPr>
        <w:t>săptămână</w:t>
      </w:r>
      <w:r w:rsidRPr="00706569">
        <w:rPr>
          <w:rFonts w:eastAsiaTheme="minorHAnsi"/>
          <w:sz w:val="26"/>
          <w:szCs w:val="26"/>
          <w:lang w:val="ro-RO"/>
        </w:rPr>
        <w:t xml:space="preserve"> pe durata întregului an calendaristic, accesul la spațiul </w:t>
      </w:r>
      <w:proofErr w:type="spellStart"/>
      <w:r w:rsidR="007C4596" w:rsidRPr="00706569">
        <w:rPr>
          <w:rFonts w:eastAsiaTheme="minorHAnsi"/>
          <w:sz w:val="26"/>
          <w:szCs w:val="26"/>
          <w:lang w:val="ro-RO"/>
        </w:rPr>
        <w:t>colocat</w:t>
      </w:r>
      <w:proofErr w:type="spellEnd"/>
      <w:r w:rsidR="00706569" w:rsidRPr="00706569">
        <w:rPr>
          <w:rFonts w:eastAsiaTheme="minorHAnsi"/>
          <w:sz w:val="26"/>
          <w:szCs w:val="26"/>
          <w:lang w:val="ro-RO"/>
        </w:rPr>
        <w:t>,</w:t>
      </w:r>
      <w:r w:rsidR="007C4596" w:rsidRPr="00706569">
        <w:rPr>
          <w:rFonts w:eastAsiaTheme="minorHAnsi"/>
          <w:sz w:val="26"/>
          <w:szCs w:val="26"/>
          <w:lang w:val="ro-RO"/>
        </w:rPr>
        <w:t xml:space="preserve"> </w:t>
      </w:r>
      <w:r w:rsidRPr="00706569">
        <w:rPr>
          <w:rFonts w:eastAsiaTheme="minorHAnsi"/>
          <w:sz w:val="26"/>
          <w:szCs w:val="26"/>
          <w:lang w:val="ro-RO"/>
        </w:rPr>
        <w:t xml:space="preserve">precum și la toate celelalte resurse tehnice necesare instalării, conectării, funcționării și </w:t>
      </w:r>
      <w:proofErr w:type="spellStart"/>
      <w:r w:rsidR="003E1EB7" w:rsidRPr="00706569">
        <w:rPr>
          <w:rFonts w:eastAsiaTheme="minorHAnsi"/>
          <w:sz w:val="26"/>
          <w:szCs w:val="26"/>
          <w:lang w:val="ro-RO"/>
        </w:rPr>
        <w:t>mentenanței</w:t>
      </w:r>
      <w:proofErr w:type="spellEnd"/>
      <w:r w:rsidR="003E1EB7" w:rsidRPr="00706569">
        <w:rPr>
          <w:rFonts w:eastAsiaTheme="minorHAnsi"/>
          <w:sz w:val="26"/>
          <w:szCs w:val="26"/>
          <w:lang w:val="ro-RO"/>
        </w:rPr>
        <w:t>/</w:t>
      </w:r>
      <w:r w:rsidRPr="00706569">
        <w:rPr>
          <w:rFonts w:eastAsiaTheme="minorHAnsi"/>
          <w:sz w:val="26"/>
          <w:szCs w:val="26"/>
          <w:lang w:val="ro-RO"/>
        </w:rPr>
        <w:t xml:space="preserve">întreținerii corespunzătoare a echipamentelor relevante </w:t>
      </w:r>
      <w:r w:rsidR="00BC72A8" w:rsidRPr="00706569">
        <w:rPr>
          <w:rFonts w:eastAsiaTheme="minorHAnsi"/>
          <w:sz w:val="26"/>
          <w:szCs w:val="26"/>
          <w:lang w:val="ro-RO"/>
        </w:rPr>
        <w:t xml:space="preserve">funcționării </w:t>
      </w:r>
      <w:r w:rsidRPr="00706569">
        <w:rPr>
          <w:rFonts w:eastAsiaTheme="minorHAnsi"/>
          <w:sz w:val="26"/>
          <w:szCs w:val="26"/>
          <w:lang w:val="ro-RO"/>
        </w:rPr>
        <w:t>Serviciului 112</w:t>
      </w:r>
      <w:r w:rsidR="0080137E" w:rsidRPr="00706569">
        <w:rPr>
          <w:rFonts w:eastAsiaTheme="minorHAnsi"/>
          <w:sz w:val="26"/>
          <w:szCs w:val="26"/>
          <w:lang w:val="ro-RO"/>
        </w:rPr>
        <w:t>.</w:t>
      </w:r>
      <w:r w:rsidR="00706569" w:rsidRPr="00706569">
        <w:rPr>
          <w:rFonts w:eastAsiaTheme="minorHAnsi"/>
          <w:sz w:val="26"/>
          <w:szCs w:val="26"/>
          <w:lang w:val="ro-RO"/>
        </w:rPr>
        <w:t xml:space="preserve"> </w:t>
      </w:r>
    </w:p>
    <w:p w:rsidR="00E3227B" w:rsidRPr="00A75CF4" w:rsidRDefault="00706569"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Accesul la spațiile amenajate pentru parcarea autovehiculelor sau pentru repaus și odihnă a personalului antrenat în lucrările prevăzute la pct.26</w:t>
      </w:r>
      <w:r>
        <w:rPr>
          <w:rFonts w:eastAsiaTheme="minorHAnsi"/>
          <w:sz w:val="26"/>
          <w:szCs w:val="26"/>
          <w:lang w:val="ro-RO"/>
        </w:rPr>
        <w:t xml:space="preserve"> şi/sau 27 din prezentele Condiții</w:t>
      </w:r>
      <w:r w:rsidRPr="00A75CF4">
        <w:rPr>
          <w:rFonts w:eastAsiaTheme="minorHAnsi"/>
          <w:sz w:val="26"/>
          <w:szCs w:val="26"/>
          <w:lang w:val="ro-RO"/>
        </w:rPr>
        <w:t xml:space="preserve"> se </w:t>
      </w:r>
      <w:r>
        <w:rPr>
          <w:rFonts w:eastAsiaTheme="minorHAnsi"/>
          <w:sz w:val="26"/>
          <w:szCs w:val="26"/>
          <w:lang w:val="ro-RO"/>
        </w:rPr>
        <w:t>oferă la cererea</w:t>
      </w:r>
      <w:r w:rsidRPr="00A75CF4">
        <w:rPr>
          <w:rFonts w:eastAsiaTheme="minorHAnsi"/>
          <w:sz w:val="26"/>
          <w:szCs w:val="26"/>
          <w:lang w:val="ro-RO"/>
        </w:rPr>
        <w:t xml:space="preserve"> Serviciului 112 şi în limita posibilităţilor Furnizorului de tranzit.</w:t>
      </w:r>
    </w:p>
    <w:p w:rsidR="002B0DE2" w:rsidRPr="00A75CF4" w:rsidRDefault="00784AE8"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cazul în care Furnizorul de tranzit nu dispune de capacităţi pentru oferirea serviciului de </w:t>
      </w:r>
      <w:proofErr w:type="spellStart"/>
      <w:r w:rsidRPr="00A75CF4">
        <w:rPr>
          <w:rFonts w:eastAsiaTheme="minorHAnsi"/>
          <w:sz w:val="26"/>
          <w:szCs w:val="26"/>
          <w:lang w:val="ro-RO"/>
        </w:rPr>
        <w:t>colocare</w:t>
      </w:r>
      <w:proofErr w:type="spellEnd"/>
      <w:r w:rsidRPr="00A75CF4">
        <w:rPr>
          <w:rFonts w:eastAsiaTheme="minorHAnsi"/>
          <w:sz w:val="26"/>
          <w:szCs w:val="26"/>
          <w:lang w:val="ro-RO"/>
        </w:rPr>
        <w:t xml:space="preserve"> fizică şi de spaţii ce pot fi pregătite pentru </w:t>
      </w:r>
      <w:proofErr w:type="spellStart"/>
      <w:r w:rsidRPr="00A75CF4">
        <w:rPr>
          <w:rFonts w:eastAsiaTheme="minorHAnsi"/>
          <w:sz w:val="26"/>
          <w:szCs w:val="26"/>
          <w:lang w:val="ro-RO"/>
        </w:rPr>
        <w:t>colocare</w:t>
      </w:r>
      <w:proofErr w:type="spellEnd"/>
      <w:r w:rsidRPr="00A75CF4">
        <w:rPr>
          <w:rFonts w:eastAsiaTheme="minorHAnsi"/>
          <w:sz w:val="26"/>
          <w:szCs w:val="26"/>
          <w:lang w:val="ro-RO"/>
        </w:rPr>
        <w:t xml:space="preserve"> fizică, Furnizorul de tranzit </w:t>
      </w:r>
      <w:r w:rsidR="00BC72A8" w:rsidRPr="00A75CF4">
        <w:rPr>
          <w:rFonts w:eastAsiaTheme="minorHAnsi"/>
          <w:sz w:val="26"/>
          <w:szCs w:val="26"/>
          <w:lang w:val="ro-RO"/>
        </w:rPr>
        <w:t xml:space="preserve">furnizează </w:t>
      </w:r>
      <w:proofErr w:type="spellStart"/>
      <w:r w:rsidRPr="00A75CF4">
        <w:rPr>
          <w:rFonts w:eastAsiaTheme="minorHAnsi"/>
          <w:sz w:val="26"/>
          <w:szCs w:val="26"/>
          <w:lang w:val="ro-RO"/>
        </w:rPr>
        <w:t>colocare</w:t>
      </w:r>
      <w:proofErr w:type="spellEnd"/>
      <w:r w:rsidRPr="00A75CF4">
        <w:rPr>
          <w:rFonts w:eastAsiaTheme="minorHAnsi"/>
          <w:sz w:val="26"/>
          <w:szCs w:val="26"/>
          <w:lang w:val="ro-RO"/>
        </w:rPr>
        <w:t xml:space="preserve"> virtuală. </w:t>
      </w:r>
    </w:p>
    <w:p w:rsidR="003F631C" w:rsidRPr="00A75CF4" w:rsidRDefault="003F631C"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cazul </w:t>
      </w:r>
      <w:proofErr w:type="spellStart"/>
      <w:r w:rsidRPr="00A75CF4">
        <w:rPr>
          <w:rFonts w:eastAsiaTheme="minorHAnsi"/>
          <w:sz w:val="26"/>
          <w:szCs w:val="26"/>
          <w:lang w:val="ro-RO"/>
        </w:rPr>
        <w:t>colocării</w:t>
      </w:r>
      <w:proofErr w:type="spellEnd"/>
      <w:r w:rsidRPr="00A75CF4">
        <w:rPr>
          <w:rFonts w:eastAsiaTheme="minorHAnsi"/>
          <w:sz w:val="26"/>
          <w:szCs w:val="26"/>
          <w:lang w:val="ro-RO"/>
        </w:rPr>
        <w:t xml:space="preserve"> virtuale, Furnizorul de tranzit instal</w:t>
      </w:r>
      <w:r w:rsidR="00367F82" w:rsidRPr="00A75CF4">
        <w:rPr>
          <w:rFonts w:eastAsiaTheme="minorHAnsi"/>
          <w:sz w:val="26"/>
          <w:szCs w:val="26"/>
          <w:lang w:val="ro-RO"/>
        </w:rPr>
        <w:t>ează</w:t>
      </w:r>
      <w:r w:rsidRPr="00A75CF4">
        <w:rPr>
          <w:rFonts w:eastAsiaTheme="minorHAnsi"/>
          <w:sz w:val="26"/>
          <w:szCs w:val="26"/>
          <w:lang w:val="ro-RO"/>
        </w:rPr>
        <w:t xml:space="preserve"> și </w:t>
      </w:r>
      <w:r w:rsidR="00367F82" w:rsidRPr="00A75CF4">
        <w:rPr>
          <w:rFonts w:eastAsiaTheme="minorHAnsi"/>
          <w:sz w:val="26"/>
          <w:szCs w:val="26"/>
          <w:lang w:val="ro-RO"/>
        </w:rPr>
        <w:t>operează</w:t>
      </w:r>
      <w:r w:rsidRPr="00A75CF4">
        <w:rPr>
          <w:rFonts w:eastAsiaTheme="minorHAnsi"/>
          <w:sz w:val="26"/>
          <w:szCs w:val="26"/>
          <w:lang w:val="ro-RO"/>
        </w:rPr>
        <w:t xml:space="preserve"> segmentul legăturii de interconectare cuprins între punctul de acces al rețelei Furnizorului de tranzit și punctul </w:t>
      </w:r>
      <w:proofErr w:type="spellStart"/>
      <w:r w:rsidRPr="00A75CF4">
        <w:rPr>
          <w:rFonts w:eastAsiaTheme="minorHAnsi"/>
          <w:sz w:val="26"/>
          <w:szCs w:val="26"/>
          <w:lang w:val="ro-RO"/>
        </w:rPr>
        <w:t>pînă</w:t>
      </w:r>
      <w:proofErr w:type="spellEnd"/>
      <w:r w:rsidRPr="00A75CF4">
        <w:rPr>
          <w:rFonts w:eastAsiaTheme="minorHAnsi"/>
          <w:sz w:val="26"/>
          <w:szCs w:val="26"/>
          <w:lang w:val="ro-RO"/>
        </w:rPr>
        <w:t xml:space="preserve"> la care Serviciul 112 are acces la legătura de interconectare.</w:t>
      </w:r>
    </w:p>
    <w:p w:rsidR="00E14CF7" w:rsidRPr="00A75CF4" w:rsidRDefault="00C275CF"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cazul </w:t>
      </w:r>
      <w:proofErr w:type="spellStart"/>
      <w:r w:rsidRPr="00A75CF4">
        <w:rPr>
          <w:rFonts w:eastAsiaTheme="minorHAnsi"/>
          <w:sz w:val="26"/>
          <w:szCs w:val="26"/>
          <w:lang w:val="ro-RO"/>
        </w:rPr>
        <w:t>colocării</w:t>
      </w:r>
      <w:proofErr w:type="spellEnd"/>
      <w:r w:rsidR="00635BDA" w:rsidRPr="00A75CF4">
        <w:rPr>
          <w:rFonts w:eastAsiaTheme="minorHAnsi"/>
          <w:sz w:val="26"/>
          <w:szCs w:val="26"/>
          <w:lang w:val="ro-RO"/>
        </w:rPr>
        <w:t xml:space="preserve"> distante</w:t>
      </w:r>
      <w:r w:rsidRPr="00A75CF4">
        <w:rPr>
          <w:rFonts w:eastAsiaTheme="minorHAnsi"/>
          <w:sz w:val="26"/>
          <w:szCs w:val="26"/>
          <w:lang w:val="ro-RO"/>
        </w:rPr>
        <w:t xml:space="preserve">, Furnizorul de tranzit </w:t>
      </w:r>
      <w:r w:rsidR="00367F82" w:rsidRPr="00A75CF4">
        <w:rPr>
          <w:rFonts w:eastAsiaTheme="minorHAnsi"/>
          <w:sz w:val="26"/>
          <w:szCs w:val="26"/>
          <w:lang w:val="ro-RO"/>
        </w:rPr>
        <w:t>oferă</w:t>
      </w:r>
      <w:r w:rsidRPr="00A75CF4">
        <w:rPr>
          <w:rFonts w:eastAsiaTheme="minorHAnsi"/>
          <w:sz w:val="26"/>
          <w:szCs w:val="26"/>
          <w:lang w:val="ro-RO"/>
        </w:rPr>
        <w:t xml:space="preserve"> Serviciului 112 </w:t>
      </w:r>
      <w:r w:rsidR="00083EE2" w:rsidRPr="00A75CF4">
        <w:rPr>
          <w:rFonts w:eastAsiaTheme="minorHAnsi"/>
          <w:sz w:val="26"/>
          <w:szCs w:val="26"/>
          <w:lang w:val="ro-RO"/>
        </w:rPr>
        <w:t>segmentul legăturii de interconectare de la</w:t>
      </w:r>
      <w:r w:rsidR="003C3659" w:rsidRPr="00A75CF4">
        <w:rPr>
          <w:rFonts w:eastAsiaTheme="minorHAnsi"/>
          <w:sz w:val="26"/>
          <w:szCs w:val="26"/>
          <w:lang w:val="ro-RO"/>
        </w:rPr>
        <w:t xml:space="preserve"> rețeaua </w:t>
      </w:r>
      <w:r w:rsidRPr="00A75CF4">
        <w:rPr>
          <w:rFonts w:eastAsiaTheme="minorHAnsi"/>
          <w:sz w:val="26"/>
          <w:szCs w:val="26"/>
          <w:lang w:val="ro-RO"/>
        </w:rPr>
        <w:t>Furnizorului de tranzit</w:t>
      </w:r>
      <w:r w:rsidR="003C3659" w:rsidRPr="00A75CF4">
        <w:rPr>
          <w:rFonts w:eastAsiaTheme="minorHAnsi"/>
          <w:sz w:val="26"/>
          <w:szCs w:val="26"/>
          <w:lang w:val="ro-RO"/>
        </w:rPr>
        <w:t xml:space="preserve"> </w:t>
      </w:r>
      <w:proofErr w:type="spellStart"/>
      <w:r w:rsidR="003C3659" w:rsidRPr="00A75CF4">
        <w:rPr>
          <w:rFonts w:eastAsiaTheme="minorHAnsi"/>
          <w:sz w:val="26"/>
          <w:szCs w:val="26"/>
          <w:lang w:val="ro-RO"/>
        </w:rPr>
        <w:t>pînă</w:t>
      </w:r>
      <w:proofErr w:type="spellEnd"/>
      <w:r w:rsidR="003C3659" w:rsidRPr="00A75CF4">
        <w:rPr>
          <w:rFonts w:eastAsiaTheme="minorHAnsi"/>
          <w:sz w:val="26"/>
          <w:szCs w:val="26"/>
          <w:lang w:val="ro-RO"/>
        </w:rPr>
        <w:t xml:space="preserve"> </w:t>
      </w:r>
      <w:r w:rsidRPr="00A75CF4">
        <w:rPr>
          <w:rFonts w:eastAsiaTheme="minorHAnsi"/>
          <w:sz w:val="26"/>
          <w:szCs w:val="26"/>
          <w:lang w:val="ro-RO"/>
        </w:rPr>
        <w:t>la spațiul unde este amplasat echipamentul Serviciului 112 în scopul interconectării rețelelor</w:t>
      </w:r>
      <w:r w:rsidR="002D190F" w:rsidRPr="00A75CF4">
        <w:rPr>
          <w:rFonts w:eastAsiaTheme="minorHAnsi"/>
          <w:sz w:val="26"/>
          <w:szCs w:val="26"/>
          <w:lang w:val="ro-RO"/>
        </w:rPr>
        <w:t xml:space="preserve"> acestora</w:t>
      </w:r>
      <w:r w:rsidRPr="00A75CF4">
        <w:rPr>
          <w:rFonts w:eastAsiaTheme="minorHAnsi"/>
          <w:sz w:val="26"/>
          <w:szCs w:val="26"/>
          <w:lang w:val="ro-RO"/>
        </w:rPr>
        <w:t>.</w:t>
      </w:r>
      <w:r w:rsidR="00D76CB8" w:rsidRPr="00A75CF4">
        <w:rPr>
          <w:rFonts w:eastAsiaTheme="minorHAnsi"/>
          <w:sz w:val="26"/>
          <w:szCs w:val="26"/>
          <w:lang w:val="ro-RO"/>
        </w:rPr>
        <w:t xml:space="preserve"> </w:t>
      </w:r>
    </w:p>
    <w:p w:rsidR="00371150" w:rsidRPr="00A75CF4" w:rsidRDefault="00371150"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Furnizorul de tranzit </w:t>
      </w:r>
      <w:r w:rsidR="001C2337" w:rsidRPr="00A75CF4">
        <w:rPr>
          <w:rFonts w:eastAsiaTheme="minorHAnsi"/>
          <w:sz w:val="26"/>
          <w:szCs w:val="26"/>
          <w:lang w:val="ro-RO"/>
        </w:rPr>
        <w:t xml:space="preserve">oferă </w:t>
      </w:r>
      <w:r w:rsidRPr="00A75CF4">
        <w:rPr>
          <w:rFonts w:eastAsiaTheme="minorHAnsi"/>
          <w:sz w:val="26"/>
          <w:szCs w:val="26"/>
          <w:lang w:val="ro-RO"/>
        </w:rPr>
        <w:t xml:space="preserve">Serviciului 112 orice alte facilități necesare pentru </w:t>
      </w:r>
      <w:proofErr w:type="spellStart"/>
      <w:r w:rsidRPr="00A75CF4">
        <w:rPr>
          <w:rFonts w:eastAsiaTheme="minorHAnsi"/>
          <w:sz w:val="26"/>
          <w:szCs w:val="26"/>
          <w:lang w:val="ro-RO"/>
        </w:rPr>
        <w:t>colocare</w:t>
      </w:r>
      <w:proofErr w:type="spellEnd"/>
      <w:r w:rsidRPr="00A75CF4">
        <w:rPr>
          <w:rFonts w:eastAsiaTheme="minorHAnsi"/>
          <w:sz w:val="26"/>
          <w:szCs w:val="26"/>
          <w:lang w:val="ro-RO"/>
        </w:rPr>
        <w:t xml:space="preserve">, cum ar fi electricitate, aer condiționat, căldură și facilități de </w:t>
      </w:r>
      <w:r w:rsidR="008D016D" w:rsidRPr="00A75CF4">
        <w:rPr>
          <w:rFonts w:eastAsiaTheme="minorHAnsi"/>
          <w:sz w:val="26"/>
          <w:szCs w:val="26"/>
          <w:lang w:val="ro-RO"/>
        </w:rPr>
        <w:t>relocare</w:t>
      </w:r>
      <w:r w:rsidRPr="00A75CF4">
        <w:rPr>
          <w:rFonts w:eastAsiaTheme="minorHAnsi"/>
          <w:sz w:val="26"/>
          <w:szCs w:val="26"/>
          <w:lang w:val="ro-RO"/>
        </w:rPr>
        <w:t xml:space="preserve"> a echipamentelor.</w:t>
      </w:r>
    </w:p>
    <w:p w:rsidR="00371150" w:rsidRPr="00A75CF4" w:rsidRDefault="00371150"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9" w:name="_Ref460513234"/>
      <w:r w:rsidRPr="00A75CF4">
        <w:rPr>
          <w:rFonts w:eastAsiaTheme="minorHAnsi"/>
          <w:sz w:val="26"/>
          <w:szCs w:val="26"/>
          <w:lang w:val="ro-RO"/>
        </w:rPr>
        <w:t xml:space="preserve">Tarifele maxime pe care Furnizorul de tranzit le poate percepe Serviciului 112 pentru </w:t>
      </w:r>
      <w:r w:rsidR="001C2337" w:rsidRPr="00A75CF4">
        <w:rPr>
          <w:rFonts w:eastAsiaTheme="minorHAnsi"/>
          <w:sz w:val="26"/>
          <w:szCs w:val="26"/>
          <w:lang w:val="ro-RO"/>
        </w:rPr>
        <w:t xml:space="preserve">utilizarea </w:t>
      </w:r>
      <w:r w:rsidRPr="00A75CF4">
        <w:rPr>
          <w:rFonts w:eastAsiaTheme="minorHAnsi"/>
          <w:sz w:val="26"/>
          <w:szCs w:val="26"/>
          <w:lang w:val="ro-RO"/>
        </w:rPr>
        <w:t xml:space="preserve">spaţiilor </w:t>
      </w:r>
      <w:proofErr w:type="spellStart"/>
      <w:r w:rsidR="00083EE2" w:rsidRPr="00A75CF4">
        <w:rPr>
          <w:rFonts w:eastAsiaTheme="minorHAnsi"/>
          <w:sz w:val="26"/>
          <w:szCs w:val="26"/>
          <w:lang w:val="ro-RO"/>
        </w:rPr>
        <w:t>colocate</w:t>
      </w:r>
      <w:proofErr w:type="spellEnd"/>
      <w:r w:rsidR="00083EE2" w:rsidRPr="00A75CF4">
        <w:rPr>
          <w:rFonts w:eastAsiaTheme="minorHAnsi"/>
          <w:sz w:val="26"/>
          <w:szCs w:val="26"/>
          <w:lang w:val="ro-RO"/>
        </w:rPr>
        <w:t xml:space="preserve"> </w:t>
      </w:r>
      <w:r w:rsidR="00706569">
        <w:rPr>
          <w:rFonts w:eastAsiaTheme="minorHAnsi"/>
          <w:sz w:val="26"/>
          <w:szCs w:val="26"/>
          <w:lang w:val="ro-RO"/>
        </w:rPr>
        <w:t xml:space="preserve">şi </w:t>
      </w:r>
      <w:r w:rsidR="00706569" w:rsidRPr="00A75CF4">
        <w:rPr>
          <w:rFonts w:eastAsiaTheme="minorHAnsi"/>
          <w:sz w:val="26"/>
          <w:szCs w:val="26"/>
          <w:lang w:val="ro-RO"/>
        </w:rPr>
        <w:t>alt</w:t>
      </w:r>
      <w:r w:rsidR="009E567F">
        <w:rPr>
          <w:rFonts w:eastAsiaTheme="minorHAnsi"/>
          <w:sz w:val="26"/>
          <w:szCs w:val="26"/>
          <w:lang w:val="ro-RO"/>
        </w:rPr>
        <w:t>or</w:t>
      </w:r>
      <w:r w:rsidR="00706569" w:rsidRPr="00A75CF4">
        <w:rPr>
          <w:rFonts w:eastAsiaTheme="minorHAnsi"/>
          <w:sz w:val="26"/>
          <w:szCs w:val="26"/>
          <w:lang w:val="ro-RO"/>
        </w:rPr>
        <w:t xml:space="preserve"> facilități necesare pentru </w:t>
      </w:r>
      <w:proofErr w:type="spellStart"/>
      <w:r w:rsidR="00706569" w:rsidRPr="00A75CF4">
        <w:rPr>
          <w:rFonts w:eastAsiaTheme="minorHAnsi"/>
          <w:sz w:val="26"/>
          <w:szCs w:val="26"/>
          <w:lang w:val="ro-RO"/>
        </w:rPr>
        <w:t>colocare</w:t>
      </w:r>
      <w:proofErr w:type="spellEnd"/>
      <w:r w:rsidR="009E567F">
        <w:rPr>
          <w:rFonts w:eastAsiaTheme="minorHAnsi"/>
          <w:sz w:val="26"/>
          <w:szCs w:val="26"/>
          <w:lang w:val="ro-RO"/>
        </w:rPr>
        <w:t xml:space="preserve">, oferite conform </w:t>
      </w:r>
      <w:r w:rsidR="009E567F" w:rsidRPr="00A75CF4">
        <w:rPr>
          <w:rFonts w:eastAsiaTheme="minorHAnsi"/>
          <w:sz w:val="26"/>
          <w:szCs w:val="26"/>
          <w:lang w:val="ro-RO"/>
        </w:rPr>
        <w:t>pct.</w:t>
      </w:r>
      <w:r w:rsidR="009E567F">
        <w:rPr>
          <w:rFonts w:eastAsiaTheme="minorHAnsi"/>
          <w:sz w:val="26"/>
          <w:szCs w:val="26"/>
          <w:lang w:val="ro-RO"/>
        </w:rPr>
        <w:t>28 şi 32.</w:t>
      </w:r>
      <w:r w:rsidR="009E567F" w:rsidRPr="00A75CF4">
        <w:rPr>
          <w:rFonts w:eastAsiaTheme="minorHAnsi"/>
          <w:sz w:val="26"/>
          <w:szCs w:val="26"/>
          <w:lang w:val="ro-RO"/>
        </w:rPr>
        <w:t xml:space="preserve"> din prezentele Condiții</w:t>
      </w:r>
      <w:r w:rsidR="009E567F">
        <w:rPr>
          <w:rFonts w:eastAsiaTheme="minorHAnsi"/>
          <w:sz w:val="26"/>
          <w:szCs w:val="26"/>
          <w:lang w:val="ro-RO"/>
        </w:rPr>
        <w:t xml:space="preserve">, </w:t>
      </w:r>
      <w:r w:rsidRPr="00A75CF4">
        <w:rPr>
          <w:rFonts w:eastAsiaTheme="minorHAnsi"/>
          <w:sz w:val="26"/>
          <w:szCs w:val="26"/>
          <w:lang w:val="ro-RO"/>
        </w:rPr>
        <w:t xml:space="preserve">vor corespunde </w:t>
      </w:r>
      <w:r w:rsidR="00083EE2" w:rsidRPr="00A75CF4">
        <w:rPr>
          <w:rFonts w:eastAsiaTheme="minorHAnsi"/>
          <w:sz w:val="26"/>
          <w:szCs w:val="26"/>
          <w:lang w:val="ro-RO"/>
        </w:rPr>
        <w:t xml:space="preserve">tarifelor </w:t>
      </w:r>
      <w:r w:rsidRPr="00A75CF4">
        <w:rPr>
          <w:rFonts w:eastAsiaTheme="minorHAnsi"/>
          <w:sz w:val="26"/>
          <w:szCs w:val="26"/>
          <w:lang w:val="ro-RO"/>
        </w:rPr>
        <w:t xml:space="preserve">asociate serviciului de </w:t>
      </w:r>
      <w:proofErr w:type="spellStart"/>
      <w:r w:rsidRPr="00A75CF4">
        <w:rPr>
          <w:rFonts w:eastAsiaTheme="minorHAnsi"/>
          <w:sz w:val="26"/>
          <w:szCs w:val="26"/>
          <w:lang w:val="ro-RO"/>
        </w:rPr>
        <w:t>colocare</w:t>
      </w:r>
      <w:proofErr w:type="spellEnd"/>
      <w:r w:rsidR="00706569">
        <w:rPr>
          <w:rFonts w:eastAsiaTheme="minorHAnsi"/>
          <w:sz w:val="26"/>
          <w:szCs w:val="26"/>
          <w:lang w:val="ro-RO"/>
        </w:rPr>
        <w:t xml:space="preserve"> şi </w:t>
      </w:r>
      <w:r w:rsidR="00706569" w:rsidRPr="00A75CF4">
        <w:rPr>
          <w:rFonts w:eastAsiaTheme="minorHAnsi"/>
          <w:sz w:val="26"/>
          <w:szCs w:val="26"/>
          <w:lang w:val="ro-RO"/>
        </w:rPr>
        <w:t>alt</w:t>
      </w:r>
      <w:r w:rsidR="00706569">
        <w:rPr>
          <w:rFonts w:eastAsiaTheme="minorHAnsi"/>
          <w:sz w:val="26"/>
          <w:szCs w:val="26"/>
          <w:lang w:val="ro-RO"/>
        </w:rPr>
        <w:t>or</w:t>
      </w:r>
      <w:r w:rsidR="00706569" w:rsidRPr="00A75CF4">
        <w:rPr>
          <w:rFonts w:eastAsiaTheme="minorHAnsi"/>
          <w:sz w:val="26"/>
          <w:szCs w:val="26"/>
          <w:lang w:val="ro-RO"/>
        </w:rPr>
        <w:t xml:space="preserve"> facilități necesare pentru </w:t>
      </w:r>
      <w:proofErr w:type="spellStart"/>
      <w:r w:rsidR="00706569" w:rsidRPr="00A75CF4">
        <w:rPr>
          <w:rFonts w:eastAsiaTheme="minorHAnsi"/>
          <w:sz w:val="26"/>
          <w:szCs w:val="26"/>
          <w:lang w:val="ro-RO"/>
        </w:rPr>
        <w:t>colocare</w:t>
      </w:r>
      <w:proofErr w:type="spellEnd"/>
      <w:r w:rsidRPr="00A75CF4">
        <w:rPr>
          <w:rFonts w:eastAsiaTheme="minorHAnsi"/>
          <w:sz w:val="26"/>
          <w:szCs w:val="26"/>
          <w:lang w:val="ro-RO"/>
        </w:rPr>
        <w:t xml:space="preserve">, stipulate în Oferta prevăzută </w:t>
      </w:r>
      <w:r w:rsidR="00A32CF2" w:rsidRPr="00A75CF4">
        <w:rPr>
          <w:rFonts w:eastAsiaTheme="minorHAnsi"/>
          <w:sz w:val="26"/>
          <w:szCs w:val="26"/>
          <w:lang w:val="ro-RO"/>
        </w:rPr>
        <w:t>la</w:t>
      </w:r>
      <w:r w:rsidRPr="00A75CF4">
        <w:rPr>
          <w:rFonts w:eastAsiaTheme="minorHAnsi"/>
          <w:sz w:val="26"/>
          <w:szCs w:val="26"/>
          <w:lang w:val="ro-RO"/>
        </w:rPr>
        <w:t xml:space="preserve"> pct.</w:t>
      </w:r>
      <w:r w:rsidR="003C3659" w:rsidRPr="00A75CF4">
        <w:rPr>
          <w:rFonts w:eastAsiaTheme="minorHAnsi"/>
          <w:sz w:val="26"/>
          <w:szCs w:val="26"/>
          <w:lang w:val="ro-RO"/>
        </w:rPr>
        <w:fldChar w:fldCharType="begin"/>
      </w:r>
      <w:r w:rsidR="003C3659" w:rsidRPr="00A75CF4">
        <w:rPr>
          <w:rFonts w:eastAsiaTheme="minorHAnsi"/>
          <w:sz w:val="26"/>
          <w:szCs w:val="26"/>
          <w:lang w:val="ro-RO"/>
        </w:rPr>
        <w:instrText xml:space="preserve"> REF _Ref460511178 \r \h  \* MERGEFORMAT </w:instrText>
      </w:r>
      <w:r w:rsidR="003C3659" w:rsidRPr="00A75CF4">
        <w:rPr>
          <w:rFonts w:eastAsiaTheme="minorHAnsi"/>
          <w:sz w:val="26"/>
          <w:szCs w:val="26"/>
          <w:lang w:val="ro-RO"/>
        </w:rPr>
      </w:r>
      <w:r w:rsidR="003C3659" w:rsidRPr="00A75CF4">
        <w:rPr>
          <w:rFonts w:eastAsiaTheme="minorHAnsi"/>
          <w:sz w:val="26"/>
          <w:szCs w:val="26"/>
          <w:lang w:val="ro-RO"/>
        </w:rPr>
        <w:fldChar w:fldCharType="separate"/>
      </w:r>
      <w:r w:rsidR="00D11D7B">
        <w:rPr>
          <w:rFonts w:eastAsiaTheme="minorHAnsi"/>
          <w:sz w:val="26"/>
          <w:szCs w:val="26"/>
          <w:lang w:val="ro-RO"/>
        </w:rPr>
        <w:t>41</w:t>
      </w:r>
      <w:r w:rsidR="003C3659" w:rsidRPr="00A75CF4">
        <w:rPr>
          <w:rFonts w:eastAsiaTheme="minorHAnsi"/>
          <w:sz w:val="26"/>
          <w:szCs w:val="26"/>
          <w:lang w:val="ro-RO"/>
        </w:rPr>
        <w:fldChar w:fldCharType="end"/>
      </w:r>
      <w:r w:rsidR="00F63F35">
        <w:rPr>
          <w:rFonts w:eastAsiaTheme="minorHAnsi"/>
          <w:sz w:val="26"/>
          <w:szCs w:val="26"/>
          <w:lang w:val="ro-RO"/>
        </w:rPr>
        <w:t>.</w:t>
      </w:r>
      <w:r w:rsidR="003C3659" w:rsidRPr="00A75CF4">
        <w:rPr>
          <w:rFonts w:eastAsiaTheme="minorHAnsi"/>
          <w:sz w:val="26"/>
          <w:szCs w:val="26"/>
          <w:lang w:val="ro-RO"/>
        </w:rPr>
        <w:t xml:space="preserve"> </w:t>
      </w:r>
      <w:r w:rsidR="005E3DA2" w:rsidRPr="00A75CF4">
        <w:rPr>
          <w:rFonts w:eastAsiaTheme="minorHAnsi"/>
          <w:sz w:val="26"/>
          <w:szCs w:val="26"/>
          <w:lang w:val="ro-RO"/>
        </w:rPr>
        <w:t>din prezentele Condiții</w:t>
      </w:r>
      <w:r w:rsidRPr="00A75CF4">
        <w:rPr>
          <w:rFonts w:eastAsiaTheme="minorHAnsi"/>
          <w:sz w:val="26"/>
          <w:szCs w:val="26"/>
          <w:lang w:val="ro-RO"/>
        </w:rPr>
        <w:t>.</w:t>
      </w:r>
      <w:bookmarkEnd w:id="9"/>
    </w:p>
    <w:p w:rsidR="00371150" w:rsidRPr="00A75CF4" w:rsidRDefault="00371150"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Informați</w:t>
      </w:r>
      <w:r w:rsidR="00635BDA" w:rsidRPr="00A75CF4">
        <w:rPr>
          <w:rFonts w:eastAsiaTheme="minorHAnsi"/>
          <w:sz w:val="26"/>
          <w:szCs w:val="26"/>
          <w:lang w:val="ro-RO"/>
        </w:rPr>
        <w:t>i</w:t>
      </w:r>
      <w:r w:rsidR="00205DBC" w:rsidRPr="00A75CF4">
        <w:rPr>
          <w:rFonts w:eastAsiaTheme="minorHAnsi"/>
          <w:sz w:val="26"/>
          <w:szCs w:val="26"/>
          <w:lang w:val="ro-RO"/>
        </w:rPr>
        <w:t>l</w:t>
      </w:r>
      <w:r w:rsidRPr="00A75CF4">
        <w:rPr>
          <w:rFonts w:eastAsiaTheme="minorHAnsi"/>
          <w:sz w:val="26"/>
          <w:szCs w:val="26"/>
          <w:lang w:val="ro-RO"/>
        </w:rPr>
        <w:t xml:space="preserve">e privind spațiile </w:t>
      </w:r>
      <w:proofErr w:type="spellStart"/>
      <w:r w:rsidRPr="00A75CF4">
        <w:rPr>
          <w:rFonts w:eastAsiaTheme="minorHAnsi"/>
          <w:sz w:val="26"/>
          <w:szCs w:val="26"/>
          <w:lang w:val="ro-RO"/>
        </w:rPr>
        <w:t>colocabile</w:t>
      </w:r>
      <w:proofErr w:type="spellEnd"/>
      <w:r w:rsidRPr="00A75CF4">
        <w:rPr>
          <w:rFonts w:eastAsiaTheme="minorHAnsi"/>
          <w:sz w:val="26"/>
          <w:szCs w:val="26"/>
          <w:lang w:val="ro-RO"/>
        </w:rPr>
        <w:t xml:space="preserve">, opțiunile de </w:t>
      </w:r>
      <w:proofErr w:type="spellStart"/>
      <w:r w:rsidRPr="00A75CF4">
        <w:rPr>
          <w:rFonts w:eastAsiaTheme="minorHAnsi"/>
          <w:sz w:val="26"/>
          <w:szCs w:val="26"/>
          <w:lang w:val="ro-RO"/>
        </w:rPr>
        <w:t>colocare</w:t>
      </w:r>
      <w:proofErr w:type="spellEnd"/>
      <w:r w:rsidRPr="00A75CF4">
        <w:rPr>
          <w:rFonts w:eastAsiaTheme="minorHAnsi"/>
          <w:sz w:val="26"/>
          <w:szCs w:val="26"/>
          <w:lang w:val="ro-RO"/>
        </w:rPr>
        <w:t xml:space="preserve"> și condițiile de oferire a serviciilor de </w:t>
      </w:r>
      <w:proofErr w:type="spellStart"/>
      <w:r w:rsidRPr="00A75CF4">
        <w:rPr>
          <w:rFonts w:eastAsiaTheme="minorHAnsi"/>
          <w:sz w:val="26"/>
          <w:szCs w:val="26"/>
          <w:lang w:val="ro-RO"/>
        </w:rPr>
        <w:t>colocare</w:t>
      </w:r>
      <w:proofErr w:type="spellEnd"/>
      <w:r w:rsidRPr="00A75CF4">
        <w:rPr>
          <w:rFonts w:eastAsiaTheme="minorHAnsi"/>
          <w:sz w:val="26"/>
          <w:szCs w:val="26"/>
          <w:lang w:val="ro-RO"/>
        </w:rPr>
        <w:t xml:space="preserve"> vor fi incluse în Oferta prevăzută</w:t>
      </w:r>
      <w:r w:rsidR="00A32CF2" w:rsidRPr="00A75CF4">
        <w:rPr>
          <w:rFonts w:eastAsiaTheme="minorHAnsi"/>
          <w:sz w:val="26"/>
          <w:szCs w:val="26"/>
          <w:lang w:val="ro-RO"/>
        </w:rPr>
        <w:t xml:space="preserve"> la</w:t>
      </w:r>
      <w:r w:rsidRPr="00A75CF4">
        <w:rPr>
          <w:rFonts w:eastAsiaTheme="minorHAnsi"/>
          <w:sz w:val="26"/>
          <w:szCs w:val="26"/>
          <w:lang w:val="ro-RO"/>
        </w:rPr>
        <w:t xml:space="preserve"> pct.</w:t>
      </w:r>
      <w:r w:rsidR="003C3659" w:rsidRPr="00A75CF4">
        <w:rPr>
          <w:rFonts w:eastAsiaTheme="minorHAnsi"/>
          <w:sz w:val="26"/>
          <w:szCs w:val="26"/>
          <w:lang w:val="ro-RO"/>
        </w:rPr>
        <w:fldChar w:fldCharType="begin"/>
      </w:r>
      <w:r w:rsidR="003C3659" w:rsidRPr="00A75CF4">
        <w:rPr>
          <w:rFonts w:eastAsiaTheme="minorHAnsi"/>
          <w:sz w:val="26"/>
          <w:szCs w:val="26"/>
          <w:lang w:val="ro-RO"/>
        </w:rPr>
        <w:instrText xml:space="preserve"> REF _Ref460511178 \r \h  \* MERGEFORMAT </w:instrText>
      </w:r>
      <w:r w:rsidR="003C3659" w:rsidRPr="00A75CF4">
        <w:rPr>
          <w:rFonts w:eastAsiaTheme="minorHAnsi"/>
          <w:sz w:val="26"/>
          <w:szCs w:val="26"/>
          <w:lang w:val="ro-RO"/>
        </w:rPr>
      </w:r>
      <w:r w:rsidR="003C3659" w:rsidRPr="00A75CF4">
        <w:rPr>
          <w:rFonts w:eastAsiaTheme="minorHAnsi"/>
          <w:sz w:val="26"/>
          <w:szCs w:val="26"/>
          <w:lang w:val="ro-RO"/>
        </w:rPr>
        <w:fldChar w:fldCharType="separate"/>
      </w:r>
      <w:r w:rsidR="00D11D7B">
        <w:rPr>
          <w:rFonts w:eastAsiaTheme="minorHAnsi"/>
          <w:sz w:val="26"/>
          <w:szCs w:val="26"/>
          <w:lang w:val="ro-RO"/>
        </w:rPr>
        <w:t>41</w:t>
      </w:r>
      <w:r w:rsidR="003C3659" w:rsidRPr="00A75CF4">
        <w:rPr>
          <w:rFonts w:eastAsiaTheme="minorHAnsi"/>
          <w:sz w:val="26"/>
          <w:szCs w:val="26"/>
          <w:lang w:val="ro-RO"/>
        </w:rPr>
        <w:fldChar w:fldCharType="end"/>
      </w:r>
      <w:r w:rsidR="003C3659" w:rsidRPr="00A75CF4">
        <w:rPr>
          <w:rFonts w:eastAsiaTheme="minorHAnsi"/>
          <w:sz w:val="26"/>
          <w:szCs w:val="26"/>
          <w:lang w:val="ro-RO"/>
        </w:rPr>
        <w:t xml:space="preserve"> </w:t>
      </w:r>
      <w:r w:rsidRPr="00A75CF4">
        <w:rPr>
          <w:rFonts w:eastAsiaTheme="minorHAnsi"/>
          <w:sz w:val="26"/>
          <w:szCs w:val="26"/>
          <w:lang w:val="ro-RO"/>
        </w:rPr>
        <w:t>din prezentele Condiții.</w:t>
      </w:r>
      <w:r w:rsidR="005E3DA2" w:rsidRPr="00A75CF4">
        <w:rPr>
          <w:rFonts w:eastAsiaTheme="minorHAnsi"/>
          <w:sz w:val="26"/>
          <w:szCs w:val="26"/>
          <w:lang w:val="ro-RO"/>
        </w:rPr>
        <w:t xml:space="preserve"> </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Orice modificare adusă de</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Pr="00A75CF4">
        <w:rPr>
          <w:rFonts w:eastAsiaTheme="minorHAnsi"/>
          <w:sz w:val="26"/>
          <w:szCs w:val="26"/>
          <w:lang w:val="ro-RO"/>
        </w:rPr>
        <w:t>reţelei sale sau spaţiilor în care se realizează interconectarea, care ar putea afecta serviciile furnizate Serviciului 112, va fi notificată Serviciului 112</w:t>
      </w:r>
      <w:r w:rsidR="00205DBC" w:rsidRPr="00A75CF4">
        <w:rPr>
          <w:rFonts w:eastAsiaTheme="minorHAnsi"/>
          <w:sz w:val="26"/>
          <w:szCs w:val="26"/>
          <w:lang w:val="ro-RO"/>
        </w:rPr>
        <w:t>,</w:t>
      </w:r>
      <w:r w:rsidRPr="00A75CF4">
        <w:rPr>
          <w:rFonts w:eastAsiaTheme="minorHAnsi"/>
          <w:sz w:val="26"/>
          <w:szCs w:val="26"/>
          <w:lang w:val="ro-RO"/>
        </w:rPr>
        <w:t xml:space="preserve"> cu cel puţin </w:t>
      </w:r>
      <w:r w:rsidR="00987627" w:rsidRPr="00A75CF4">
        <w:rPr>
          <w:rFonts w:eastAsiaTheme="minorHAnsi"/>
          <w:sz w:val="26"/>
          <w:szCs w:val="26"/>
          <w:lang w:val="ro-RO"/>
        </w:rPr>
        <w:t>3</w:t>
      </w:r>
      <w:r w:rsidR="00824A6F" w:rsidRPr="00A75CF4">
        <w:rPr>
          <w:rFonts w:eastAsiaTheme="minorHAnsi"/>
          <w:sz w:val="26"/>
          <w:szCs w:val="26"/>
          <w:lang w:val="ro-RO"/>
        </w:rPr>
        <w:t xml:space="preserve"> </w:t>
      </w:r>
      <w:r w:rsidRPr="00A75CF4">
        <w:rPr>
          <w:rFonts w:eastAsiaTheme="minorHAnsi"/>
          <w:sz w:val="26"/>
          <w:szCs w:val="26"/>
          <w:lang w:val="ro-RO"/>
        </w:rPr>
        <w:t xml:space="preserve">luni înainte de efectuarea modificării în cauză. Termenul de notificare poate fi prelungit sau redus numai cu acordul ANRCETI, în funcţie de împrejurările concrete ale cazului, la solicitarea temeinic </w:t>
      </w:r>
      <w:r w:rsidR="009F30FD" w:rsidRPr="00A75CF4">
        <w:rPr>
          <w:rFonts w:eastAsiaTheme="minorHAnsi"/>
          <w:sz w:val="26"/>
          <w:szCs w:val="26"/>
          <w:lang w:val="ro-RO"/>
        </w:rPr>
        <w:t xml:space="preserve">justificată </w:t>
      </w:r>
      <w:r w:rsidRPr="00A75CF4">
        <w:rPr>
          <w:rFonts w:eastAsiaTheme="minorHAnsi"/>
          <w:sz w:val="26"/>
          <w:szCs w:val="26"/>
          <w:lang w:val="ro-RO"/>
        </w:rPr>
        <w:t>a Serviciului 112 sau a</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Pr="00A75CF4">
        <w:rPr>
          <w:rFonts w:eastAsiaTheme="minorHAnsi"/>
          <w:sz w:val="26"/>
          <w:szCs w:val="26"/>
          <w:lang w:val="ro-RO"/>
        </w:rPr>
        <w:t>. În situaţia prelungirii termenului,</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Pr="00A75CF4">
        <w:rPr>
          <w:rFonts w:eastAsiaTheme="minorHAnsi"/>
          <w:sz w:val="26"/>
          <w:szCs w:val="26"/>
          <w:lang w:val="ro-RO"/>
        </w:rPr>
        <w:t xml:space="preserve">nu </w:t>
      </w:r>
      <w:r w:rsidR="009F30FD" w:rsidRPr="00A75CF4">
        <w:rPr>
          <w:rFonts w:eastAsiaTheme="minorHAnsi"/>
          <w:sz w:val="26"/>
          <w:szCs w:val="26"/>
          <w:lang w:val="ro-RO"/>
        </w:rPr>
        <w:t xml:space="preserve">este în drept să efectueze </w:t>
      </w:r>
      <w:r w:rsidRPr="00A75CF4">
        <w:rPr>
          <w:rFonts w:eastAsiaTheme="minorHAnsi"/>
          <w:sz w:val="26"/>
          <w:szCs w:val="26"/>
          <w:lang w:val="ro-RO"/>
        </w:rPr>
        <w:t xml:space="preserve">modificarea reţelei sale sau a spaţiilor în care se realizează interconectarea înainte de împlinirea noului termen de notificare. În toate cazurile, termenul de notificare nu poate fi mai </w:t>
      </w:r>
      <w:r w:rsidR="00CF6D81" w:rsidRPr="00A75CF4">
        <w:rPr>
          <w:rFonts w:eastAsiaTheme="minorHAnsi"/>
          <w:sz w:val="26"/>
          <w:szCs w:val="26"/>
          <w:lang w:val="ro-RO"/>
        </w:rPr>
        <w:t xml:space="preserve">mic </w:t>
      </w:r>
      <w:r w:rsidRPr="00A75CF4">
        <w:rPr>
          <w:rFonts w:eastAsiaTheme="minorHAnsi"/>
          <w:sz w:val="26"/>
          <w:szCs w:val="26"/>
          <w:lang w:val="ro-RO"/>
        </w:rPr>
        <w:t>de 30 de zile.</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0" w:name="_Ref459038735"/>
      <w:r w:rsidRPr="00A75CF4">
        <w:rPr>
          <w:rFonts w:eastAsiaTheme="minorHAnsi"/>
          <w:sz w:val="26"/>
          <w:szCs w:val="26"/>
          <w:lang w:val="ro-RO"/>
        </w:rPr>
        <w:lastRenderedPageBreak/>
        <w:t xml:space="preserve">Desfiinţarea unui comutator de tranzit </w:t>
      </w:r>
      <w:r w:rsidR="00367F82" w:rsidRPr="00A75CF4">
        <w:rPr>
          <w:rFonts w:eastAsiaTheme="minorHAnsi"/>
          <w:sz w:val="26"/>
          <w:szCs w:val="26"/>
          <w:lang w:val="ro-RO"/>
        </w:rPr>
        <w:t>se</w:t>
      </w:r>
      <w:r w:rsidRPr="00A75CF4">
        <w:rPr>
          <w:rFonts w:eastAsiaTheme="minorHAnsi"/>
          <w:sz w:val="26"/>
          <w:szCs w:val="26"/>
          <w:lang w:val="ro-RO"/>
        </w:rPr>
        <w:t xml:space="preserve"> notificată Serviciului 112 </w:t>
      </w:r>
      <w:r w:rsidR="00714EB9" w:rsidRPr="00A75CF4">
        <w:rPr>
          <w:rFonts w:eastAsiaTheme="minorHAnsi"/>
          <w:sz w:val="26"/>
          <w:szCs w:val="26"/>
          <w:lang w:val="ro-RO"/>
        </w:rPr>
        <w:t xml:space="preserve">de către </w:t>
      </w:r>
      <w:r w:rsidR="00E51535" w:rsidRPr="00A75CF4">
        <w:rPr>
          <w:rFonts w:eastAsiaTheme="minorHAnsi"/>
          <w:sz w:val="26"/>
          <w:szCs w:val="26"/>
          <w:lang w:val="ro-RO"/>
        </w:rPr>
        <w:t>Furnizorul de tranzit</w:t>
      </w:r>
      <w:r w:rsidR="00714EB9" w:rsidRPr="00A75CF4">
        <w:rPr>
          <w:rFonts w:eastAsiaTheme="minorHAnsi"/>
          <w:sz w:val="26"/>
          <w:szCs w:val="26"/>
          <w:lang w:val="ro-RO"/>
        </w:rPr>
        <w:t xml:space="preserve"> </w:t>
      </w:r>
      <w:r w:rsidR="00205DBC" w:rsidRPr="00A75CF4">
        <w:rPr>
          <w:rFonts w:eastAsiaTheme="minorHAnsi"/>
          <w:sz w:val="26"/>
          <w:szCs w:val="26"/>
          <w:lang w:val="ro-RO"/>
        </w:rPr>
        <w:t xml:space="preserve">cu cel puțin </w:t>
      </w:r>
      <w:r w:rsidR="00987627" w:rsidRPr="00A75CF4">
        <w:rPr>
          <w:rFonts w:eastAsiaTheme="minorHAnsi"/>
          <w:sz w:val="26"/>
          <w:szCs w:val="26"/>
          <w:lang w:val="ro-RO"/>
        </w:rPr>
        <w:t>6</w:t>
      </w:r>
      <w:r w:rsidRPr="00A75CF4">
        <w:rPr>
          <w:rFonts w:eastAsiaTheme="minorHAnsi"/>
          <w:sz w:val="26"/>
          <w:szCs w:val="26"/>
          <w:lang w:val="ro-RO"/>
        </w:rPr>
        <w:t xml:space="preserve"> luni înainte de </w:t>
      </w:r>
      <w:r w:rsidR="00367F82" w:rsidRPr="00A75CF4">
        <w:rPr>
          <w:rFonts w:eastAsiaTheme="minorHAnsi"/>
          <w:sz w:val="26"/>
          <w:szCs w:val="26"/>
          <w:lang w:val="ro-RO"/>
        </w:rPr>
        <w:t xml:space="preserve">data stabilită pentru </w:t>
      </w:r>
      <w:r w:rsidRPr="00A75CF4">
        <w:rPr>
          <w:rFonts w:eastAsiaTheme="minorHAnsi"/>
          <w:sz w:val="26"/>
          <w:szCs w:val="26"/>
          <w:lang w:val="ro-RO"/>
        </w:rPr>
        <w:t>desfiinţare.</w:t>
      </w:r>
      <w:bookmarkEnd w:id="10"/>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cazul unor operaţiuni de reamenajare sau modernizare a reţelei </w:t>
      </w:r>
      <w:r w:rsidR="00271E7C" w:rsidRPr="00A75CF4">
        <w:rPr>
          <w:rFonts w:eastAsiaTheme="minorHAnsi"/>
          <w:sz w:val="26"/>
          <w:szCs w:val="26"/>
          <w:lang w:val="ro-RO"/>
        </w:rPr>
        <w:t>Furnizorului de tranzit</w:t>
      </w:r>
      <w:r w:rsidRPr="00A75CF4">
        <w:rPr>
          <w:rFonts w:eastAsiaTheme="minorHAnsi"/>
          <w:sz w:val="26"/>
          <w:szCs w:val="26"/>
          <w:lang w:val="ro-RO"/>
        </w:rPr>
        <w:t xml:space="preserve">, inclusiv în cazul prevăzut la </w:t>
      </w:r>
      <w:r w:rsidR="00714EB9" w:rsidRPr="00A75CF4">
        <w:rPr>
          <w:rFonts w:eastAsiaTheme="minorHAnsi"/>
          <w:sz w:val="26"/>
          <w:szCs w:val="26"/>
          <w:lang w:val="ro-RO"/>
        </w:rPr>
        <w:t>pct.</w:t>
      </w:r>
      <w:r w:rsidR="00BA7A60" w:rsidRPr="00A75CF4">
        <w:rPr>
          <w:rFonts w:eastAsiaTheme="minorHAnsi"/>
          <w:sz w:val="26"/>
          <w:szCs w:val="26"/>
          <w:lang w:val="ro-RO"/>
        </w:rPr>
        <w:fldChar w:fldCharType="begin"/>
      </w:r>
      <w:r w:rsidR="00BA7A60" w:rsidRPr="00A75CF4">
        <w:rPr>
          <w:rFonts w:eastAsiaTheme="minorHAnsi"/>
          <w:sz w:val="26"/>
          <w:szCs w:val="26"/>
          <w:lang w:val="ro-RO"/>
        </w:rPr>
        <w:instrText xml:space="preserve"> REF _Ref459038735 \r \h </w:instrText>
      </w:r>
      <w:r w:rsidR="00C73552" w:rsidRPr="00A75CF4">
        <w:rPr>
          <w:rFonts w:eastAsiaTheme="minorHAnsi"/>
          <w:sz w:val="26"/>
          <w:szCs w:val="26"/>
          <w:lang w:val="ro-RO"/>
        </w:rPr>
        <w:instrText xml:space="preserve"> \* MERGEFORMAT </w:instrText>
      </w:r>
      <w:r w:rsidR="00BA7A60" w:rsidRPr="00A75CF4">
        <w:rPr>
          <w:rFonts w:eastAsiaTheme="minorHAnsi"/>
          <w:sz w:val="26"/>
          <w:szCs w:val="26"/>
          <w:lang w:val="ro-RO"/>
        </w:rPr>
      </w:r>
      <w:r w:rsidR="00BA7A60" w:rsidRPr="00A75CF4">
        <w:rPr>
          <w:rFonts w:eastAsiaTheme="minorHAnsi"/>
          <w:sz w:val="26"/>
          <w:szCs w:val="26"/>
          <w:lang w:val="ro-RO"/>
        </w:rPr>
        <w:fldChar w:fldCharType="separate"/>
      </w:r>
      <w:r w:rsidR="00D11D7B">
        <w:rPr>
          <w:rFonts w:eastAsiaTheme="minorHAnsi"/>
          <w:sz w:val="26"/>
          <w:szCs w:val="26"/>
          <w:lang w:val="ro-RO"/>
        </w:rPr>
        <w:t>36</w:t>
      </w:r>
      <w:r w:rsidR="00BA7A60" w:rsidRPr="00A75CF4">
        <w:rPr>
          <w:rFonts w:eastAsiaTheme="minorHAnsi"/>
          <w:sz w:val="26"/>
          <w:szCs w:val="26"/>
          <w:lang w:val="ro-RO"/>
        </w:rPr>
        <w:fldChar w:fldCharType="end"/>
      </w:r>
      <w:r w:rsidR="00CC2DC2" w:rsidRPr="00A75CF4">
        <w:rPr>
          <w:rFonts w:eastAsiaTheme="minorHAnsi"/>
          <w:sz w:val="26"/>
          <w:szCs w:val="26"/>
          <w:lang w:val="ro-RO"/>
        </w:rPr>
        <w:t xml:space="preserve"> din prezentele Condiții</w:t>
      </w:r>
      <w:r w:rsidR="00541B33" w:rsidRPr="00A75CF4">
        <w:rPr>
          <w:rFonts w:eastAsiaTheme="minorHAnsi"/>
          <w:sz w:val="26"/>
          <w:szCs w:val="26"/>
          <w:lang w:val="ro-RO"/>
        </w:rPr>
        <w:t>,</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C45680" w:rsidRPr="00A75CF4">
        <w:rPr>
          <w:rFonts w:eastAsiaTheme="minorHAnsi"/>
          <w:sz w:val="26"/>
          <w:szCs w:val="26"/>
          <w:lang w:val="ro-RO"/>
        </w:rPr>
        <w:t xml:space="preserve"> </w:t>
      </w:r>
      <w:r w:rsidR="00083EE2" w:rsidRPr="00A75CF4">
        <w:rPr>
          <w:rFonts w:eastAsiaTheme="minorHAnsi"/>
          <w:sz w:val="26"/>
          <w:szCs w:val="26"/>
          <w:lang w:val="ro-RO"/>
        </w:rPr>
        <w:t>are obligați</w:t>
      </w:r>
      <w:r w:rsidR="005501CB" w:rsidRPr="00A75CF4">
        <w:rPr>
          <w:rFonts w:eastAsiaTheme="minorHAnsi"/>
          <w:sz w:val="26"/>
          <w:szCs w:val="26"/>
          <w:lang w:val="ro-RO"/>
        </w:rPr>
        <w:t>a</w:t>
      </w:r>
      <w:r w:rsidR="00083EE2" w:rsidRPr="00A75CF4">
        <w:rPr>
          <w:rFonts w:eastAsiaTheme="minorHAnsi"/>
          <w:sz w:val="26"/>
          <w:szCs w:val="26"/>
          <w:lang w:val="ro-RO"/>
        </w:rPr>
        <w:t xml:space="preserve"> </w:t>
      </w:r>
      <w:r w:rsidRPr="00A75CF4">
        <w:rPr>
          <w:rFonts w:eastAsiaTheme="minorHAnsi"/>
          <w:sz w:val="26"/>
          <w:szCs w:val="26"/>
          <w:lang w:val="ro-RO"/>
        </w:rPr>
        <w:t xml:space="preserve">să ia toate măsurile </w:t>
      </w:r>
      <w:r w:rsidR="005501CB" w:rsidRPr="00A75CF4">
        <w:rPr>
          <w:rFonts w:eastAsiaTheme="minorHAnsi"/>
          <w:sz w:val="26"/>
          <w:szCs w:val="26"/>
          <w:lang w:val="ro-RO"/>
        </w:rPr>
        <w:t xml:space="preserve">necesare </w:t>
      </w:r>
      <w:r w:rsidRPr="00A75CF4">
        <w:rPr>
          <w:rFonts w:eastAsiaTheme="minorHAnsi"/>
          <w:sz w:val="26"/>
          <w:szCs w:val="26"/>
          <w:lang w:val="ro-RO"/>
        </w:rPr>
        <w:t>pentru ca Serviciul 112 să beneficieze în continuare de interconectare în condiţii echivalente celor iniţiale.</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1" w:name="_Ref459038816"/>
      <w:r w:rsidRPr="00A75CF4">
        <w:rPr>
          <w:rFonts w:eastAsiaTheme="minorHAnsi"/>
          <w:sz w:val="26"/>
          <w:szCs w:val="26"/>
          <w:lang w:val="ro-RO"/>
        </w:rPr>
        <w:t>În cazul în care</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EC1B43" w:rsidRPr="00A75CF4">
        <w:rPr>
          <w:rFonts w:eastAsiaTheme="minorHAnsi"/>
          <w:sz w:val="26"/>
          <w:szCs w:val="26"/>
          <w:lang w:val="ro-RO"/>
        </w:rPr>
        <w:t xml:space="preserve"> </w:t>
      </w:r>
      <w:r w:rsidRPr="00A75CF4">
        <w:rPr>
          <w:rFonts w:eastAsiaTheme="minorHAnsi"/>
          <w:sz w:val="26"/>
          <w:szCs w:val="26"/>
          <w:lang w:val="ro-RO"/>
        </w:rPr>
        <w:t>intenţionează să realizeze o reconfigurare a reţelei sale, pe baza planurilor sale de dezvoltare tehnologică sau de afaceri, echipamentul instalat în spaţiul alocat Serviciului 112 poate fi reinstalat într-un alt spaţiu prin relocare numai în următoarele condiţii:</w:t>
      </w:r>
      <w:bookmarkEnd w:id="11"/>
    </w:p>
    <w:p w:rsidR="002C2CBB" w:rsidRPr="00A75CF4" w:rsidRDefault="002C2CBB" w:rsidP="005B3D91">
      <w:pPr>
        <w:numPr>
          <w:ilvl w:val="0"/>
          <w:numId w:val="8"/>
        </w:numPr>
        <w:tabs>
          <w:tab w:val="left" w:pos="1134"/>
        </w:tabs>
        <w:autoSpaceDE w:val="0"/>
        <w:autoSpaceDN w:val="0"/>
        <w:adjustRightInd w:val="0"/>
        <w:ind w:left="0" w:firstLine="709"/>
        <w:contextualSpacing/>
        <w:jc w:val="both"/>
        <w:rPr>
          <w:rFonts w:eastAsiaTheme="minorHAnsi"/>
          <w:sz w:val="26"/>
          <w:szCs w:val="26"/>
          <w:lang w:val="ro-RO"/>
        </w:rPr>
      </w:pPr>
      <w:r w:rsidRPr="00A75CF4">
        <w:rPr>
          <w:rFonts w:eastAsiaTheme="minorHAnsi"/>
          <w:sz w:val="26"/>
          <w:szCs w:val="26"/>
          <w:lang w:val="ro-RO"/>
        </w:rPr>
        <w:t xml:space="preserve">relocarea </w:t>
      </w:r>
      <w:r w:rsidR="00151C1B" w:rsidRPr="00A75CF4">
        <w:rPr>
          <w:rFonts w:eastAsiaTheme="minorHAnsi"/>
          <w:sz w:val="26"/>
          <w:szCs w:val="26"/>
          <w:lang w:val="ro-RO"/>
        </w:rPr>
        <w:t xml:space="preserve">permite </w:t>
      </w:r>
      <w:r w:rsidRPr="00A75CF4">
        <w:rPr>
          <w:rFonts w:eastAsiaTheme="minorHAnsi"/>
          <w:sz w:val="26"/>
          <w:szCs w:val="26"/>
          <w:lang w:val="ro-RO"/>
        </w:rPr>
        <w:t xml:space="preserve">interconectarea în condiţii echivalente celor asigurate de </w:t>
      </w:r>
      <w:proofErr w:type="spellStart"/>
      <w:r w:rsidRPr="00A75CF4">
        <w:rPr>
          <w:rFonts w:eastAsiaTheme="minorHAnsi"/>
          <w:sz w:val="26"/>
          <w:szCs w:val="26"/>
          <w:lang w:val="ro-RO"/>
        </w:rPr>
        <w:t>colocarea</w:t>
      </w:r>
      <w:proofErr w:type="spellEnd"/>
      <w:r w:rsidRPr="00A75CF4">
        <w:rPr>
          <w:rFonts w:eastAsiaTheme="minorHAnsi"/>
          <w:sz w:val="26"/>
          <w:szCs w:val="26"/>
          <w:lang w:val="ro-RO"/>
        </w:rPr>
        <w:t xml:space="preserve"> în spaţiul iniţial;</w:t>
      </w:r>
    </w:p>
    <w:p w:rsidR="002C2CBB" w:rsidRPr="00A75CF4" w:rsidRDefault="002C2CBB" w:rsidP="005B3D91">
      <w:pPr>
        <w:numPr>
          <w:ilvl w:val="0"/>
          <w:numId w:val="8"/>
        </w:numPr>
        <w:tabs>
          <w:tab w:val="left" w:pos="1134"/>
        </w:tabs>
        <w:autoSpaceDE w:val="0"/>
        <w:autoSpaceDN w:val="0"/>
        <w:adjustRightInd w:val="0"/>
        <w:ind w:left="0" w:firstLine="709"/>
        <w:contextualSpacing/>
        <w:jc w:val="both"/>
        <w:rPr>
          <w:rFonts w:eastAsiaTheme="minorHAnsi"/>
          <w:sz w:val="26"/>
          <w:szCs w:val="26"/>
          <w:lang w:val="ro-RO"/>
        </w:rPr>
      </w:pPr>
      <w:r w:rsidRPr="00A75CF4">
        <w:rPr>
          <w:rFonts w:eastAsiaTheme="minorHAnsi"/>
          <w:sz w:val="26"/>
          <w:szCs w:val="26"/>
          <w:lang w:val="ro-RO"/>
        </w:rPr>
        <w:t xml:space="preserve">operaţiunile de relocare se </w:t>
      </w:r>
      <w:r w:rsidR="00151C1B" w:rsidRPr="00A75CF4">
        <w:rPr>
          <w:rFonts w:eastAsiaTheme="minorHAnsi"/>
          <w:sz w:val="26"/>
          <w:szCs w:val="26"/>
          <w:lang w:val="ro-RO"/>
        </w:rPr>
        <w:t>efectuează</w:t>
      </w:r>
      <w:r w:rsidRPr="00A75CF4">
        <w:rPr>
          <w:rFonts w:eastAsiaTheme="minorHAnsi"/>
          <w:sz w:val="26"/>
          <w:szCs w:val="26"/>
          <w:lang w:val="ro-RO"/>
        </w:rPr>
        <w:t xml:space="preserve"> </w:t>
      </w:r>
      <w:r w:rsidR="00205DBC" w:rsidRPr="00A75CF4">
        <w:rPr>
          <w:rFonts w:eastAsiaTheme="minorHAnsi"/>
          <w:sz w:val="26"/>
          <w:szCs w:val="26"/>
          <w:lang w:val="ro-RO"/>
        </w:rPr>
        <w:t>din</w:t>
      </w:r>
      <w:r w:rsidRPr="00A75CF4">
        <w:rPr>
          <w:rFonts w:eastAsiaTheme="minorHAnsi"/>
          <w:sz w:val="26"/>
          <w:szCs w:val="26"/>
          <w:lang w:val="ro-RO"/>
        </w:rPr>
        <w:t xml:space="preserve"> contul</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Pr="00A75CF4">
        <w:rPr>
          <w:rFonts w:eastAsiaTheme="minorHAnsi"/>
          <w:sz w:val="26"/>
          <w:szCs w:val="26"/>
          <w:lang w:val="ro-RO"/>
        </w:rPr>
        <w:t>;</w:t>
      </w:r>
    </w:p>
    <w:p w:rsidR="002C2CBB" w:rsidRPr="00A75CF4" w:rsidRDefault="002C2CBB" w:rsidP="005B3D91">
      <w:pPr>
        <w:numPr>
          <w:ilvl w:val="0"/>
          <w:numId w:val="8"/>
        </w:numPr>
        <w:tabs>
          <w:tab w:val="left" w:pos="1134"/>
        </w:tabs>
        <w:autoSpaceDE w:val="0"/>
        <w:autoSpaceDN w:val="0"/>
        <w:adjustRightInd w:val="0"/>
        <w:ind w:left="0" w:firstLine="709"/>
        <w:contextualSpacing/>
        <w:jc w:val="both"/>
        <w:rPr>
          <w:rFonts w:eastAsiaTheme="minorHAnsi"/>
          <w:sz w:val="26"/>
          <w:szCs w:val="26"/>
          <w:lang w:val="ro-RO"/>
        </w:rPr>
      </w:pPr>
      <w:r w:rsidRPr="00A75CF4">
        <w:rPr>
          <w:rFonts w:eastAsiaTheme="minorHAnsi"/>
          <w:sz w:val="26"/>
          <w:szCs w:val="26"/>
          <w:lang w:val="ro-RO"/>
        </w:rPr>
        <w:t xml:space="preserve">relocarea se </w:t>
      </w:r>
      <w:r w:rsidR="00151C1B" w:rsidRPr="00A75CF4">
        <w:rPr>
          <w:rFonts w:eastAsiaTheme="minorHAnsi"/>
          <w:sz w:val="26"/>
          <w:szCs w:val="26"/>
          <w:lang w:val="ro-RO"/>
        </w:rPr>
        <w:t>realizează</w:t>
      </w:r>
      <w:r w:rsidRPr="00A75CF4">
        <w:rPr>
          <w:rFonts w:eastAsiaTheme="minorHAnsi"/>
          <w:sz w:val="26"/>
          <w:szCs w:val="26"/>
          <w:lang w:val="ro-RO"/>
        </w:rPr>
        <w:t xml:space="preserve"> numai după notificarea acestei intenţii, în scris, Serviciului 112, cu cel puţin </w:t>
      </w:r>
      <w:r w:rsidR="00987627" w:rsidRPr="00A75CF4">
        <w:rPr>
          <w:rFonts w:eastAsiaTheme="minorHAnsi"/>
          <w:sz w:val="26"/>
          <w:szCs w:val="26"/>
          <w:lang w:val="ro-RO"/>
        </w:rPr>
        <w:t>3</w:t>
      </w:r>
      <w:r w:rsidRPr="00A75CF4">
        <w:rPr>
          <w:rFonts w:eastAsiaTheme="minorHAnsi"/>
          <w:sz w:val="26"/>
          <w:szCs w:val="26"/>
          <w:lang w:val="ro-RO"/>
        </w:rPr>
        <w:t xml:space="preserve"> luni înainte</w:t>
      </w:r>
      <w:r w:rsidR="005B3D91">
        <w:rPr>
          <w:rFonts w:eastAsiaTheme="minorHAnsi"/>
          <w:sz w:val="26"/>
          <w:szCs w:val="26"/>
          <w:lang w:val="ro-RO"/>
        </w:rPr>
        <w:t>.</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2" w:name="_Ref459295620"/>
      <w:r w:rsidRPr="00A75CF4">
        <w:rPr>
          <w:rFonts w:eastAsiaTheme="minorHAnsi"/>
          <w:sz w:val="26"/>
          <w:szCs w:val="26"/>
          <w:lang w:val="ro-RO"/>
        </w:rPr>
        <w:t>În cazul defectării oricărei utilităţi furnizate de</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Pr="00A75CF4">
        <w:rPr>
          <w:rFonts w:eastAsiaTheme="minorHAnsi"/>
          <w:sz w:val="26"/>
          <w:szCs w:val="26"/>
          <w:lang w:val="ro-RO"/>
        </w:rPr>
        <w:t>, inclusiv a segmentului legăturii de interconectare instalate de</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Pr="00A75CF4">
        <w:rPr>
          <w:rFonts w:eastAsiaTheme="minorHAnsi"/>
          <w:sz w:val="26"/>
          <w:szCs w:val="26"/>
          <w:lang w:val="ro-RO"/>
        </w:rPr>
        <w:t>, în maxim o oră de la notificarea defecţiunii de către Serviciul</w:t>
      </w:r>
      <w:r w:rsidR="001E14CF" w:rsidRPr="00A75CF4">
        <w:rPr>
          <w:rFonts w:eastAsiaTheme="minorHAnsi"/>
          <w:sz w:val="26"/>
          <w:szCs w:val="26"/>
          <w:lang w:val="ro-RO"/>
        </w:rPr>
        <w:t xml:space="preserve"> </w:t>
      </w:r>
      <w:r w:rsidRPr="00A75CF4">
        <w:rPr>
          <w:rFonts w:eastAsiaTheme="minorHAnsi"/>
          <w:sz w:val="26"/>
          <w:szCs w:val="26"/>
          <w:lang w:val="ro-RO"/>
        </w:rPr>
        <w:t>112 sau de la momentul la care defecţiunea a ajuns la cunoştinţa</w:t>
      </w:r>
      <w:r w:rsidR="00A06A6F" w:rsidRPr="00A75CF4">
        <w:rPr>
          <w:rFonts w:eastAsiaTheme="minorHAnsi"/>
          <w:sz w:val="26"/>
          <w:szCs w:val="26"/>
          <w:lang w:val="ro-RO"/>
        </w:rPr>
        <w:t xml:space="preserve"> </w:t>
      </w:r>
      <w:r w:rsidR="00E51535" w:rsidRPr="00A75CF4">
        <w:rPr>
          <w:rFonts w:eastAsiaTheme="minorHAnsi"/>
          <w:sz w:val="26"/>
          <w:szCs w:val="26"/>
          <w:lang w:val="ro-RO"/>
        </w:rPr>
        <w:t>Furnizorului de tranzit</w:t>
      </w:r>
      <w:r w:rsidR="006D4FB0" w:rsidRPr="00A75CF4">
        <w:rPr>
          <w:rFonts w:eastAsiaTheme="minorHAnsi"/>
          <w:sz w:val="26"/>
          <w:szCs w:val="26"/>
          <w:lang w:val="ro-RO"/>
        </w:rPr>
        <w:t xml:space="preserve"> </w:t>
      </w:r>
      <w:r w:rsidRPr="00A75CF4">
        <w:rPr>
          <w:rFonts w:eastAsiaTheme="minorHAnsi"/>
          <w:sz w:val="26"/>
          <w:szCs w:val="26"/>
          <w:lang w:val="ro-RO"/>
        </w:rPr>
        <w:t>pe orice altă cale,</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Pr="00A75CF4">
        <w:rPr>
          <w:rFonts w:eastAsiaTheme="minorHAnsi"/>
          <w:sz w:val="26"/>
          <w:szCs w:val="26"/>
          <w:lang w:val="ro-RO"/>
        </w:rPr>
        <w:t>va demara activităţile necesare pentru localizarea şi remedierea defecţiunii.</w:t>
      </w:r>
      <w:bookmarkEnd w:id="12"/>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Cheltuielile aferente remedierii defecţiunilor </w:t>
      </w:r>
      <w:r w:rsidR="00151C1B" w:rsidRPr="00A75CF4">
        <w:rPr>
          <w:rFonts w:eastAsiaTheme="minorHAnsi"/>
          <w:sz w:val="26"/>
          <w:szCs w:val="26"/>
          <w:lang w:val="ro-RO"/>
        </w:rPr>
        <w:t>sunt</w:t>
      </w:r>
      <w:r w:rsidRPr="00A75CF4">
        <w:rPr>
          <w:rFonts w:eastAsiaTheme="minorHAnsi"/>
          <w:sz w:val="26"/>
          <w:szCs w:val="26"/>
          <w:lang w:val="ro-RO"/>
        </w:rPr>
        <w:t xml:space="preserve"> suportate în întregime de</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Pr="00A75CF4">
        <w:rPr>
          <w:rFonts w:eastAsiaTheme="minorHAnsi"/>
          <w:sz w:val="26"/>
          <w:szCs w:val="26"/>
          <w:lang w:val="ro-RO"/>
        </w:rPr>
        <w:t>, cu excepţia cazului în care se dovedeşte că Serviciul 112 este răspunzător de defecţiunea produsă.</w:t>
      </w:r>
    </w:p>
    <w:p w:rsidR="009B53C8"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3" w:name="_Ref460511178"/>
      <w:r w:rsidRPr="00A75CF4">
        <w:rPr>
          <w:rFonts w:eastAsiaTheme="minorHAnsi"/>
          <w:sz w:val="26"/>
          <w:szCs w:val="26"/>
          <w:lang w:val="ro-RO"/>
        </w:rPr>
        <w:t xml:space="preserve">În termen de </w:t>
      </w:r>
      <w:r w:rsidR="00BC6E75" w:rsidRPr="00A75CF4">
        <w:rPr>
          <w:rFonts w:eastAsiaTheme="minorHAnsi"/>
          <w:sz w:val="26"/>
          <w:szCs w:val="26"/>
          <w:lang w:val="ro-RO"/>
        </w:rPr>
        <w:t>10</w:t>
      </w:r>
      <w:r w:rsidRPr="00A75CF4">
        <w:rPr>
          <w:rFonts w:eastAsiaTheme="minorHAnsi"/>
          <w:sz w:val="26"/>
          <w:szCs w:val="26"/>
          <w:lang w:val="ro-RO"/>
        </w:rPr>
        <w:t xml:space="preserve"> zile</w:t>
      </w:r>
      <w:r w:rsidR="00CF6D81" w:rsidRPr="00A75CF4">
        <w:rPr>
          <w:rFonts w:eastAsiaTheme="minorHAnsi"/>
          <w:sz w:val="26"/>
          <w:szCs w:val="26"/>
          <w:lang w:val="ro-RO"/>
        </w:rPr>
        <w:t xml:space="preserve"> lucrătoare</w:t>
      </w:r>
      <w:r w:rsidRPr="00A75CF4">
        <w:rPr>
          <w:rFonts w:eastAsiaTheme="minorHAnsi"/>
          <w:sz w:val="26"/>
          <w:szCs w:val="26"/>
          <w:lang w:val="ro-RO"/>
        </w:rPr>
        <w:t xml:space="preserve"> de la data transmiterii </w:t>
      </w:r>
      <w:r w:rsidR="002B562A" w:rsidRPr="00A75CF4">
        <w:rPr>
          <w:rFonts w:eastAsiaTheme="minorHAnsi"/>
          <w:sz w:val="26"/>
          <w:szCs w:val="26"/>
          <w:lang w:val="ro-RO"/>
        </w:rPr>
        <w:t xml:space="preserve">de către Serviciul 112 a </w:t>
      </w:r>
      <w:r w:rsidRPr="00A75CF4">
        <w:rPr>
          <w:rFonts w:eastAsiaTheme="minorHAnsi"/>
          <w:sz w:val="26"/>
          <w:szCs w:val="26"/>
          <w:lang w:val="ro-RO"/>
        </w:rPr>
        <w:t xml:space="preserve">configuraţiei iniţiale a legăturilor de interconectare, </w:t>
      </w:r>
      <w:r w:rsidR="00E51535"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00151C1B" w:rsidRPr="00A75CF4">
        <w:rPr>
          <w:rFonts w:eastAsiaTheme="minorHAnsi"/>
          <w:sz w:val="26"/>
          <w:szCs w:val="26"/>
          <w:lang w:val="ro-RO"/>
        </w:rPr>
        <w:t xml:space="preserve">are obligația </w:t>
      </w:r>
      <w:r w:rsidRPr="00A75CF4">
        <w:rPr>
          <w:rFonts w:eastAsiaTheme="minorHAnsi"/>
          <w:sz w:val="26"/>
          <w:szCs w:val="26"/>
          <w:lang w:val="ro-RO"/>
        </w:rPr>
        <w:t xml:space="preserve">să pună la dispoziţia Serviciului 112 o ofertă privind serviciile de interconectare cu reţeaua publică de </w:t>
      </w:r>
      <w:r w:rsidR="00852D86" w:rsidRPr="00A75CF4">
        <w:rPr>
          <w:rFonts w:eastAsiaTheme="minorHAnsi"/>
          <w:sz w:val="26"/>
          <w:szCs w:val="26"/>
          <w:lang w:val="ro-RO"/>
        </w:rPr>
        <w:t>comunicații electronice</w:t>
      </w:r>
      <w:r w:rsidRPr="00A75CF4">
        <w:rPr>
          <w:rFonts w:eastAsiaTheme="minorHAnsi"/>
          <w:sz w:val="26"/>
          <w:szCs w:val="26"/>
          <w:lang w:val="ro-RO"/>
        </w:rPr>
        <w:t xml:space="preserve"> pe care o operează în vederea asigurării comunicaţiilor către</w:t>
      </w:r>
      <w:r w:rsidR="00DE7A55" w:rsidRPr="00A75CF4">
        <w:rPr>
          <w:rFonts w:eastAsiaTheme="minorHAnsi"/>
          <w:sz w:val="26"/>
          <w:szCs w:val="26"/>
          <w:lang w:val="ro-RO"/>
        </w:rPr>
        <w:t>/de la</w:t>
      </w:r>
      <w:r w:rsidRPr="00A75CF4">
        <w:rPr>
          <w:rFonts w:eastAsiaTheme="minorHAnsi"/>
          <w:sz w:val="26"/>
          <w:szCs w:val="26"/>
          <w:lang w:val="ro-RO"/>
        </w:rPr>
        <w:t xml:space="preserve"> </w:t>
      </w:r>
      <w:r w:rsidR="006072D8" w:rsidRPr="00A75CF4">
        <w:rPr>
          <w:rFonts w:eastAsiaTheme="minorHAnsi"/>
          <w:sz w:val="26"/>
          <w:szCs w:val="26"/>
          <w:lang w:val="ro-RO"/>
        </w:rPr>
        <w:t xml:space="preserve">numărul național unic pentru apeluri de urgență </w:t>
      </w:r>
      <w:r w:rsidRPr="00A75CF4">
        <w:rPr>
          <w:rFonts w:eastAsiaTheme="minorHAnsi"/>
          <w:sz w:val="26"/>
          <w:szCs w:val="26"/>
          <w:lang w:val="ro-RO"/>
        </w:rPr>
        <w:t>112</w:t>
      </w:r>
      <w:r w:rsidR="00D11C46" w:rsidRPr="00A75CF4">
        <w:rPr>
          <w:rFonts w:eastAsiaTheme="minorHAnsi"/>
          <w:sz w:val="26"/>
          <w:szCs w:val="26"/>
          <w:lang w:val="ro-RO"/>
        </w:rPr>
        <w:t xml:space="preserve"> (</w:t>
      </w:r>
      <w:r w:rsidRPr="00A75CF4">
        <w:rPr>
          <w:rFonts w:eastAsiaTheme="minorHAnsi"/>
          <w:sz w:val="26"/>
          <w:szCs w:val="26"/>
          <w:lang w:val="ro-RO"/>
        </w:rPr>
        <w:t>în continuare</w:t>
      </w:r>
      <w:r w:rsidR="00D11C46" w:rsidRPr="00A75CF4">
        <w:rPr>
          <w:rFonts w:eastAsiaTheme="minorHAnsi"/>
          <w:sz w:val="26"/>
          <w:szCs w:val="26"/>
          <w:lang w:val="ro-RO"/>
        </w:rPr>
        <w:t xml:space="preserve"> -</w:t>
      </w:r>
      <w:r w:rsidR="009B53C8" w:rsidRPr="00A75CF4">
        <w:rPr>
          <w:rFonts w:eastAsiaTheme="minorHAnsi"/>
          <w:sz w:val="26"/>
          <w:szCs w:val="26"/>
          <w:lang w:val="ro-RO"/>
        </w:rPr>
        <w:t xml:space="preserve"> </w:t>
      </w:r>
      <w:r w:rsidRPr="00A75CF4">
        <w:rPr>
          <w:rFonts w:eastAsiaTheme="minorHAnsi"/>
          <w:sz w:val="26"/>
          <w:szCs w:val="26"/>
          <w:lang w:val="ro-RO"/>
        </w:rPr>
        <w:t>Ofert</w:t>
      </w:r>
      <w:r w:rsidR="009B53C8" w:rsidRPr="00A75CF4">
        <w:rPr>
          <w:rFonts w:eastAsiaTheme="minorHAnsi"/>
          <w:sz w:val="26"/>
          <w:szCs w:val="26"/>
          <w:lang w:val="ro-RO"/>
        </w:rPr>
        <w:t>ă</w:t>
      </w:r>
      <w:r w:rsidR="00D11C46" w:rsidRPr="00A75CF4">
        <w:rPr>
          <w:rFonts w:eastAsiaTheme="minorHAnsi"/>
          <w:sz w:val="26"/>
          <w:szCs w:val="26"/>
          <w:lang w:val="ro-RO"/>
        </w:rPr>
        <w:t>)</w:t>
      </w:r>
      <w:r w:rsidRPr="00A75CF4">
        <w:rPr>
          <w:rFonts w:eastAsiaTheme="minorHAnsi"/>
          <w:sz w:val="26"/>
          <w:szCs w:val="26"/>
          <w:lang w:val="ro-RO"/>
        </w:rPr>
        <w:t xml:space="preserve">, care va cuprinde cel puţin setul minim de servicii stabilit prin prezentele Condiții, </w:t>
      </w:r>
      <w:r w:rsidR="00813573" w:rsidRPr="00A75CF4">
        <w:rPr>
          <w:rFonts w:eastAsiaTheme="minorHAnsi"/>
          <w:sz w:val="26"/>
          <w:szCs w:val="26"/>
          <w:lang w:val="ro-RO"/>
        </w:rPr>
        <w:t>dar și</w:t>
      </w:r>
      <w:r w:rsidRPr="00A75CF4">
        <w:rPr>
          <w:rFonts w:eastAsiaTheme="minorHAnsi"/>
          <w:sz w:val="26"/>
          <w:szCs w:val="26"/>
          <w:lang w:val="ro-RO"/>
        </w:rPr>
        <w:t xml:space="preserve"> condiţiile în care aceste servicii vor fi oferite Serviciului 112.</w:t>
      </w:r>
      <w:bookmarkEnd w:id="13"/>
      <w:r w:rsidR="00BC6E75" w:rsidRPr="00A75CF4">
        <w:rPr>
          <w:rFonts w:eastAsiaTheme="minorHAnsi"/>
          <w:sz w:val="26"/>
          <w:szCs w:val="26"/>
          <w:lang w:val="ro-RO"/>
        </w:rPr>
        <w:t xml:space="preserve"> </w:t>
      </w:r>
    </w:p>
    <w:p w:rsidR="002C2CBB" w:rsidRPr="00A75CF4" w:rsidRDefault="00BC6E7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Condițiile incluse în Ofertă nu pot fi mai puțin avantajoase </w:t>
      </w:r>
      <w:proofErr w:type="spellStart"/>
      <w:r w:rsidRPr="00A75CF4">
        <w:rPr>
          <w:rFonts w:eastAsiaTheme="minorHAnsi"/>
          <w:sz w:val="26"/>
          <w:szCs w:val="26"/>
          <w:lang w:val="ro-RO"/>
        </w:rPr>
        <w:t>decît</w:t>
      </w:r>
      <w:proofErr w:type="spellEnd"/>
      <w:r w:rsidRPr="00A75CF4">
        <w:rPr>
          <w:rFonts w:eastAsiaTheme="minorHAnsi"/>
          <w:sz w:val="26"/>
          <w:szCs w:val="26"/>
          <w:lang w:val="ro-RO"/>
        </w:rPr>
        <w:t xml:space="preserve"> cele incluse în ofertele de referință pentru</w:t>
      </w:r>
      <w:r w:rsidR="00FB3DBC" w:rsidRPr="00A75CF4">
        <w:rPr>
          <w:rFonts w:eastAsiaTheme="minorHAnsi"/>
          <w:sz w:val="26"/>
          <w:szCs w:val="26"/>
          <w:lang w:val="ro-RO"/>
        </w:rPr>
        <w:t xml:space="preserve"> </w:t>
      </w:r>
      <w:proofErr w:type="spellStart"/>
      <w:r w:rsidR="00FB3DBC" w:rsidRPr="00A75CF4">
        <w:rPr>
          <w:rFonts w:eastAsiaTheme="minorHAnsi"/>
          <w:sz w:val="26"/>
          <w:szCs w:val="26"/>
          <w:lang w:val="ro-RO"/>
        </w:rPr>
        <w:t>colocare</w:t>
      </w:r>
      <w:proofErr w:type="spellEnd"/>
      <w:r w:rsidR="00FB3DBC" w:rsidRPr="00A75CF4">
        <w:rPr>
          <w:rFonts w:eastAsiaTheme="minorHAnsi"/>
          <w:sz w:val="26"/>
          <w:szCs w:val="26"/>
          <w:lang w:val="ro-RO"/>
        </w:rPr>
        <w:t>, linii închiriate, canalizare,</w:t>
      </w:r>
      <w:r w:rsidRPr="00A75CF4">
        <w:rPr>
          <w:rFonts w:eastAsiaTheme="minorHAnsi"/>
          <w:sz w:val="26"/>
          <w:szCs w:val="26"/>
          <w:lang w:val="ro-RO"/>
        </w:rPr>
        <w:t xml:space="preserve"> interconectare și acces ale Furnizorului de tranzit.</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Oferta trebuie să fie suficient de detaliată pentru a asigura că Serviciul 112 nu va </w:t>
      </w:r>
      <w:r w:rsidR="00151C1B" w:rsidRPr="00A75CF4">
        <w:rPr>
          <w:rFonts w:eastAsiaTheme="minorHAnsi"/>
          <w:sz w:val="26"/>
          <w:szCs w:val="26"/>
          <w:lang w:val="ro-RO"/>
        </w:rPr>
        <w:t>plăti</w:t>
      </w:r>
      <w:r w:rsidRPr="00A75CF4">
        <w:rPr>
          <w:rFonts w:eastAsiaTheme="minorHAnsi"/>
          <w:sz w:val="26"/>
          <w:szCs w:val="26"/>
          <w:lang w:val="ro-RO"/>
        </w:rPr>
        <w:t xml:space="preserve"> pentru resurse care nu </w:t>
      </w:r>
      <w:r w:rsidR="00DA0FDE" w:rsidRPr="00A75CF4">
        <w:rPr>
          <w:rFonts w:eastAsiaTheme="minorHAnsi"/>
          <w:sz w:val="26"/>
          <w:szCs w:val="26"/>
          <w:lang w:val="ro-RO"/>
        </w:rPr>
        <w:t>sunt</w:t>
      </w:r>
      <w:r w:rsidRPr="00A75CF4">
        <w:rPr>
          <w:rFonts w:eastAsiaTheme="minorHAnsi"/>
          <w:sz w:val="26"/>
          <w:szCs w:val="26"/>
          <w:lang w:val="ro-RO"/>
        </w:rPr>
        <w:t xml:space="preserve"> necesare Serviciului </w:t>
      </w:r>
      <w:r w:rsidR="00242193" w:rsidRPr="00A75CF4">
        <w:rPr>
          <w:rFonts w:eastAsiaTheme="minorHAnsi"/>
          <w:sz w:val="26"/>
          <w:szCs w:val="26"/>
          <w:lang w:val="ro-RO"/>
        </w:rPr>
        <w:t>112</w:t>
      </w:r>
      <w:r w:rsidRPr="00A75CF4">
        <w:rPr>
          <w:rFonts w:eastAsiaTheme="minorHAnsi"/>
          <w:sz w:val="26"/>
          <w:szCs w:val="26"/>
          <w:lang w:val="ro-RO"/>
        </w:rPr>
        <w:t>.</w:t>
      </w:r>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00A943C1" w:rsidRPr="00A75CF4">
        <w:rPr>
          <w:rFonts w:eastAsiaTheme="minorHAnsi"/>
          <w:sz w:val="26"/>
          <w:szCs w:val="26"/>
          <w:lang w:val="ro-RO"/>
        </w:rPr>
        <w:t>include</w:t>
      </w:r>
      <w:r w:rsidR="002C2CBB" w:rsidRPr="00A75CF4">
        <w:rPr>
          <w:rFonts w:eastAsiaTheme="minorHAnsi"/>
          <w:sz w:val="26"/>
          <w:szCs w:val="26"/>
          <w:lang w:val="ro-RO"/>
        </w:rPr>
        <w:t xml:space="preserve"> în Ofert</w:t>
      </w:r>
      <w:r w:rsidR="00562361" w:rsidRPr="00A75CF4">
        <w:rPr>
          <w:rFonts w:eastAsiaTheme="minorHAnsi"/>
          <w:sz w:val="26"/>
          <w:szCs w:val="26"/>
          <w:lang w:val="ro-RO"/>
        </w:rPr>
        <w:t>ă</w:t>
      </w:r>
      <w:r w:rsidR="002C2CBB" w:rsidRPr="00A75CF4">
        <w:rPr>
          <w:rFonts w:eastAsiaTheme="minorHAnsi"/>
          <w:sz w:val="26"/>
          <w:szCs w:val="26"/>
          <w:lang w:val="ro-RO"/>
        </w:rPr>
        <w:t xml:space="preserve"> informaţii detaliate privind setul de parametri relevanţi pentru </w:t>
      </w:r>
      <w:r w:rsidR="00A943C1" w:rsidRPr="00A75CF4">
        <w:rPr>
          <w:rFonts w:eastAsiaTheme="minorHAnsi"/>
          <w:sz w:val="26"/>
          <w:szCs w:val="26"/>
          <w:lang w:val="ro-RO"/>
        </w:rPr>
        <w:t xml:space="preserve">asigurarea </w:t>
      </w:r>
      <w:r w:rsidR="002C2CBB" w:rsidRPr="00A75CF4">
        <w:rPr>
          <w:rFonts w:eastAsiaTheme="minorHAnsi"/>
          <w:sz w:val="26"/>
          <w:szCs w:val="26"/>
          <w:lang w:val="ro-RO"/>
        </w:rPr>
        <w:t>calit</w:t>
      </w:r>
      <w:r w:rsidR="00A943C1" w:rsidRPr="00A75CF4">
        <w:rPr>
          <w:rFonts w:eastAsiaTheme="minorHAnsi"/>
          <w:sz w:val="26"/>
          <w:szCs w:val="26"/>
          <w:lang w:val="ro-RO"/>
        </w:rPr>
        <w:t>ății</w:t>
      </w:r>
      <w:r w:rsidR="002C2CBB" w:rsidRPr="00A75CF4">
        <w:rPr>
          <w:rFonts w:eastAsiaTheme="minorHAnsi"/>
          <w:sz w:val="26"/>
          <w:szCs w:val="26"/>
          <w:lang w:val="ro-RO"/>
        </w:rPr>
        <w:t xml:space="preserve"> serviciilor oferite Serviciului 112.</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Oferta va cuprinde o descriere detaliată a specificaţiilor tehnice ale punctelor de acces ale</w:t>
      </w:r>
      <w:r w:rsidR="00A06A6F" w:rsidRPr="00A75CF4">
        <w:rPr>
          <w:rFonts w:eastAsiaTheme="minorHAnsi"/>
          <w:sz w:val="26"/>
          <w:szCs w:val="26"/>
          <w:lang w:val="ro-RO"/>
        </w:rPr>
        <w:t xml:space="preserve"> </w:t>
      </w:r>
      <w:r w:rsidR="00A943C1" w:rsidRPr="00A75CF4">
        <w:rPr>
          <w:rFonts w:eastAsiaTheme="minorHAnsi"/>
          <w:sz w:val="26"/>
          <w:szCs w:val="26"/>
          <w:lang w:val="ro-RO"/>
        </w:rPr>
        <w:t xml:space="preserve">rețelei </w:t>
      </w:r>
      <w:r w:rsidR="00E51535" w:rsidRPr="00A75CF4">
        <w:rPr>
          <w:rFonts w:eastAsiaTheme="minorHAnsi"/>
          <w:sz w:val="26"/>
          <w:szCs w:val="26"/>
          <w:lang w:val="ro-RO"/>
        </w:rPr>
        <w:t>Furnizorului de tranzit</w:t>
      </w:r>
      <w:r w:rsidRPr="00A75CF4">
        <w:rPr>
          <w:rFonts w:eastAsiaTheme="minorHAnsi"/>
          <w:sz w:val="26"/>
          <w:szCs w:val="26"/>
          <w:lang w:val="ro-RO"/>
        </w:rPr>
        <w:t>, prin referire, acolo unde este cazul, la standardele relevante, în ceea ce priveşte: interfaţa electrică</w:t>
      </w:r>
      <w:r w:rsidR="004B358B">
        <w:rPr>
          <w:rFonts w:eastAsiaTheme="minorHAnsi"/>
          <w:sz w:val="26"/>
          <w:szCs w:val="26"/>
          <w:lang w:val="ro-RO"/>
        </w:rPr>
        <w:t>,</w:t>
      </w:r>
      <w:r w:rsidRPr="00A75CF4">
        <w:rPr>
          <w:rFonts w:eastAsiaTheme="minorHAnsi"/>
          <w:sz w:val="26"/>
          <w:szCs w:val="26"/>
          <w:lang w:val="ro-RO"/>
        </w:rPr>
        <w:t xml:space="preserve"> fizică, de transmisie</w:t>
      </w:r>
      <w:r w:rsidR="004B358B">
        <w:rPr>
          <w:rFonts w:eastAsiaTheme="minorHAnsi"/>
          <w:sz w:val="26"/>
          <w:szCs w:val="26"/>
          <w:lang w:val="ro-RO"/>
        </w:rPr>
        <w:t xml:space="preserve"> și</w:t>
      </w:r>
      <w:r w:rsidRPr="00A75CF4">
        <w:rPr>
          <w:rFonts w:eastAsiaTheme="minorHAnsi"/>
          <w:sz w:val="26"/>
          <w:szCs w:val="26"/>
          <w:lang w:val="ro-RO"/>
        </w:rPr>
        <w:t xml:space="preserve"> de semnalizare, acolo unde este necesar, informaţii despre capacităţile funcţionale oferite prin interfeţe.</w:t>
      </w:r>
    </w:p>
    <w:p w:rsidR="0085432F"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005D05C4" w:rsidRPr="00A75CF4">
        <w:rPr>
          <w:rFonts w:eastAsiaTheme="minorHAnsi"/>
          <w:sz w:val="26"/>
          <w:szCs w:val="26"/>
          <w:lang w:val="ro-RO"/>
        </w:rPr>
        <w:t xml:space="preserve">precizează </w:t>
      </w:r>
      <w:r w:rsidR="002C2CBB" w:rsidRPr="00A75CF4">
        <w:rPr>
          <w:rFonts w:eastAsiaTheme="minorHAnsi"/>
          <w:sz w:val="26"/>
          <w:szCs w:val="26"/>
          <w:lang w:val="ro-RO"/>
        </w:rPr>
        <w:t>în Ofert</w:t>
      </w:r>
      <w:r w:rsidR="00562361" w:rsidRPr="00A75CF4">
        <w:rPr>
          <w:rFonts w:eastAsiaTheme="minorHAnsi"/>
          <w:sz w:val="26"/>
          <w:szCs w:val="26"/>
          <w:lang w:val="ro-RO"/>
        </w:rPr>
        <w:t>ă</w:t>
      </w:r>
      <w:r w:rsidR="002C2CBB" w:rsidRPr="00A75CF4">
        <w:rPr>
          <w:rFonts w:eastAsiaTheme="minorHAnsi"/>
          <w:sz w:val="26"/>
          <w:szCs w:val="26"/>
          <w:lang w:val="ro-RO"/>
        </w:rPr>
        <w:t xml:space="preserve"> următoarele elemente referitoare la legăturile de interconectare oferite:</w:t>
      </w:r>
    </w:p>
    <w:p w:rsidR="0085432F" w:rsidRPr="00A75CF4" w:rsidRDefault="002C2CBB" w:rsidP="005B3D91">
      <w:pPr>
        <w:pStyle w:val="NoSpacing"/>
        <w:numPr>
          <w:ilvl w:val="0"/>
          <w:numId w:val="30"/>
        </w:numPr>
        <w:tabs>
          <w:tab w:val="left" w:pos="1134"/>
        </w:tabs>
        <w:ind w:left="0" w:firstLine="709"/>
        <w:jc w:val="both"/>
        <w:rPr>
          <w:rFonts w:eastAsiaTheme="minorHAnsi"/>
          <w:sz w:val="26"/>
          <w:szCs w:val="26"/>
          <w:lang w:val="ro-RO"/>
        </w:rPr>
      </w:pPr>
      <w:r w:rsidRPr="00A75CF4">
        <w:rPr>
          <w:rFonts w:eastAsiaTheme="minorHAnsi"/>
          <w:sz w:val="26"/>
          <w:szCs w:val="26"/>
          <w:lang w:val="ro-RO"/>
        </w:rPr>
        <w:t>tipurile de legături de interconectare</w:t>
      </w:r>
      <w:r w:rsidR="0085432F" w:rsidRPr="00A75CF4">
        <w:rPr>
          <w:rFonts w:eastAsiaTheme="minorHAnsi"/>
          <w:sz w:val="26"/>
          <w:szCs w:val="26"/>
          <w:lang w:val="ro-RO"/>
        </w:rPr>
        <w:t>;</w:t>
      </w:r>
    </w:p>
    <w:p w:rsidR="0085432F" w:rsidRPr="00A75CF4" w:rsidRDefault="002C2CBB" w:rsidP="005B3D91">
      <w:pPr>
        <w:pStyle w:val="NoSpacing"/>
        <w:numPr>
          <w:ilvl w:val="0"/>
          <w:numId w:val="30"/>
        </w:numPr>
        <w:tabs>
          <w:tab w:val="left" w:pos="1134"/>
        </w:tabs>
        <w:ind w:left="0" w:firstLine="709"/>
        <w:jc w:val="both"/>
        <w:rPr>
          <w:rFonts w:eastAsiaTheme="minorHAnsi"/>
          <w:sz w:val="26"/>
          <w:szCs w:val="26"/>
          <w:lang w:val="ro-RO"/>
        </w:rPr>
      </w:pPr>
      <w:r w:rsidRPr="00A75CF4">
        <w:rPr>
          <w:rFonts w:eastAsiaTheme="minorHAnsi"/>
          <w:sz w:val="26"/>
          <w:szCs w:val="26"/>
          <w:lang w:val="ro-RO"/>
        </w:rPr>
        <w:t>tehnologia de transport pe care se bazează legăturile de interconectare oferite</w:t>
      </w:r>
      <w:r w:rsidR="0085432F" w:rsidRPr="00A75CF4">
        <w:rPr>
          <w:rFonts w:eastAsiaTheme="minorHAnsi"/>
          <w:sz w:val="26"/>
          <w:szCs w:val="26"/>
          <w:lang w:val="ro-RO"/>
        </w:rPr>
        <w:t>;</w:t>
      </w:r>
    </w:p>
    <w:p w:rsidR="002C2CBB" w:rsidRPr="00A75CF4" w:rsidRDefault="002C2CBB" w:rsidP="005B3D91">
      <w:pPr>
        <w:pStyle w:val="NoSpacing"/>
        <w:numPr>
          <w:ilvl w:val="0"/>
          <w:numId w:val="30"/>
        </w:numPr>
        <w:tabs>
          <w:tab w:val="left" w:pos="1134"/>
        </w:tabs>
        <w:ind w:left="0" w:firstLine="709"/>
        <w:jc w:val="both"/>
        <w:rPr>
          <w:rFonts w:eastAsiaTheme="minorHAnsi"/>
          <w:sz w:val="26"/>
          <w:szCs w:val="26"/>
          <w:lang w:val="ro-RO"/>
        </w:rPr>
      </w:pPr>
      <w:r w:rsidRPr="00A75CF4">
        <w:rPr>
          <w:rFonts w:eastAsiaTheme="minorHAnsi"/>
          <w:sz w:val="26"/>
          <w:szCs w:val="26"/>
          <w:lang w:val="ro-RO"/>
        </w:rPr>
        <w:t xml:space="preserve">condiţiile de furnizare a legăturilor de interconectare și a spațiilor </w:t>
      </w:r>
      <w:proofErr w:type="spellStart"/>
      <w:r w:rsidRPr="00A75CF4">
        <w:rPr>
          <w:rFonts w:eastAsiaTheme="minorHAnsi"/>
          <w:sz w:val="26"/>
          <w:szCs w:val="26"/>
          <w:lang w:val="ro-RO"/>
        </w:rPr>
        <w:t>colocabile</w:t>
      </w:r>
      <w:proofErr w:type="spellEnd"/>
      <w:r w:rsidRPr="00A75CF4">
        <w:rPr>
          <w:rFonts w:eastAsiaTheme="minorHAnsi"/>
          <w:sz w:val="26"/>
          <w:szCs w:val="26"/>
          <w:lang w:val="ro-RO"/>
        </w:rPr>
        <w:t xml:space="preserve"> asociate, care să includă cel puţin termenele, tarifele şi nivelurile de calitate oferite.</w:t>
      </w:r>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Furnizorul de tranzit</w:t>
      </w:r>
      <w:r w:rsidR="00852D86" w:rsidRPr="00A75CF4">
        <w:rPr>
          <w:rFonts w:eastAsiaTheme="minorHAnsi"/>
          <w:sz w:val="26"/>
          <w:szCs w:val="26"/>
          <w:lang w:val="ro-RO"/>
        </w:rPr>
        <w:t xml:space="preserve"> </w:t>
      </w:r>
      <w:r w:rsidR="002C2CBB" w:rsidRPr="00A75CF4">
        <w:rPr>
          <w:rFonts w:eastAsiaTheme="minorHAnsi"/>
          <w:sz w:val="26"/>
          <w:szCs w:val="26"/>
          <w:lang w:val="ro-RO"/>
        </w:rPr>
        <w:t>prevede în Ofert</w:t>
      </w:r>
      <w:r w:rsidR="00562361" w:rsidRPr="00A75CF4">
        <w:rPr>
          <w:rFonts w:eastAsiaTheme="minorHAnsi"/>
          <w:sz w:val="26"/>
          <w:szCs w:val="26"/>
          <w:lang w:val="ro-RO"/>
        </w:rPr>
        <w:t>ă</w:t>
      </w:r>
      <w:r w:rsidR="002C2CBB" w:rsidRPr="00A75CF4">
        <w:rPr>
          <w:rFonts w:eastAsiaTheme="minorHAnsi"/>
          <w:sz w:val="26"/>
          <w:szCs w:val="26"/>
          <w:lang w:val="ro-RO"/>
        </w:rPr>
        <w:t xml:space="preserve"> termene</w:t>
      </w:r>
      <w:r w:rsidR="008C38D2">
        <w:rPr>
          <w:rFonts w:eastAsiaTheme="minorHAnsi"/>
          <w:sz w:val="26"/>
          <w:szCs w:val="26"/>
          <w:lang w:val="ro-RO"/>
        </w:rPr>
        <w:t xml:space="preserve">le de remediere a defecţiunilor în cazul defectării oricărui element de infrastructură de rețea, serviciu conex sau infrastructură </w:t>
      </w:r>
      <w:r w:rsidR="008C38D2">
        <w:rPr>
          <w:rFonts w:eastAsiaTheme="minorHAnsi"/>
          <w:sz w:val="26"/>
          <w:szCs w:val="26"/>
          <w:lang w:val="ro-RO"/>
        </w:rPr>
        <w:lastRenderedPageBreak/>
        <w:t>asociată a Furnizorului de tranzit, care afectează funcționarea în condiții normale a interconectării cu Serviciul 112.</w:t>
      </w:r>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002C2CBB" w:rsidRPr="00A75CF4">
        <w:rPr>
          <w:rFonts w:eastAsiaTheme="minorHAnsi"/>
          <w:sz w:val="26"/>
          <w:szCs w:val="26"/>
          <w:lang w:val="ro-RO"/>
        </w:rPr>
        <w:t xml:space="preserve">are obligaţia de a </w:t>
      </w:r>
      <w:r w:rsidR="00A41780" w:rsidRPr="00A75CF4">
        <w:rPr>
          <w:rFonts w:eastAsiaTheme="minorHAnsi"/>
          <w:sz w:val="26"/>
          <w:szCs w:val="26"/>
          <w:lang w:val="ro-RO"/>
        </w:rPr>
        <w:t>oferi</w:t>
      </w:r>
      <w:r w:rsidR="002C2CBB" w:rsidRPr="00A75CF4">
        <w:rPr>
          <w:rFonts w:eastAsiaTheme="minorHAnsi"/>
          <w:sz w:val="26"/>
          <w:szCs w:val="26"/>
          <w:lang w:val="ro-RO"/>
        </w:rPr>
        <w:t xml:space="preserve"> Serviciului 112, </w:t>
      </w:r>
      <w:r w:rsidR="00A41780" w:rsidRPr="00A75CF4">
        <w:rPr>
          <w:rFonts w:eastAsiaTheme="minorHAnsi"/>
          <w:sz w:val="26"/>
          <w:szCs w:val="26"/>
          <w:lang w:val="ro-RO"/>
        </w:rPr>
        <w:t>la</w:t>
      </w:r>
      <w:r w:rsidR="002C2CBB" w:rsidRPr="00A75CF4">
        <w:rPr>
          <w:rFonts w:eastAsiaTheme="minorHAnsi"/>
          <w:sz w:val="26"/>
          <w:szCs w:val="26"/>
          <w:lang w:val="ro-RO"/>
        </w:rPr>
        <w:t xml:space="preserve"> solicit</w:t>
      </w:r>
      <w:r w:rsidR="00A41780" w:rsidRPr="00A75CF4">
        <w:rPr>
          <w:rFonts w:eastAsiaTheme="minorHAnsi"/>
          <w:sz w:val="26"/>
          <w:szCs w:val="26"/>
          <w:lang w:val="ro-RO"/>
        </w:rPr>
        <w:t>area</w:t>
      </w:r>
      <w:r w:rsidR="002C2CBB" w:rsidRPr="00A75CF4">
        <w:rPr>
          <w:rFonts w:eastAsiaTheme="minorHAnsi"/>
          <w:sz w:val="26"/>
          <w:szCs w:val="26"/>
          <w:lang w:val="ro-RO"/>
        </w:rPr>
        <w:t xml:space="preserve"> acestuia, accesul</w:t>
      </w:r>
      <w:r w:rsidR="009C3B20" w:rsidRPr="00A75CF4">
        <w:rPr>
          <w:rFonts w:eastAsiaTheme="minorHAnsi"/>
          <w:sz w:val="26"/>
          <w:szCs w:val="26"/>
          <w:lang w:val="ro-RO"/>
        </w:rPr>
        <w:t xml:space="preserve"> </w:t>
      </w:r>
      <w:r w:rsidR="002C2CBB" w:rsidRPr="00A75CF4">
        <w:rPr>
          <w:rFonts w:eastAsiaTheme="minorHAnsi"/>
          <w:sz w:val="26"/>
          <w:szCs w:val="26"/>
          <w:lang w:val="ro-RO"/>
        </w:rPr>
        <w:t>la toate</w:t>
      </w:r>
      <w:r w:rsidR="009C3B20" w:rsidRPr="00A75CF4">
        <w:rPr>
          <w:rFonts w:eastAsiaTheme="minorHAnsi"/>
          <w:sz w:val="26"/>
          <w:szCs w:val="26"/>
          <w:lang w:val="ro-RO"/>
        </w:rPr>
        <w:t xml:space="preserve"> </w:t>
      </w:r>
      <w:r w:rsidR="002C2CBB" w:rsidRPr="00A75CF4">
        <w:rPr>
          <w:rFonts w:eastAsiaTheme="minorHAnsi"/>
          <w:sz w:val="26"/>
          <w:szCs w:val="26"/>
          <w:lang w:val="ro-RO"/>
        </w:rPr>
        <w:t>serviciile</w:t>
      </w:r>
      <w:r w:rsidR="009C3B20" w:rsidRPr="00A75CF4">
        <w:rPr>
          <w:rFonts w:eastAsiaTheme="minorHAnsi"/>
          <w:sz w:val="26"/>
          <w:szCs w:val="26"/>
          <w:lang w:val="ro-RO"/>
        </w:rPr>
        <w:t xml:space="preserve"> </w:t>
      </w:r>
      <w:r w:rsidR="002C2CBB" w:rsidRPr="00A75CF4">
        <w:rPr>
          <w:rFonts w:eastAsiaTheme="minorHAnsi"/>
          <w:sz w:val="26"/>
          <w:szCs w:val="26"/>
          <w:lang w:val="ro-RO"/>
        </w:rPr>
        <w:t>necesare</w:t>
      </w:r>
      <w:r w:rsidR="009C3B20" w:rsidRPr="00A75CF4">
        <w:rPr>
          <w:rFonts w:eastAsiaTheme="minorHAnsi"/>
          <w:sz w:val="26"/>
          <w:szCs w:val="26"/>
          <w:lang w:val="ro-RO"/>
        </w:rPr>
        <w:t xml:space="preserve"> </w:t>
      </w:r>
      <w:r w:rsidR="002C2CBB" w:rsidRPr="00A75CF4">
        <w:rPr>
          <w:rFonts w:eastAsiaTheme="minorHAnsi"/>
          <w:sz w:val="26"/>
          <w:szCs w:val="26"/>
          <w:lang w:val="ro-RO"/>
        </w:rPr>
        <w:t>pentru realizarea, modificarea</w:t>
      </w:r>
      <w:r w:rsidR="009C3B20" w:rsidRPr="00A75CF4">
        <w:rPr>
          <w:rFonts w:eastAsiaTheme="minorHAnsi"/>
          <w:sz w:val="26"/>
          <w:szCs w:val="26"/>
          <w:lang w:val="ro-RO"/>
        </w:rPr>
        <w:t xml:space="preserve"> </w:t>
      </w:r>
      <w:r w:rsidR="002C2CBB" w:rsidRPr="00A75CF4">
        <w:rPr>
          <w:rFonts w:eastAsiaTheme="minorHAnsi"/>
          <w:sz w:val="26"/>
          <w:szCs w:val="26"/>
          <w:lang w:val="ro-RO"/>
        </w:rPr>
        <w:t>şi exploatarea interconectării între reţeaua</w:t>
      </w:r>
      <w:r w:rsidR="00A06A6F" w:rsidRPr="00A75CF4">
        <w:rPr>
          <w:rFonts w:eastAsiaTheme="minorHAnsi"/>
          <w:sz w:val="26"/>
          <w:szCs w:val="26"/>
          <w:lang w:val="ro-RO"/>
        </w:rPr>
        <w:t xml:space="preserve"> </w:t>
      </w:r>
      <w:r w:rsidRPr="00A75CF4">
        <w:rPr>
          <w:rFonts w:eastAsiaTheme="minorHAnsi"/>
          <w:sz w:val="26"/>
          <w:szCs w:val="26"/>
          <w:lang w:val="ro-RO"/>
        </w:rPr>
        <w:t>Furnizorului de tranzit</w:t>
      </w:r>
      <w:r w:rsidR="006D4FB0" w:rsidRPr="00A75CF4">
        <w:rPr>
          <w:rFonts w:eastAsiaTheme="minorHAnsi"/>
          <w:sz w:val="26"/>
          <w:szCs w:val="26"/>
          <w:lang w:val="ro-RO"/>
        </w:rPr>
        <w:t xml:space="preserve"> </w:t>
      </w:r>
      <w:r w:rsidR="002C2CBB" w:rsidRPr="00A75CF4">
        <w:rPr>
          <w:rFonts w:eastAsiaTheme="minorHAnsi"/>
          <w:sz w:val="26"/>
          <w:szCs w:val="26"/>
          <w:lang w:val="ro-RO"/>
        </w:rPr>
        <w:t xml:space="preserve">şi </w:t>
      </w:r>
      <w:r w:rsidR="007C6943" w:rsidRPr="00A75CF4">
        <w:rPr>
          <w:rFonts w:eastAsiaTheme="minorHAnsi"/>
          <w:sz w:val="26"/>
          <w:szCs w:val="26"/>
          <w:lang w:val="ro-RO"/>
        </w:rPr>
        <w:t xml:space="preserve">a </w:t>
      </w:r>
      <w:r w:rsidR="002C2CBB" w:rsidRPr="00A75CF4">
        <w:rPr>
          <w:rFonts w:eastAsiaTheme="minorHAnsi"/>
          <w:sz w:val="26"/>
          <w:szCs w:val="26"/>
          <w:lang w:val="ro-RO"/>
        </w:rPr>
        <w:t>Serviciul</w:t>
      </w:r>
      <w:r w:rsidR="007C6943" w:rsidRPr="00A75CF4">
        <w:rPr>
          <w:rFonts w:eastAsiaTheme="minorHAnsi"/>
          <w:sz w:val="26"/>
          <w:szCs w:val="26"/>
          <w:lang w:val="ro-RO"/>
        </w:rPr>
        <w:t>ui</w:t>
      </w:r>
      <w:r w:rsidR="002C2CBB" w:rsidRPr="00A75CF4">
        <w:rPr>
          <w:rFonts w:eastAsiaTheme="minorHAnsi"/>
          <w:sz w:val="26"/>
          <w:szCs w:val="26"/>
          <w:lang w:val="ro-RO"/>
        </w:rPr>
        <w:t xml:space="preserve"> 112, astfel </w:t>
      </w:r>
      <w:r w:rsidR="00E37AF1" w:rsidRPr="00A75CF4">
        <w:rPr>
          <w:rFonts w:eastAsiaTheme="minorHAnsi"/>
          <w:sz w:val="26"/>
          <w:szCs w:val="26"/>
          <w:lang w:val="ro-RO"/>
        </w:rPr>
        <w:t>încât</w:t>
      </w:r>
      <w:r w:rsidR="002C2CBB" w:rsidRPr="00A75CF4">
        <w:rPr>
          <w:rFonts w:eastAsiaTheme="minorHAnsi"/>
          <w:sz w:val="26"/>
          <w:szCs w:val="26"/>
          <w:lang w:val="ro-RO"/>
        </w:rPr>
        <w:t xml:space="preserve"> să fie posibilă realizarea comunicaţiilor </w:t>
      </w:r>
      <w:r w:rsidR="00A52D41" w:rsidRPr="00A75CF4">
        <w:rPr>
          <w:rFonts w:eastAsiaTheme="minorHAnsi"/>
          <w:sz w:val="26"/>
          <w:szCs w:val="26"/>
          <w:lang w:val="ro-RO"/>
        </w:rPr>
        <w:t xml:space="preserve">electronice </w:t>
      </w:r>
      <w:r w:rsidR="002C2CBB" w:rsidRPr="00A75CF4">
        <w:rPr>
          <w:rFonts w:eastAsiaTheme="minorHAnsi"/>
          <w:sz w:val="26"/>
          <w:szCs w:val="26"/>
          <w:lang w:val="ro-RO"/>
        </w:rPr>
        <w:t xml:space="preserve">către </w:t>
      </w:r>
      <w:r w:rsidR="00A52D41" w:rsidRPr="00A75CF4">
        <w:rPr>
          <w:rFonts w:eastAsiaTheme="minorHAnsi"/>
          <w:sz w:val="26"/>
          <w:szCs w:val="26"/>
          <w:lang w:val="ro-RO"/>
        </w:rPr>
        <w:t xml:space="preserve">și, după caz, de la numărul </w:t>
      </w:r>
      <w:r w:rsidR="002C2CBB" w:rsidRPr="00A75CF4">
        <w:rPr>
          <w:rFonts w:eastAsiaTheme="minorHAnsi"/>
          <w:sz w:val="26"/>
          <w:szCs w:val="26"/>
          <w:lang w:val="ro-RO"/>
        </w:rPr>
        <w:t xml:space="preserve">112 în conformitate cu </w:t>
      </w:r>
      <w:r w:rsidR="00FA2177" w:rsidRPr="00A75CF4">
        <w:rPr>
          <w:rFonts w:eastAsiaTheme="minorHAnsi"/>
          <w:sz w:val="26"/>
          <w:szCs w:val="26"/>
          <w:lang w:val="ro-RO"/>
        </w:rPr>
        <w:t xml:space="preserve">prezentele </w:t>
      </w:r>
      <w:r w:rsidR="002C2CBB" w:rsidRPr="00A75CF4">
        <w:rPr>
          <w:rFonts w:eastAsiaTheme="minorHAnsi"/>
          <w:sz w:val="26"/>
          <w:szCs w:val="26"/>
          <w:lang w:val="ro-RO"/>
        </w:rPr>
        <w:t>Condiții.</w:t>
      </w:r>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4" w:name="_Ref459039010"/>
      <w:r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002C2CBB" w:rsidRPr="00A75CF4">
        <w:rPr>
          <w:rFonts w:eastAsiaTheme="minorHAnsi"/>
          <w:sz w:val="26"/>
          <w:szCs w:val="26"/>
          <w:lang w:val="ro-RO"/>
        </w:rPr>
        <w:t xml:space="preserve">are obligaţia de a practica pentru serviciile </w:t>
      </w:r>
      <w:r w:rsidR="00AF681C" w:rsidRPr="00A75CF4">
        <w:rPr>
          <w:rFonts w:eastAsiaTheme="minorHAnsi"/>
          <w:sz w:val="26"/>
          <w:szCs w:val="26"/>
          <w:lang w:val="ro-RO"/>
        </w:rPr>
        <w:t>incluse în Ofertă</w:t>
      </w:r>
      <w:r w:rsidR="00CF5DA9" w:rsidRPr="00A75CF4">
        <w:rPr>
          <w:rFonts w:eastAsiaTheme="minorHAnsi"/>
          <w:sz w:val="26"/>
          <w:szCs w:val="26"/>
          <w:lang w:val="ro-RO"/>
        </w:rPr>
        <w:t xml:space="preserve"> </w:t>
      </w:r>
      <w:r w:rsidR="002C2CBB" w:rsidRPr="00A75CF4">
        <w:rPr>
          <w:rFonts w:eastAsiaTheme="minorHAnsi"/>
          <w:sz w:val="26"/>
          <w:szCs w:val="26"/>
          <w:lang w:val="ro-RO"/>
        </w:rPr>
        <w:t>tarife fundamentate în funcţie de costuri</w:t>
      </w:r>
      <w:r w:rsidR="002E52EE">
        <w:rPr>
          <w:rFonts w:eastAsiaTheme="minorHAnsi"/>
          <w:sz w:val="26"/>
          <w:szCs w:val="26"/>
          <w:lang w:val="ro-RO"/>
        </w:rPr>
        <w:t xml:space="preserve"> şi care să fie </w:t>
      </w:r>
      <w:r w:rsidR="00161786">
        <w:rPr>
          <w:rFonts w:eastAsiaTheme="minorHAnsi"/>
          <w:sz w:val="26"/>
          <w:szCs w:val="26"/>
          <w:lang w:val="ro-RO"/>
        </w:rPr>
        <w:t xml:space="preserve">nu </w:t>
      </w:r>
      <w:r w:rsidR="002E52EE" w:rsidRPr="00A75CF4">
        <w:rPr>
          <w:rFonts w:eastAsiaTheme="minorHAnsi"/>
          <w:sz w:val="26"/>
          <w:szCs w:val="26"/>
          <w:lang w:val="ro-RO"/>
        </w:rPr>
        <w:t xml:space="preserve">mai puțin avantajoase </w:t>
      </w:r>
      <w:proofErr w:type="spellStart"/>
      <w:r w:rsidR="002E52EE" w:rsidRPr="00A75CF4">
        <w:rPr>
          <w:rFonts w:eastAsiaTheme="minorHAnsi"/>
          <w:sz w:val="26"/>
          <w:szCs w:val="26"/>
          <w:lang w:val="ro-RO"/>
        </w:rPr>
        <w:t>decît</w:t>
      </w:r>
      <w:proofErr w:type="spellEnd"/>
      <w:r w:rsidR="002E52EE" w:rsidRPr="00A75CF4">
        <w:rPr>
          <w:rFonts w:eastAsiaTheme="minorHAnsi"/>
          <w:sz w:val="26"/>
          <w:szCs w:val="26"/>
          <w:lang w:val="ro-RO"/>
        </w:rPr>
        <w:t xml:space="preserve"> cele </w:t>
      </w:r>
      <w:r w:rsidR="002E52EE">
        <w:rPr>
          <w:rFonts w:eastAsiaTheme="minorHAnsi"/>
          <w:sz w:val="26"/>
          <w:szCs w:val="26"/>
          <w:lang w:val="ro-RO"/>
        </w:rPr>
        <w:t xml:space="preserve">oferite </w:t>
      </w:r>
      <w:r w:rsidR="00161786">
        <w:rPr>
          <w:rFonts w:eastAsiaTheme="minorHAnsi"/>
          <w:sz w:val="26"/>
          <w:szCs w:val="26"/>
          <w:lang w:val="ro-RO"/>
        </w:rPr>
        <w:t xml:space="preserve">altor </w:t>
      </w:r>
      <w:r w:rsidR="00161786" w:rsidRPr="00A75CF4">
        <w:rPr>
          <w:rFonts w:eastAsiaTheme="minorHAnsi"/>
          <w:sz w:val="26"/>
          <w:szCs w:val="26"/>
          <w:lang w:val="ro-RO"/>
        </w:rPr>
        <w:t>furnizori de rețele și/sau servicii publice de comunicații electronice din Republica Moldova</w:t>
      </w:r>
      <w:r w:rsidR="00161786" w:rsidRPr="00161786">
        <w:rPr>
          <w:rFonts w:eastAsiaTheme="minorHAnsi"/>
          <w:sz w:val="26"/>
          <w:szCs w:val="26"/>
          <w:lang w:val="ro-RO"/>
        </w:rPr>
        <w:t xml:space="preserve"> </w:t>
      </w:r>
      <w:r w:rsidR="00161786">
        <w:rPr>
          <w:rFonts w:eastAsiaTheme="minorHAnsi"/>
          <w:sz w:val="26"/>
          <w:szCs w:val="26"/>
          <w:lang w:val="ro-RO"/>
        </w:rPr>
        <w:t xml:space="preserve">pentru servicii echivalente, </w:t>
      </w:r>
      <w:r w:rsidR="00161786" w:rsidRPr="00A75CF4">
        <w:rPr>
          <w:rFonts w:eastAsiaTheme="minorHAnsi"/>
          <w:sz w:val="26"/>
          <w:szCs w:val="26"/>
          <w:lang w:val="ro-RO"/>
        </w:rPr>
        <w:t>în</w:t>
      </w:r>
      <w:r w:rsidR="00161786">
        <w:rPr>
          <w:rFonts w:eastAsiaTheme="minorHAnsi"/>
          <w:sz w:val="26"/>
          <w:szCs w:val="26"/>
          <w:lang w:val="ro-RO"/>
        </w:rPr>
        <w:t xml:space="preserve"> conformitate cu</w:t>
      </w:r>
      <w:r w:rsidR="00161786" w:rsidRPr="00A75CF4">
        <w:rPr>
          <w:rFonts w:eastAsiaTheme="minorHAnsi"/>
          <w:sz w:val="26"/>
          <w:szCs w:val="26"/>
          <w:lang w:val="ro-RO"/>
        </w:rPr>
        <w:t xml:space="preserve"> </w:t>
      </w:r>
      <w:r w:rsidR="00161786">
        <w:rPr>
          <w:rFonts w:eastAsiaTheme="minorHAnsi"/>
          <w:sz w:val="26"/>
          <w:szCs w:val="26"/>
          <w:lang w:val="ro-RO"/>
        </w:rPr>
        <w:t xml:space="preserve">obligaţiile speciale preventive impuse </w:t>
      </w:r>
      <w:r w:rsidR="00161786" w:rsidRPr="00A75CF4">
        <w:rPr>
          <w:rFonts w:eastAsiaTheme="minorHAnsi"/>
          <w:sz w:val="26"/>
          <w:szCs w:val="26"/>
          <w:lang w:val="ro-RO"/>
        </w:rPr>
        <w:t>Furnizorului de tranzit</w:t>
      </w:r>
      <w:r w:rsidR="00161786">
        <w:rPr>
          <w:rFonts w:eastAsiaTheme="minorHAnsi"/>
          <w:sz w:val="26"/>
          <w:szCs w:val="26"/>
          <w:lang w:val="ro-RO"/>
        </w:rPr>
        <w:t xml:space="preserve"> de către ANRCETI</w:t>
      </w:r>
      <w:r w:rsidR="0088001E" w:rsidRPr="00A75CF4">
        <w:rPr>
          <w:rFonts w:eastAsiaTheme="minorHAnsi"/>
          <w:sz w:val="26"/>
          <w:szCs w:val="26"/>
          <w:lang w:val="ro-RO"/>
        </w:rPr>
        <w:t>.</w:t>
      </w:r>
      <w:bookmarkEnd w:id="14"/>
    </w:p>
    <w:p w:rsidR="000F50A2"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5" w:name="_Ref459039370"/>
      <w:r w:rsidRPr="00A75CF4">
        <w:rPr>
          <w:rFonts w:eastAsiaTheme="minorHAnsi"/>
          <w:sz w:val="26"/>
          <w:szCs w:val="26"/>
          <w:lang w:val="ro-RO"/>
        </w:rPr>
        <w:t xml:space="preserve">Termenul maxim de negociere în vederea încheierii </w:t>
      </w:r>
      <w:r w:rsidR="005D05C4" w:rsidRPr="00A75CF4">
        <w:rPr>
          <w:rFonts w:eastAsiaTheme="minorHAnsi"/>
          <w:sz w:val="26"/>
          <w:szCs w:val="26"/>
          <w:lang w:val="ro-RO"/>
        </w:rPr>
        <w:t xml:space="preserve">acordului </w:t>
      </w:r>
      <w:r w:rsidR="005633B8" w:rsidRPr="00A75CF4">
        <w:rPr>
          <w:rFonts w:eastAsiaTheme="minorHAnsi"/>
          <w:sz w:val="26"/>
          <w:szCs w:val="26"/>
          <w:lang w:val="ro-RO"/>
        </w:rPr>
        <w:t xml:space="preserve">de interconectare </w:t>
      </w:r>
      <w:r w:rsidRPr="00A75CF4">
        <w:rPr>
          <w:rFonts w:eastAsiaTheme="minorHAnsi"/>
          <w:sz w:val="26"/>
          <w:szCs w:val="26"/>
          <w:lang w:val="ro-RO"/>
        </w:rPr>
        <w:t xml:space="preserve">între </w:t>
      </w:r>
      <w:r w:rsidR="00DC7C3C" w:rsidRPr="00A75CF4">
        <w:rPr>
          <w:rFonts w:eastAsiaTheme="minorHAnsi"/>
          <w:sz w:val="26"/>
          <w:szCs w:val="26"/>
          <w:lang w:val="ro-RO"/>
        </w:rPr>
        <w:t xml:space="preserve">Serviciul </w:t>
      </w:r>
      <w:r w:rsidRPr="00A75CF4">
        <w:rPr>
          <w:rFonts w:eastAsiaTheme="minorHAnsi"/>
          <w:sz w:val="26"/>
          <w:szCs w:val="26"/>
          <w:lang w:val="ro-RO"/>
        </w:rPr>
        <w:t>112 şi</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Pr="00A75CF4">
        <w:rPr>
          <w:rFonts w:eastAsiaTheme="minorHAnsi"/>
          <w:sz w:val="26"/>
          <w:szCs w:val="26"/>
          <w:lang w:val="ro-RO"/>
        </w:rPr>
        <w:t xml:space="preserve">este de 10 zile </w:t>
      </w:r>
      <w:r w:rsidR="0091741F" w:rsidRPr="00A75CF4">
        <w:rPr>
          <w:rFonts w:eastAsiaTheme="minorHAnsi"/>
          <w:sz w:val="26"/>
          <w:szCs w:val="26"/>
          <w:lang w:val="ro-RO"/>
        </w:rPr>
        <w:t xml:space="preserve">lucrătoare </w:t>
      </w:r>
      <w:r w:rsidRPr="00A75CF4">
        <w:rPr>
          <w:rFonts w:eastAsiaTheme="minorHAnsi"/>
          <w:sz w:val="26"/>
          <w:szCs w:val="26"/>
          <w:lang w:val="ro-RO"/>
        </w:rPr>
        <w:t>de la data punerii la dispoziţie a Ofertei</w:t>
      </w:r>
      <w:r w:rsidR="00784AE8" w:rsidRPr="00A75CF4">
        <w:rPr>
          <w:rFonts w:eastAsiaTheme="minorHAnsi"/>
          <w:sz w:val="26"/>
          <w:szCs w:val="26"/>
          <w:lang w:val="ro-RO"/>
        </w:rPr>
        <w:t>, dacă părţile nu convin altfel</w:t>
      </w:r>
      <w:r w:rsidRPr="00A75CF4">
        <w:rPr>
          <w:rFonts w:eastAsiaTheme="minorHAnsi"/>
          <w:sz w:val="26"/>
          <w:szCs w:val="26"/>
          <w:lang w:val="ro-RO"/>
        </w:rPr>
        <w:t xml:space="preserve">. </w:t>
      </w:r>
    </w:p>
    <w:p w:rsidR="00F9509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termen de </w:t>
      </w:r>
      <w:r w:rsidR="009C3B20" w:rsidRPr="00A75CF4">
        <w:rPr>
          <w:rFonts w:eastAsiaTheme="minorHAnsi"/>
          <w:sz w:val="26"/>
          <w:szCs w:val="26"/>
          <w:lang w:val="ro-RO"/>
        </w:rPr>
        <w:t xml:space="preserve">3 </w:t>
      </w:r>
      <w:r w:rsidRPr="00A75CF4">
        <w:rPr>
          <w:rFonts w:eastAsiaTheme="minorHAnsi"/>
          <w:sz w:val="26"/>
          <w:szCs w:val="26"/>
          <w:lang w:val="ro-RO"/>
        </w:rPr>
        <w:t xml:space="preserve">zile lucrătoare de la data semnării </w:t>
      </w:r>
      <w:r w:rsidR="00F43AC7" w:rsidRPr="00A75CF4">
        <w:rPr>
          <w:rFonts w:eastAsiaTheme="minorHAnsi"/>
          <w:sz w:val="26"/>
          <w:szCs w:val="26"/>
          <w:lang w:val="ro-RO"/>
        </w:rPr>
        <w:t xml:space="preserve">acordului </w:t>
      </w:r>
      <w:r w:rsidR="00A41780" w:rsidRPr="00A75CF4">
        <w:rPr>
          <w:rFonts w:eastAsiaTheme="minorHAnsi"/>
          <w:sz w:val="26"/>
          <w:szCs w:val="26"/>
          <w:lang w:val="ro-RO"/>
        </w:rPr>
        <w:t>de interconectare</w:t>
      </w:r>
      <w:r w:rsidR="004B358B">
        <w:rPr>
          <w:rFonts w:eastAsiaTheme="minorHAnsi"/>
          <w:sz w:val="26"/>
          <w:szCs w:val="26"/>
          <w:lang w:val="ro-RO"/>
        </w:rPr>
        <w:t xml:space="preserve"> cu Serviciul 112</w:t>
      </w:r>
      <w:r w:rsidRPr="00A75CF4">
        <w:rPr>
          <w:rFonts w:eastAsiaTheme="minorHAnsi"/>
          <w:sz w:val="26"/>
          <w:szCs w:val="26"/>
          <w:lang w:val="ro-RO"/>
        </w:rPr>
        <w:t>,</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Pr="00A75CF4">
        <w:rPr>
          <w:rFonts w:eastAsiaTheme="minorHAnsi"/>
          <w:sz w:val="26"/>
          <w:szCs w:val="26"/>
          <w:lang w:val="ro-RO"/>
        </w:rPr>
        <w:t xml:space="preserve">va transmite </w:t>
      </w:r>
      <w:r w:rsidR="00F43AC7" w:rsidRPr="00A75CF4">
        <w:rPr>
          <w:rFonts w:eastAsiaTheme="minorHAnsi"/>
          <w:sz w:val="26"/>
          <w:szCs w:val="26"/>
          <w:lang w:val="ro-RO"/>
        </w:rPr>
        <w:t xml:space="preserve">către </w:t>
      </w:r>
      <w:r w:rsidRPr="00A75CF4">
        <w:rPr>
          <w:rFonts w:eastAsiaTheme="minorHAnsi"/>
          <w:sz w:val="26"/>
          <w:szCs w:val="26"/>
          <w:lang w:val="ro-RO"/>
        </w:rPr>
        <w:t>ANRCETI o copie a</w:t>
      </w:r>
      <w:r w:rsidR="009C3B20" w:rsidRPr="00A75CF4">
        <w:rPr>
          <w:rFonts w:eastAsiaTheme="minorHAnsi"/>
          <w:sz w:val="26"/>
          <w:szCs w:val="26"/>
          <w:lang w:val="ro-RO"/>
        </w:rPr>
        <w:t xml:space="preserve"> acestuia</w:t>
      </w:r>
      <w:r w:rsidRPr="00A75CF4">
        <w:rPr>
          <w:rFonts w:eastAsiaTheme="minorHAnsi"/>
          <w:sz w:val="26"/>
          <w:szCs w:val="26"/>
          <w:lang w:val="ro-RO"/>
        </w:rPr>
        <w:t>.</w:t>
      </w:r>
      <w:bookmarkEnd w:id="15"/>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6" w:name="_Ref459295344"/>
      <w:r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002C2CBB" w:rsidRPr="00A75CF4">
        <w:rPr>
          <w:rFonts w:eastAsiaTheme="minorHAnsi"/>
          <w:sz w:val="26"/>
          <w:szCs w:val="26"/>
          <w:lang w:val="ro-RO"/>
        </w:rPr>
        <w:t xml:space="preserve">are obligaţia de a analiza opţiunile de interconectare cuprinse în cererile ulterioare încheierii </w:t>
      </w:r>
      <w:r w:rsidR="00452884" w:rsidRPr="00A75CF4">
        <w:rPr>
          <w:rFonts w:eastAsiaTheme="minorHAnsi"/>
          <w:sz w:val="26"/>
          <w:szCs w:val="26"/>
          <w:lang w:val="ro-RO"/>
        </w:rPr>
        <w:t xml:space="preserve">acordului </w:t>
      </w:r>
      <w:r w:rsidR="00BE35C3" w:rsidRPr="00A75CF4">
        <w:rPr>
          <w:rFonts w:eastAsiaTheme="minorHAnsi"/>
          <w:sz w:val="26"/>
          <w:szCs w:val="26"/>
          <w:lang w:val="ro-RO"/>
        </w:rPr>
        <w:t xml:space="preserve">de interconectare </w:t>
      </w:r>
      <w:r w:rsidR="002C2CBB" w:rsidRPr="00A75CF4">
        <w:rPr>
          <w:rFonts w:eastAsiaTheme="minorHAnsi"/>
          <w:sz w:val="26"/>
          <w:szCs w:val="26"/>
          <w:lang w:val="ro-RO"/>
        </w:rPr>
        <w:t>transmise de Serviciul</w:t>
      </w:r>
      <w:r w:rsidR="0091741F" w:rsidRPr="00A75CF4">
        <w:rPr>
          <w:rFonts w:eastAsiaTheme="minorHAnsi"/>
          <w:sz w:val="26"/>
          <w:szCs w:val="26"/>
          <w:lang w:val="ro-RO"/>
        </w:rPr>
        <w:t xml:space="preserve"> </w:t>
      </w:r>
      <w:r w:rsidR="002C2CBB" w:rsidRPr="00A75CF4">
        <w:rPr>
          <w:rFonts w:eastAsiaTheme="minorHAnsi"/>
          <w:sz w:val="26"/>
          <w:szCs w:val="26"/>
          <w:lang w:val="ro-RO"/>
        </w:rPr>
        <w:t>112 şi de a elabora soluţiile tehnice pentru implementarea interconectării, pe care le va comunica Serviciului 112</w:t>
      </w:r>
      <w:r w:rsidR="000F50A2" w:rsidRPr="00A75CF4">
        <w:rPr>
          <w:rFonts w:eastAsiaTheme="minorHAnsi"/>
          <w:sz w:val="26"/>
          <w:szCs w:val="26"/>
          <w:lang w:val="ro-RO"/>
        </w:rPr>
        <w:t>,</w:t>
      </w:r>
      <w:r w:rsidR="002C2CBB" w:rsidRPr="00A75CF4">
        <w:rPr>
          <w:rFonts w:eastAsiaTheme="minorHAnsi"/>
          <w:sz w:val="26"/>
          <w:szCs w:val="26"/>
          <w:lang w:val="ro-RO"/>
        </w:rPr>
        <w:t xml:space="preserve"> în cel mult 20 de zile de la data primirii cereri</w:t>
      </w:r>
      <w:r w:rsidR="00923C6F" w:rsidRPr="00A75CF4">
        <w:rPr>
          <w:rFonts w:eastAsiaTheme="minorHAnsi"/>
          <w:sz w:val="26"/>
          <w:szCs w:val="26"/>
          <w:lang w:val="ro-RO"/>
        </w:rPr>
        <w:t>lor respective</w:t>
      </w:r>
      <w:r w:rsidR="002C2CBB" w:rsidRPr="00A75CF4">
        <w:rPr>
          <w:rFonts w:eastAsiaTheme="minorHAnsi"/>
          <w:sz w:val="26"/>
          <w:szCs w:val="26"/>
          <w:lang w:val="ro-RO"/>
        </w:rPr>
        <w:t>.</w:t>
      </w:r>
      <w:bookmarkEnd w:id="16"/>
    </w:p>
    <w:p w:rsidR="00CF73CD" w:rsidRPr="00A75CF4" w:rsidRDefault="00CF73CD"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7" w:name="_Ref459295413"/>
      <w:r w:rsidRPr="00A75CF4">
        <w:rPr>
          <w:rFonts w:eastAsiaTheme="minorHAnsi"/>
          <w:sz w:val="26"/>
          <w:szCs w:val="26"/>
          <w:lang w:val="ro-RO"/>
        </w:rPr>
        <w:t>În cazul modificării sau completării prevederilor acordului de interconectare</w:t>
      </w:r>
      <w:r w:rsidR="004B358B" w:rsidRPr="004B358B">
        <w:rPr>
          <w:rFonts w:eastAsiaTheme="minorHAnsi"/>
          <w:sz w:val="26"/>
          <w:szCs w:val="26"/>
          <w:lang w:val="ro-RO"/>
        </w:rPr>
        <w:t xml:space="preserve"> </w:t>
      </w:r>
      <w:r w:rsidR="004B358B">
        <w:rPr>
          <w:rFonts w:eastAsiaTheme="minorHAnsi"/>
          <w:sz w:val="26"/>
          <w:szCs w:val="26"/>
          <w:lang w:val="ro-RO"/>
        </w:rPr>
        <w:t xml:space="preserve">încheiat </w:t>
      </w:r>
      <w:r w:rsidR="004B358B" w:rsidRPr="004B358B">
        <w:rPr>
          <w:rFonts w:eastAsiaTheme="minorHAnsi"/>
          <w:sz w:val="26"/>
          <w:szCs w:val="26"/>
          <w:lang w:val="ro-RO"/>
        </w:rPr>
        <w:t>între Serviciul 112 şi Furnizorul de tranzit</w:t>
      </w:r>
      <w:r w:rsidRPr="00A75CF4">
        <w:rPr>
          <w:rFonts w:eastAsiaTheme="minorHAnsi"/>
          <w:sz w:val="26"/>
          <w:szCs w:val="26"/>
          <w:lang w:val="ro-RO"/>
        </w:rPr>
        <w:t>, termenul de negociere este de cel mult 30 de zile de la data primirii cererii.</w:t>
      </w:r>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001744F2" w:rsidRPr="00A75CF4">
        <w:rPr>
          <w:rFonts w:eastAsiaTheme="minorHAnsi"/>
          <w:sz w:val="26"/>
          <w:szCs w:val="26"/>
          <w:lang w:val="ro-RO"/>
        </w:rPr>
        <w:t xml:space="preserve">asigură </w:t>
      </w:r>
      <w:r w:rsidR="002C2CBB" w:rsidRPr="00A75CF4">
        <w:rPr>
          <w:rFonts w:eastAsiaTheme="minorHAnsi"/>
          <w:sz w:val="26"/>
          <w:szCs w:val="26"/>
          <w:lang w:val="ro-RO"/>
        </w:rPr>
        <w:t xml:space="preserve">implementarea modificărilor </w:t>
      </w:r>
      <w:r w:rsidR="001744F2" w:rsidRPr="00A75CF4">
        <w:rPr>
          <w:rFonts w:eastAsiaTheme="minorHAnsi"/>
          <w:sz w:val="26"/>
          <w:szCs w:val="26"/>
          <w:lang w:val="ro-RO"/>
        </w:rPr>
        <w:t xml:space="preserve">acordului </w:t>
      </w:r>
      <w:r w:rsidR="009C3B20" w:rsidRPr="00A75CF4">
        <w:rPr>
          <w:rFonts w:eastAsiaTheme="minorHAnsi"/>
          <w:sz w:val="26"/>
          <w:szCs w:val="26"/>
          <w:lang w:val="ro-RO"/>
        </w:rPr>
        <w:t>de interconectare</w:t>
      </w:r>
      <w:r w:rsidR="00971A14" w:rsidRPr="00A75CF4">
        <w:rPr>
          <w:rFonts w:eastAsiaTheme="minorHAnsi"/>
          <w:sz w:val="26"/>
          <w:szCs w:val="26"/>
          <w:lang w:val="ro-RO"/>
        </w:rPr>
        <w:t>,</w:t>
      </w:r>
      <w:r w:rsidR="002C2CBB" w:rsidRPr="00A75CF4">
        <w:rPr>
          <w:rFonts w:eastAsiaTheme="minorHAnsi"/>
          <w:sz w:val="26"/>
          <w:szCs w:val="26"/>
          <w:lang w:val="ro-RO"/>
        </w:rPr>
        <w:t xml:space="preserve"> </w:t>
      </w:r>
      <w:r w:rsidR="004B48AB" w:rsidRPr="00A75CF4">
        <w:rPr>
          <w:rFonts w:eastAsiaTheme="minorHAnsi"/>
          <w:sz w:val="26"/>
          <w:szCs w:val="26"/>
          <w:lang w:val="ro-RO"/>
        </w:rPr>
        <w:t xml:space="preserve">în special în ceea ce privește conectarea la puncte de acces noi sau suplimentare, acordarea capacităților suplimentare a legăturii de interconectare și/sau </w:t>
      </w:r>
      <w:r w:rsidR="00852D86" w:rsidRPr="00A75CF4">
        <w:rPr>
          <w:rFonts w:eastAsiaTheme="minorHAnsi"/>
          <w:sz w:val="26"/>
          <w:szCs w:val="26"/>
          <w:lang w:val="ro-RO"/>
        </w:rPr>
        <w:t xml:space="preserve">a </w:t>
      </w:r>
      <w:r w:rsidR="004B48AB" w:rsidRPr="00A75CF4">
        <w:rPr>
          <w:rFonts w:eastAsiaTheme="minorHAnsi"/>
          <w:sz w:val="26"/>
          <w:szCs w:val="26"/>
          <w:lang w:val="ro-RO"/>
        </w:rPr>
        <w:t xml:space="preserve">spațiilor suplimentare de </w:t>
      </w:r>
      <w:proofErr w:type="spellStart"/>
      <w:r w:rsidR="004B48AB" w:rsidRPr="00A75CF4">
        <w:rPr>
          <w:rFonts w:eastAsiaTheme="minorHAnsi"/>
          <w:sz w:val="26"/>
          <w:szCs w:val="26"/>
          <w:lang w:val="ro-RO"/>
        </w:rPr>
        <w:t>colocare</w:t>
      </w:r>
      <w:proofErr w:type="spellEnd"/>
      <w:r w:rsidR="004B48AB" w:rsidRPr="00A75CF4">
        <w:rPr>
          <w:rFonts w:eastAsiaTheme="minorHAnsi"/>
          <w:sz w:val="26"/>
          <w:szCs w:val="26"/>
          <w:lang w:val="ro-RO"/>
        </w:rPr>
        <w:t xml:space="preserve">, </w:t>
      </w:r>
      <w:r w:rsidR="002C2CBB" w:rsidRPr="00A75CF4">
        <w:rPr>
          <w:rFonts w:eastAsiaTheme="minorHAnsi"/>
          <w:sz w:val="26"/>
          <w:szCs w:val="26"/>
          <w:lang w:val="ro-RO"/>
        </w:rPr>
        <w:t>în termen de cel mult 30 de zile de la data modificării acestuia,</w:t>
      </w:r>
      <w:r w:rsidR="004B48AB" w:rsidRPr="00A75CF4">
        <w:rPr>
          <w:rFonts w:eastAsiaTheme="minorHAnsi"/>
          <w:sz w:val="26"/>
          <w:szCs w:val="26"/>
          <w:lang w:val="ro-RO"/>
        </w:rPr>
        <w:t xml:space="preserve"> dacă </w:t>
      </w:r>
      <w:r w:rsidR="00462123" w:rsidRPr="00A75CF4">
        <w:rPr>
          <w:rFonts w:eastAsiaTheme="minorHAnsi"/>
          <w:sz w:val="26"/>
          <w:szCs w:val="26"/>
          <w:lang w:val="ro-RO"/>
        </w:rPr>
        <w:t>acordul</w:t>
      </w:r>
      <w:r w:rsidR="004B48AB" w:rsidRPr="00A75CF4">
        <w:rPr>
          <w:rFonts w:eastAsiaTheme="minorHAnsi"/>
          <w:sz w:val="26"/>
          <w:szCs w:val="26"/>
          <w:lang w:val="ro-RO"/>
        </w:rPr>
        <w:t xml:space="preserve"> </w:t>
      </w:r>
      <w:r w:rsidR="004B358B">
        <w:rPr>
          <w:rFonts w:eastAsiaTheme="minorHAnsi"/>
          <w:sz w:val="26"/>
          <w:szCs w:val="26"/>
          <w:lang w:val="ro-RO"/>
        </w:rPr>
        <w:t xml:space="preserve">de interconectare </w:t>
      </w:r>
      <w:r w:rsidR="004B48AB" w:rsidRPr="00A75CF4">
        <w:rPr>
          <w:rFonts w:eastAsiaTheme="minorHAnsi"/>
          <w:sz w:val="26"/>
          <w:szCs w:val="26"/>
          <w:lang w:val="ro-RO"/>
        </w:rPr>
        <w:t>nu prevede un alt termen</w:t>
      </w:r>
      <w:r w:rsidR="002C2CBB" w:rsidRPr="00A75CF4">
        <w:rPr>
          <w:rFonts w:eastAsiaTheme="minorHAnsi"/>
          <w:sz w:val="26"/>
          <w:szCs w:val="26"/>
          <w:lang w:val="ro-RO"/>
        </w:rPr>
        <w:t>.</w:t>
      </w:r>
      <w:bookmarkEnd w:id="17"/>
    </w:p>
    <w:p w:rsidR="00A41780" w:rsidRPr="00A75CF4" w:rsidRDefault="00A41780"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Furnizorul de tranzit transmite </w:t>
      </w:r>
      <w:r w:rsidR="00DF174C" w:rsidRPr="00A75CF4">
        <w:rPr>
          <w:rFonts w:eastAsiaTheme="minorHAnsi"/>
          <w:sz w:val="26"/>
          <w:szCs w:val="26"/>
          <w:lang w:val="ro-RO"/>
        </w:rPr>
        <w:t xml:space="preserve">către </w:t>
      </w:r>
      <w:r w:rsidRPr="00A75CF4">
        <w:rPr>
          <w:rFonts w:eastAsiaTheme="minorHAnsi"/>
          <w:sz w:val="26"/>
          <w:szCs w:val="26"/>
          <w:lang w:val="ro-RO"/>
        </w:rPr>
        <w:t xml:space="preserve">ANRCETI orice modificare sau completare a </w:t>
      </w:r>
      <w:r w:rsidR="00DF174C" w:rsidRPr="00A75CF4">
        <w:rPr>
          <w:rFonts w:eastAsiaTheme="minorHAnsi"/>
          <w:sz w:val="26"/>
          <w:szCs w:val="26"/>
          <w:lang w:val="ro-RO"/>
        </w:rPr>
        <w:t xml:space="preserve">acordului </w:t>
      </w:r>
      <w:r w:rsidRPr="00A75CF4">
        <w:rPr>
          <w:rFonts w:eastAsiaTheme="minorHAnsi"/>
          <w:sz w:val="26"/>
          <w:szCs w:val="26"/>
          <w:lang w:val="ro-RO"/>
        </w:rPr>
        <w:t>de interconectare</w:t>
      </w:r>
      <w:r w:rsidR="004B358B" w:rsidRPr="004B358B">
        <w:rPr>
          <w:rFonts w:eastAsiaTheme="minorHAnsi"/>
          <w:sz w:val="26"/>
          <w:szCs w:val="26"/>
          <w:lang w:val="ro-RO"/>
        </w:rPr>
        <w:t xml:space="preserve"> încheiat între Serviciul 112 şi Furnizorul de tranzit</w:t>
      </w:r>
      <w:r w:rsidRPr="00A75CF4">
        <w:rPr>
          <w:rFonts w:eastAsiaTheme="minorHAnsi"/>
          <w:sz w:val="26"/>
          <w:szCs w:val="26"/>
          <w:lang w:val="ro-RO"/>
        </w:rPr>
        <w:t>, în termen de 3 zile lucrătoare de la data de la care acestea au survenit.</w:t>
      </w:r>
    </w:p>
    <w:p w:rsidR="003734F6" w:rsidRPr="00A75CF4" w:rsidRDefault="003734F6" w:rsidP="00A75CF4">
      <w:pPr>
        <w:autoSpaceDE w:val="0"/>
        <w:autoSpaceDN w:val="0"/>
        <w:adjustRightInd w:val="0"/>
        <w:ind w:firstLine="567"/>
        <w:contextualSpacing/>
        <w:jc w:val="both"/>
        <w:rPr>
          <w:rFonts w:eastAsiaTheme="minorHAnsi"/>
          <w:sz w:val="26"/>
          <w:szCs w:val="26"/>
          <w:lang w:val="ro-RO"/>
        </w:rPr>
      </w:pPr>
    </w:p>
    <w:p w:rsidR="002C2CBB" w:rsidRPr="00A75CF4" w:rsidRDefault="003734F6" w:rsidP="00C43722">
      <w:pPr>
        <w:numPr>
          <w:ilvl w:val="0"/>
          <w:numId w:val="2"/>
        </w:numPr>
        <w:autoSpaceDE w:val="0"/>
        <w:autoSpaceDN w:val="0"/>
        <w:adjustRightInd w:val="0"/>
        <w:spacing w:after="200"/>
        <w:ind w:left="0" w:firstLine="567"/>
        <w:contextualSpacing/>
        <w:jc w:val="both"/>
        <w:rPr>
          <w:rFonts w:eastAsiaTheme="minorHAnsi"/>
          <w:b/>
          <w:i/>
          <w:iCs/>
          <w:sz w:val="26"/>
          <w:szCs w:val="26"/>
          <w:lang w:val="ro-RO"/>
        </w:rPr>
      </w:pPr>
      <w:r w:rsidRPr="00A75CF4">
        <w:rPr>
          <w:rFonts w:eastAsiaTheme="minorHAnsi"/>
          <w:b/>
          <w:iCs/>
          <w:sz w:val="26"/>
          <w:szCs w:val="26"/>
          <w:lang w:val="ro-RO"/>
        </w:rPr>
        <w:t xml:space="preserve">CONECTAREA ALTOR REŢELE PUBLICE DE </w:t>
      </w:r>
      <w:r w:rsidR="0012762E" w:rsidRPr="00A75CF4">
        <w:rPr>
          <w:rFonts w:eastAsiaTheme="minorHAnsi"/>
          <w:b/>
          <w:iCs/>
          <w:sz w:val="26"/>
          <w:szCs w:val="26"/>
          <w:lang w:val="ro-RO"/>
        </w:rPr>
        <w:t xml:space="preserve">COMUNICAȚII ELECTRONICE </w:t>
      </w:r>
      <w:r w:rsidRPr="00A75CF4">
        <w:rPr>
          <w:rFonts w:eastAsiaTheme="minorHAnsi"/>
          <w:b/>
          <w:iCs/>
          <w:sz w:val="26"/>
          <w:szCs w:val="26"/>
          <w:lang w:val="ro-RO"/>
        </w:rPr>
        <w:t xml:space="preserve">CU REŢEAUA </w:t>
      </w:r>
      <w:r w:rsidR="00E51535" w:rsidRPr="00A75CF4">
        <w:rPr>
          <w:rFonts w:eastAsiaTheme="minorHAnsi"/>
          <w:b/>
          <w:iCs/>
          <w:sz w:val="26"/>
          <w:szCs w:val="26"/>
          <w:lang w:val="ro-RO"/>
        </w:rPr>
        <w:t>FURNIZORULUI DE TRANZIT</w:t>
      </w:r>
      <w:r w:rsidRPr="00A75CF4">
        <w:rPr>
          <w:rFonts w:eastAsiaTheme="minorHAnsi"/>
          <w:b/>
          <w:iCs/>
          <w:sz w:val="26"/>
          <w:szCs w:val="26"/>
          <w:lang w:val="ro-RO"/>
        </w:rPr>
        <w:t xml:space="preserve"> ÎN VEDEREA REALIZĂRII COMUNICAŢIILOR CĂTRE/DE LA SERVICIUL 112</w:t>
      </w:r>
    </w:p>
    <w:p w:rsidR="002C2CBB" w:rsidRPr="00A75CF4" w:rsidRDefault="002C2CBB" w:rsidP="00D5095D">
      <w:pPr>
        <w:autoSpaceDE w:val="0"/>
        <w:autoSpaceDN w:val="0"/>
        <w:adjustRightInd w:val="0"/>
        <w:ind w:left="993" w:hanging="426"/>
        <w:jc w:val="both"/>
        <w:rPr>
          <w:rFonts w:eastAsiaTheme="minorHAnsi"/>
          <w:b/>
          <w:i/>
          <w:iCs/>
          <w:sz w:val="26"/>
          <w:szCs w:val="26"/>
          <w:lang w:val="ro-RO"/>
        </w:rPr>
      </w:pPr>
    </w:p>
    <w:p w:rsidR="00F9509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002C2CBB" w:rsidRPr="00A75CF4">
        <w:rPr>
          <w:rFonts w:eastAsiaTheme="minorHAnsi"/>
          <w:sz w:val="26"/>
          <w:szCs w:val="26"/>
          <w:lang w:val="ro-RO"/>
        </w:rPr>
        <w:t>va asigura transportul</w:t>
      </w:r>
      <w:r w:rsidR="005F6B0B" w:rsidRPr="00A75CF4">
        <w:rPr>
          <w:rFonts w:eastAsiaTheme="minorHAnsi"/>
          <w:sz w:val="26"/>
          <w:szCs w:val="26"/>
          <w:lang w:val="ro-RO"/>
        </w:rPr>
        <w:t xml:space="preserve">, </w:t>
      </w:r>
      <w:r w:rsidR="002C2CBB" w:rsidRPr="00A75CF4">
        <w:rPr>
          <w:rFonts w:eastAsiaTheme="minorHAnsi"/>
          <w:sz w:val="26"/>
          <w:szCs w:val="26"/>
          <w:lang w:val="ro-RO"/>
        </w:rPr>
        <w:t>prin reţeaua sa</w:t>
      </w:r>
      <w:r w:rsidR="005F6B0B" w:rsidRPr="00A75CF4">
        <w:rPr>
          <w:rFonts w:eastAsiaTheme="minorHAnsi"/>
          <w:sz w:val="26"/>
          <w:szCs w:val="26"/>
          <w:lang w:val="ro-RO"/>
        </w:rPr>
        <w:t>,</w:t>
      </w:r>
      <w:r w:rsidR="002C2CBB" w:rsidRPr="00A75CF4">
        <w:rPr>
          <w:rFonts w:eastAsiaTheme="minorHAnsi"/>
          <w:sz w:val="26"/>
          <w:szCs w:val="26"/>
          <w:lang w:val="ro-RO"/>
        </w:rPr>
        <w:t xml:space="preserve"> a traficului </w:t>
      </w:r>
      <w:proofErr w:type="spellStart"/>
      <w:r w:rsidR="007C1C5F" w:rsidRPr="00A75CF4">
        <w:rPr>
          <w:rFonts w:eastAsiaTheme="minorHAnsi"/>
          <w:sz w:val="26"/>
          <w:szCs w:val="26"/>
          <w:lang w:val="ro-RO"/>
        </w:rPr>
        <w:t>originat</w:t>
      </w:r>
      <w:proofErr w:type="spellEnd"/>
      <w:r w:rsidR="00C625B5" w:rsidRPr="00A75CF4">
        <w:rPr>
          <w:rFonts w:eastAsiaTheme="minorHAnsi"/>
          <w:sz w:val="26"/>
          <w:szCs w:val="26"/>
          <w:lang w:val="ro-RO"/>
        </w:rPr>
        <w:t xml:space="preserve"> </w:t>
      </w:r>
      <w:proofErr w:type="spellStart"/>
      <w:r w:rsidR="00C625B5" w:rsidRPr="00A75CF4">
        <w:rPr>
          <w:rFonts w:eastAsiaTheme="minorHAnsi"/>
          <w:sz w:val="26"/>
          <w:szCs w:val="26"/>
          <w:lang w:val="ro-RO"/>
        </w:rPr>
        <w:t>atît</w:t>
      </w:r>
      <w:proofErr w:type="spellEnd"/>
      <w:r w:rsidR="00C625B5" w:rsidRPr="00A75CF4">
        <w:rPr>
          <w:rFonts w:eastAsiaTheme="minorHAnsi"/>
          <w:sz w:val="26"/>
          <w:szCs w:val="26"/>
          <w:lang w:val="ro-RO"/>
        </w:rPr>
        <w:t xml:space="preserve"> </w:t>
      </w:r>
      <w:r w:rsidR="00E52480" w:rsidRPr="00A75CF4">
        <w:rPr>
          <w:rFonts w:eastAsiaTheme="minorHAnsi"/>
          <w:sz w:val="26"/>
          <w:szCs w:val="26"/>
          <w:lang w:val="ro-RO"/>
        </w:rPr>
        <w:t>în</w:t>
      </w:r>
      <w:r w:rsidR="0012762E" w:rsidRPr="00A75CF4">
        <w:rPr>
          <w:rFonts w:eastAsiaTheme="minorHAnsi"/>
          <w:sz w:val="26"/>
          <w:szCs w:val="26"/>
          <w:lang w:val="ro-RO"/>
        </w:rPr>
        <w:t xml:space="preserve"> </w:t>
      </w:r>
      <w:r w:rsidR="00585F4A" w:rsidRPr="00A75CF4">
        <w:rPr>
          <w:rFonts w:eastAsiaTheme="minorHAnsi"/>
          <w:sz w:val="26"/>
          <w:szCs w:val="26"/>
          <w:lang w:val="ro-RO"/>
        </w:rPr>
        <w:t xml:space="preserve">rețeaua proprie </w:t>
      </w:r>
      <w:proofErr w:type="spellStart"/>
      <w:r w:rsidR="00585F4A" w:rsidRPr="00A75CF4">
        <w:rPr>
          <w:rFonts w:eastAsiaTheme="minorHAnsi"/>
          <w:sz w:val="26"/>
          <w:szCs w:val="26"/>
          <w:lang w:val="ro-RO"/>
        </w:rPr>
        <w:t>cît</w:t>
      </w:r>
      <w:proofErr w:type="spellEnd"/>
      <w:r w:rsidR="00585F4A" w:rsidRPr="00A75CF4">
        <w:rPr>
          <w:rFonts w:eastAsiaTheme="minorHAnsi"/>
          <w:sz w:val="26"/>
          <w:szCs w:val="26"/>
          <w:lang w:val="ro-RO"/>
        </w:rPr>
        <w:t xml:space="preserve"> și </w:t>
      </w:r>
      <w:r w:rsidR="00040E16" w:rsidRPr="00A75CF4">
        <w:rPr>
          <w:rFonts w:eastAsiaTheme="minorHAnsi"/>
          <w:sz w:val="26"/>
          <w:szCs w:val="26"/>
          <w:lang w:val="ro-RO"/>
        </w:rPr>
        <w:t>cel</w:t>
      </w:r>
      <w:r w:rsidR="00126A38">
        <w:rPr>
          <w:rFonts w:eastAsiaTheme="minorHAnsi"/>
          <w:sz w:val="26"/>
          <w:szCs w:val="26"/>
          <w:lang w:val="ro-RO"/>
        </w:rPr>
        <w:t>ui</w:t>
      </w:r>
      <w:r w:rsidR="00040E16" w:rsidRPr="00A75CF4">
        <w:rPr>
          <w:rFonts w:eastAsiaTheme="minorHAnsi"/>
          <w:sz w:val="26"/>
          <w:szCs w:val="26"/>
          <w:lang w:val="ro-RO"/>
        </w:rPr>
        <w:t xml:space="preserve"> </w:t>
      </w:r>
      <w:r w:rsidR="000B00FC" w:rsidRPr="00A75CF4">
        <w:rPr>
          <w:rFonts w:eastAsiaTheme="minorHAnsi"/>
          <w:sz w:val="26"/>
          <w:szCs w:val="26"/>
          <w:lang w:val="ro-RO"/>
        </w:rPr>
        <w:t xml:space="preserve">preluat </w:t>
      </w:r>
      <w:r w:rsidR="00585F4A" w:rsidRPr="00A75CF4">
        <w:rPr>
          <w:rFonts w:eastAsiaTheme="minorHAnsi"/>
          <w:sz w:val="26"/>
          <w:szCs w:val="26"/>
          <w:lang w:val="ro-RO"/>
        </w:rPr>
        <w:t xml:space="preserve">din </w:t>
      </w:r>
      <w:r w:rsidR="002C2CBB" w:rsidRPr="00A75CF4">
        <w:rPr>
          <w:rFonts w:eastAsiaTheme="minorHAnsi"/>
          <w:sz w:val="26"/>
          <w:szCs w:val="26"/>
          <w:lang w:val="ro-RO"/>
        </w:rPr>
        <w:t>reţele</w:t>
      </w:r>
      <w:r w:rsidR="00585F4A" w:rsidRPr="00A75CF4">
        <w:rPr>
          <w:rFonts w:eastAsiaTheme="minorHAnsi"/>
          <w:sz w:val="26"/>
          <w:szCs w:val="26"/>
          <w:lang w:val="ro-RO"/>
        </w:rPr>
        <w:t>le</w:t>
      </w:r>
      <w:r w:rsidR="00633574" w:rsidRPr="00A75CF4">
        <w:rPr>
          <w:rFonts w:eastAsiaTheme="minorHAnsi"/>
          <w:sz w:val="26"/>
          <w:szCs w:val="26"/>
          <w:lang w:val="ro-RO"/>
        </w:rPr>
        <w:t xml:space="preserve"> </w:t>
      </w:r>
      <w:r w:rsidR="002C2CBB" w:rsidRPr="00A75CF4">
        <w:rPr>
          <w:rFonts w:eastAsiaTheme="minorHAnsi"/>
          <w:sz w:val="26"/>
          <w:szCs w:val="26"/>
          <w:lang w:val="ro-RO"/>
        </w:rPr>
        <w:t xml:space="preserve">publice de </w:t>
      </w:r>
      <w:r w:rsidR="00F9509B" w:rsidRPr="00A75CF4">
        <w:rPr>
          <w:rFonts w:eastAsiaTheme="minorHAnsi"/>
          <w:sz w:val="26"/>
          <w:szCs w:val="26"/>
          <w:lang w:val="ro-RO"/>
        </w:rPr>
        <w:t>comunicații electronice</w:t>
      </w:r>
      <w:r w:rsidR="00585F4A" w:rsidRPr="00A75CF4">
        <w:rPr>
          <w:rFonts w:eastAsiaTheme="minorHAnsi"/>
          <w:sz w:val="26"/>
          <w:szCs w:val="26"/>
          <w:lang w:val="ro-RO"/>
        </w:rPr>
        <w:t xml:space="preserve"> ale altor furnizori</w:t>
      </w:r>
      <w:r w:rsidR="00040E16" w:rsidRPr="00A75CF4">
        <w:rPr>
          <w:rFonts w:eastAsiaTheme="minorHAnsi"/>
          <w:sz w:val="26"/>
          <w:szCs w:val="26"/>
          <w:lang w:val="ro-RO"/>
        </w:rPr>
        <w:t xml:space="preserve"> de la punctele</w:t>
      </w:r>
      <w:r w:rsidR="002C2CBB" w:rsidRPr="00A75CF4">
        <w:rPr>
          <w:rFonts w:eastAsiaTheme="minorHAnsi"/>
          <w:sz w:val="26"/>
          <w:szCs w:val="26"/>
          <w:lang w:val="ro-RO"/>
        </w:rPr>
        <w:t xml:space="preserve"> de interconectare corespunzăto</w:t>
      </w:r>
      <w:r w:rsidR="00040E16" w:rsidRPr="00A75CF4">
        <w:rPr>
          <w:rFonts w:eastAsiaTheme="minorHAnsi"/>
          <w:sz w:val="26"/>
          <w:szCs w:val="26"/>
          <w:lang w:val="ro-RO"/>
        </w:rPr>
        <w:t>a</w:t>
      </w:r>
      <w:r w:rsidR="002C2CBB" w:rsidRPr="00A75CF4">
        <w:rPr>
          <w:rFonts w:eastAsiaTheme="minorHAnsi"/>
          <w:sz w:val="26"/>
          <w:szCs w:val="26"/>
          <w:lang w:val="ro-RO"/>
        </w:rPr>
        <w:t>r</w:t>
      </w:r>
      <w:r w:rsidR="00040E16" w:rsidRPr="00A75CF4">
        <w:rPr>
          <w:rFonts w:eastAsiaTheme="minorHAnsi"/>
          <w:sz w:val="26"/>
          <w:szCs w:val="26"/>
          <w:lang w:val="ro-RO"/>
        </w:rPr>
        <w:t>e</w:t>
      </w:r>
      <w:r w:rsidR="002C2CBB" w:rsidRPr="00A75CF4">
        <w:rPr>
          <w:rFonts w:eastAsiaTheme="minorHAnsi"/>
          <w:sz w:val="26"/>
          <w:szCs w:val="26"/>
          <w:lang w:val="ro-RO"/>
        </w:rPr>
        <w:t xml:space="preserve"> şi transferul acestuia către </w:t>
      </w:r>
      <w:r w:rsidR="00E204B8" w:rsidRPr="00A75CF4">
        <w:rPr>
          <w:rFonts w:eastAsiaTheme="minorHAnsi"/>
          <w:sz w:val="26"/>
          <w:szCs w:val="26"/>
          <w:lang w:val="ro-RO"/>
        </w:rPr>
        <w:t xml:space="preserve">numărul </w:t>
      </w:r>
      <w:r w:rsidR="002C2CBB" w:rsidRPr="00A75CF4">
        <w:rPr>
          <w:rFonts w:eastAsiaTheme="minorHAnsi"/>
          <w:sz w:val="26"/>
          <w:szCs w:val="26"/>
          <w:lang w:val="ro-RO"/>
        </w:rPr>
        <w:t xml:space="preserve">112 </w:t>
      </w:r>
      <w:r w:rsidR="004657A0" w:rsidRPr="00A75CF4">
        <w:rPr>
          <w:rFonts w:eastAsiaTheme="minorHAnsi"/>
          <w:sz w:val="26"/>
          <w:szCs w:val="26"/>
          <w:lang w:val="ro-RO"/>
        </w:rPr>
        <w:t xml:space="preserve">prin </w:t>
      </w:r>
      <w:r w:rsidR="002C2CBB" w:rsidRPr="00A75CF4">
        <w:rPr>
          <w:rFonts w:eastAsiaTheme="minorHAnsi"/>
          <w:sz w:val="26"/>
          <w:szCs w:val="26"/>
          <w:lang w:val="ro-RO"/>
        </w:rPr>
        <w:t xml:space="preserve">punctul de interconectare </w:t>
      </w:r>
      <w:r w:rsidR="004657A0" w:rsidRPr="00A75CF4">
        <w:rPr>
          <w:rFonts w:eastAsiaTheme="minorHAnsi"/>
          <w:sz w:val="26"/>
          <w:szCs w:val="26"/>
          <w:lang w:val="ro-RO"/>
        </w:rPr>
        <w:t xml:space="preserve">a rețelei </w:t>
      </w:r>
      <w:r w:rsidRPr="00A75CF4">
        <w:rPr>
          <w:rFonts w:eastAsiaTheme="minorHAnsi"/>
          <w:sz w:val="26"/>
          <w:szCs w:val="26"/>
          <w:lang w:val="ro-RO"/>
        </w:rPr>
        <w:t>Furnizorului de tranzit</w:t>
      </w:r>
      <w:r w:rsidR="004657A0" w:rsidRPr="00A75CF4">
        <w:rPr>
          <w:rFonts w:eastAsiaTheme="minorHAnsi"/>
          <w:sz w:val="26"/>
          <w:szCs w:val="26"/>
          <w:lang w:val="ro-RO"/>
        </w:rPr>
        <w:t xml:space="preserve"> cu Serviciul 112</w:t>
      </w:r>
      <w:r w:rsidR="002C2CBB" w:rsidRPr="00A75CF4">
        <w:rPr>
          <w:rFonts w:eastAsiaTheme="minorHAnsi"/>
          <w:sz w:val="26"/>
          <w:szCs w:val="26"/>
          <w:lang w:val="ro-RO"/>
        </w:rPr>
        <w:t>.</w:t>
      </w:r>
      <w:r w:rsidR="00784AE8" w:rsidRPr="00A75CF4">
        <w:rPr>
          <w:rFonts w:eastAsiaTheme="minorHAnsi"/>
          <w:sz w:val="26"/>
          <w:szCs w:val="26"/>
          <w:lang w:val="ro-RO"/>
        </w:rPr>
        <w:t xml:space="preserve"> Furnizorul de tranzit </w:t>
      </w:r>
      <w:r w:rsidR="00E204B8" w:rsidRPr="00A75CF4">
        <w:rPr>
          <w:rFonts w:eastAsiaTheme="minorHAnsi"/>
          <w:sz w:val="26"/>
          <w:szCs w:val="26"/>
          <w:lang w:val="ro-RO"/>
        </w:rPr>
        <w:t xml:space="preserve">tratează </w:t>
      </w:r>
      <w:r w:rsidR="00784AE8" w:rsidRPr="00A75CF4">
        <w:rPr>
          <w:rFonts w:eastAsiaTheme="minorHAnsi"/>
          <w:sz w:val="26"/>
          <w:szCs w:val="26"/>
          <w:lang w:val="ro-RO"/>
        </w:rPr>
        <w:t xml:space="preserve">în mod egal traficul </w:t>
      </w:r>
      <w:r w:rsidR="00161786" w:rsidRPr="00A75CF4">
        <w:rPr>
          <w:rFonts w:eastAsiaTheme="minorHAnsi"/>
          <w:sz w:val="26"/>
          <w:szCs w:val="26"/>
          <w:lang w:val="ro-RO"/>
        </w:rPr>
        <w:t>către numărul 112</w:t>
      </w:r>
      <w:r w:rsidR="00161786">
        <w:rPr>
          <w:rFonts w:eastAsiaTheme="minorHAnsi"/>
          <w:sz w:val="26"/>
          <w:szCs w:val="26"/>
          <w:lang w:val="ro-RO"/>
        </w:rPr>
        <w:t>, indiferent dacă este iniţiat</w:t>
      </w:r>
      <w:r w:rsidR="00784AE8" w:rsidRPr="00A75CF4">
        <w:rPr>
          <w:rFonts w:eastAsiaTheme="minorHAnsi"/>
          <w:sz w:val="26"/>
          <w:szCs w:val="26"/>
          <w:lang w:val="ro-RO"/>
        </w:rPr>
        <w:t xml:space="preserve"> în propria rețea</w:t>
      </w:r>
      <w:r w:rsidR="00161786">
        <w:rPr>
          <w:rFonts w:eastAsiaTheme="minorHAnsi"/>
          <w:sz w:val="26"/>
          <w:szCs w:val="26"/>
          <w:lang w:val="ro-RO"/>
        </w:rPr>
        <w:t xml:space="preserve"> sau</w:t>
      </w:r>
      <w:r w:rsidR="00784AE8" w:rsidRPr="00A75CF4">
        <w:rPr>
          <w:rFonts w:eastAsiaTheme="minorHAnsi"/>
          <w:sz w:val="26"/>
          <w:szCs w:val="26"/>
          <w:lang w:val="ro-RO"/>
        </w:rPr>
        <w:t xml:space="preserve"> preluat din rețelele publice de comunicații electronice ale altor furnizori.</w:t>
      </w:r>
    </w:p>
    <w:p w:rsidR="00FC6236" w:rsidRPr="00A75CF4" w:rsidRDefault="00620FE9"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Fu</w:t>
      </w:r>
      <w:r w:rsidR="00E51535" w:rsidRPr="00A75CF4">
        <w:rPr>
          <w:rFonts w:eastAsiaTheme="minorHAnsi"/>
          <w:sz w:val="26"/>
          <w:szCs w:val="26"/>
          <w:lang w:val="ro-RO"/>
        </w:rPr>
        <w:t>rnizorul de tranzit</w:t>
      </w:r>
      <w:r w:rsidR="00C33FF2" w:rsidRPr="00A75CF4">
        <w:rPr>
          <w:rFonts w:eastAsiaTheme="minorHAnsi"/>
          <w:sz w:val="26"/>
          <w:szCs w:val="26"/>
          <w:lang w:val="ro-RO"/>
        </w:rPr>
        <w:t xml:space="preserve"> </w:t>
      </w:r>
      <w:r w:rsidR="00BF40F1" w:rsidRPr="00A75CF4">
        <w:rPr>
          <w:rFonts w:eastAsiaTheme="minorHAnsi"/>
          <w:sz w:val="26"/>
          <w:szCs w:val="26"/>
          <w:lang w:val="ro-RO"/>
        </w:rPr>
        <w:t xml:space="preserve">asigură </w:t>
      </w:r>
      <w:r w:rsidR="00195272" w:rsidRPr="00A75CF4">
        <w:rPr>
          <w:rFonts w:eastAsiaTheme="minorHAnsi"/>
          <w:sz w:val="26"/>
          <w:szCs w:val="26"/>
          <w:lang w:val="ro-RO"/>
        </w:rPr>
        <w:t>terminația</w:t>
      </w:r>
      <w:r w:rsidR="00FC6236" w:rsidRPr="00A75CF4">
        <w:rPr>
          <w:rFonts w:eastAsiaTheme="minorHAnsi"/>
          <w:sz w:val="26"/>
          <w:szCs w:val="26"/>
          <w:lang w:val="ro-RO"/>
        </w:rPr>
        <w:t xml:space="preserve"> traficului </w:t>
      </w:r>
      <w:r w:rsidR="00B83274" w:rsidRPr="00A75CF4">
        <w:rPr>
          <w:rFonts w:eastAsiaTheme="minorHAnsi"/>
          <w:sz w:val="26"/>
          <w:szCs w:val="26"/>
          <w:lang w:val="ro-RO"/>
        </w:rPr>
        <w:t>de la numărul 112</w:t>
      </w:r>
      <w:r w:rsidR="00B83274">
        <w:rPr>
          <w:rFonts w:eastAsiaTheme="minorHAnsi"/>
          <w:sz w:val="26"/>
          <w:szCs w:val="26"/>
          <w:lang w:val="ro-RO"/>
        </w:rPr>
        <w:t xml:space="preserve"> </w:t>
      </w:r>
      <w:r w:rsidR="00195272" w:rsidRPr="00A75CF4">
        <w:rPr>
          <w:rFonts w:eastAsiaTheme="minorHAnsi"/>
          <w:sz w:val="26"/>
          <w:szCs w:val="26"/>
          <w:lang w:val="ro-RO"/>
        </w:rPr>
        <w:t xml:space="preserve">în rețeaua </w:t>
      </w:r>
      <w:r w:rsidR="00E41C37" w:rsidRPr="00A75CF4">
        <w:rPr>
          <w:rFonts w:eastAsiaTheme="minorHAnsi"/>
          <w:sz w:val="26"/>
          <w:szCs w:val="26"/>
          <w:lang w:val="ro-RO"/>
        </w:rPr>
        <w:t>proprie</w:t>
      </w:r>
      <w:r w:rsidR="00B83274">
        <w:rPr>
          <w:rFonts w:eastAsiaTheme="minorHAnsi"/>
          <w:sz w:val="26"/>
          <w:szCs w:val="26"/>
          <w:lang w:val="ro-RO"/>
        </w:rPr>
        <w:t>,</w:t>
      </w:r>
      <w:r w:rsidR="00E41C37" w:rsidRPr="00A75CF4">
        <w:rPr>
          <w:rFonts w:eastAsiaTheme="minorHAnsi"/>
          <w:sz w:val="26"/>
          <w:szCs w:val="26"/>
          <w:lang w:val="ro-RO"/>
        </w:rPr>
        <w:t xml:space="preserve"> </w:t>
      </w:r>
      <w:proofErr w:type="spellStart"/>
      <w:r w:rsidR="00195272" w:rsidRPr="00A75CF4">
        <w:rPr>
          <w:rFonts w:eastAsiaTheme="minorHAnsi"/>
          <w:sz w:val="26"/>
          <w:szCs w:val="26"/>
          <w:lang w:val="ro-RO"/>
        </w:rPr>
        <w:t>cît</w:t>
      </w:r>
      <w:proofErr w:type="spellEnd"/>
      <w:r w:rsidR="00195272" w:rsidRPr="00A75CF4">
        <w:rPr>
          <w:rFonts w:eastAsiaTheme="minorHAnsi"/>
          <w:sz w:val="26"/>
          <w:szCs w:val="26"/>
          <w:lang w:val="ro-RO"/>
        </w:rPr>
        <w:t xml:space="preserve"> </w:t>
      </w:r>
      <w:r w:rsidR="00C33FF2" w:rsidRPr="00A75CF4">
        <w:rPr>
          <w:rFonts w:eastAsiaTheme="minorHAnsi"/>
          <w:sz w:val="26"/>
          <w:szCs w:val="26"/>
          <w:lang w:val="ro-RO"/>
        </w:rPr>
        <w:t>și</w:t>
      </w:r>
      <w:r w:rsidR="0001734F" w:rsidRPr="00A75CF4">
        <w:rPr>
          <w:rFonts w:eastAsiaTheme="minorHAnsi"/>
          <w:sz w:val="26"/>
          <w:szCs w:val="26"/>
          <w:lang w:val="ro-RO"/>
        </w:rPr>
        <w:t xml:space="preserve"> </w:t>
      </w:r>
      <w:r w:rsidR="00195272" w:rsidRPr="00A75CF4">
        <w:rPr>
          <w:rFonts w:eastAsiaTheme="minorHAnsi"/>
          <w:sz w:val="26"/>
          <w:szCs w:val="26"/>
          <w:lang w:val="ro-RO"/>
        </w:rPr>
        <w:t>tranzitul</w:t>
      </w:r>
      <w:r w:rsidR="00FC6236" w:rsidRPr="00A75CF4">
        <w:rPr>
          <w:rFonts w:eastAsiaTheme="minorHAnsi"/>
          <w:sz w:val="26"/>
          <w:szCs w:val="26"/>
          <w:lang w:val="ro-RO"/>
        </w:rPr>
        <w:t xml:space="preserve"> comutat al traficului </w:t>
      </w:r>
      <w:r w:rsidR="00B83274" w:rsidRPr="00A75CF4">
        <w:rPr>
          <w:rFonts w:eastAsiaTheme="minorHAnsi"/>
          <w:sz w:val="26"/>
          <w:szCs w:val="26"/>
          <w:lang w:val="ro-RO"/>
        </w:rPr>
        <w:t>de la numărul 112</w:t>
      </w:r>
      <w:r w:rsidR="00B83274">
        <w:rPr>
          <w:rFonts w:eastAsiaTheme="minorHAnsi"/>
          <w:sz w:val="26"/>
          <w:szCs w:val="26"/>
          <w:lang w:val="ro-RO"/>
        </w:rPr>
        <w:t xml:space="preserve"> </w:t>
      </w:r>
      <w:r w:rsidR="00FC6236" w:rsidRPr="00A75CF4">
        <w:rPr>
          <w:rFonts w:eastAsiaTheme="minorHAnsi"/>
          <w:sz w:val="26"/>
          <w:szCs w:val="26"/>
          <w:lang w:val="ro-RO"/>
        </w:rPr>
        <w:t>cu destinația în alte rețele publice de telefonie, în cazul în care acordul de interconectare încheiat cu Serviciu</w:t>
      </w:r>
      <w:r w:rsidR="00153426">
        <w:rPr>
          <w:rFonts w:eastAsiaTheme="minorHAnsi"/>
          <w:sz w:val="26"/>
          <w:szCs w:val="26"/>
          <w:lang w:val="ro-RO"/>
        </w:rPr>
        <w:t>l</w:t>
      </w:r>
      <w:r w:rsidR="00FC6236" w:rsidRPr="00A75CF4">
        <w:rPr>
          <w:rFonts w:eastAsiaTheme="minorHAnsi"/>
          <w:sz w:val="26"/>
          <w:szCs w:val="26"/>
          <w:lang w:val="ro-RO"/>
        </w:rPr>
        <w:t xml:space="preserve"> 112 </w:t>
      </w:r>
      <w:r w:rsidR="00F61E6F" w:rsidRPr="00A75CF4">
        <w:rPr>
          <w:rFonts w:eastAsiaTheme="minorHAnsi"/>
          <w:sz w:val="26"/>
          <w:szCs w:val="26"/>
          <w:lang w:val="ro-RO"/>
        </w:rPr>
        <w:t>include asemenea prevederi</w:t>
      </w:r>
      <w:r w:rsidR="00FC6236" w:rsidRPr="00A75CF4">
        <w:rPr>
          <w:rFonts w:eastAsiaTheme="minorHAnsi"/>
          <w:sz w:val="26"/>
          <w:szCs w:val="26"/>
          <w:lang w:val="ro-RO"/>
        </w:rPr>
        <w:t>.</w:t>
      </w:r>
    </w:p>
    <w:p w:rsidR="0001734F" w:rsidRPr="00A75CF4" w:rsidRDefault="009C40DD"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lastRenderedPageBreak/>
        <w:t>Î</w:t>
      </w:r>
      <w:r w:rsidR="00930384" w:rsidRPr="00A75CF4">
        <w:rPr>
          <w:rFonts w:eastAsiaTheme="minorHAnsi"/>
          <w:sz w:val="26"/>
          <w:szCs w:val="26"/>
          <w:lang w:val="ro-RO"/>
        </w:rPr>
        <w:t xml:space="preserve">n vederea asigurării </w:t>
      </w:r>
      <w:r w:rsidR="00FD0308" w:rsidRPr="00A75CF4">
        <w:rPr>
          <w:rFonts w:eastAsiaTheme="minorHAnsi"/>
          <w:sz w:val="26"/>
          <w:szCs w:val="26"/>
          <w:lang w:val="ro-RO"/>
        </w:rPr>
        <w:t xml:space="preserve">transportului traficului </w:t>
      </w:r>
      <w:r w:rsidR="000F28BA" w:rsidRPr="00A75CF4">
        <w:rPr>
          <w:rFonts w:eastAsiaTheme="minorHAnsi"/>
          <w:sz w:val="26"/>
          <w:szCs w:val="26"/>
          <w:lang w:val="ro-RO"/>
        </w:rPr>
        <w:t>inițiat</w:t>
      </w:r>
      <w:r w:rsidRPr="00A75CF4">
        <w:rPr>
          <w:rFonts w:eastAsiaTheme="minorHAnsi"/>
          <w:sz w:val="26"/>
          <w:szCs w:val="26"/>
          <w:lang w:val="ro-RO"/>
        </w:rPr>
        <w:t xml:space="preserve"> </w:t>
      </w:r>
      <w:r w:rsidR="00E66284" w:rsidRPr="00A75CF4">
        <w:rPr>
          <w:rFonts w:eastAsiaTheme="minorHAnsi"/>
          <w:sz w:val="26"/>
          <w:szCs w:val="26"/>
          <w:lang w:val="ro-RO"/>
        </w:rPr>
        <w:t xml:space="preserve">de </w:t>
      </w:r>
      <w:r w:rsidRPr="00A75CF4">
        <w:rPr>
          <w:rFonts w:eastAsiaTheme="minorHAnsi"/>
          <w:sz w:val="26"/>
          <w:szCs w:val="26"/>
          <w:lang w:val="ro-RO"/>
        </w:rPr>
        <w:t>la</w:t>
      </w:r>
      <w:r w:rsidR="00930384" w:rsidRPr="00A75CF4">
        <w:rPr>
          <w:rFonts w:eastAsiaTheme="minorHAnsi"/>
          <w:sz w:val="26"/>
          <w:szCs w:val="26"/>
          <w:lang w:val="ro-RO"/>
        </w:rPr>
        <w:t xml:space="preserve"> </w:t>
      </w:r>
      <w:r w:rsidR="0008107A" w:rsidRPr="00A75CF4">
        <w:rPr>
          <w:rFonts w:eastAsiaTheme="minorHAnsi"/>
          <w:sz w:val="26"/>
          <w:szCs w:val="26"/>
          <w:lang w:val="ro-RO"/>
        </w:rPr>
        <w:t xml:space="preserve">numărul </w:t>
      </w:r>
      <w:r w:rsidR="00930384" w:rsidRPr="00A75CF4">
        <w:rPr>
          <w:rFonts w:eastAsiaTheme="minorHAnsi"/>
          <w:sz w:val="26"/>
          <w:szCs w:val="26"/>
          <w:lang w:val="ro-RO"/>
        </w:rPr>
        <w:t>112</w:t>
      </w:r>
      <w:r w:rsidRPr="00A75CF4">
        <w:rPr>
          <w:rFonts w:eastAsiaTheme="minorHAnsi"/>
          <w:sz w:val="26"/>
          <w:szCs w:val="26"/>
          <w:lang w:val="ro-RO"/>
        </w:rPr>
        <w:t xml:space="preserve"> către utilizatori</w:t>
      </w:r>
      <w:r w:rsidR="00930384" w:rsidRPr="00A75CF4">
        <w:rPr>
          <w:rFonts w:eastAsiaTheme="minorHAnsi"/>
          <w:sz w:val="26"/>
          <w:szCs w:val="26"/>
          <w:lang w:val="ro-RO"/>
        </w:rPr>
        <w:t xml:space="preserve">, </w:t>
      </w:r>
      <w:r w:rsidR="0008107A" w:rsidRPr="00A75CF4">
        <w:rPr>
          <w:rFonts w:eastAsiaTheme="minorHAnsi"/>
          <w:sz w:val="26"/>
          <w:szCs w:val="26"/>
          <w:lang w:val="ro-RO"/>
        </w:rPr>
        <w:t xml:space="preserve">Serviciul 112 </w:t>
      </w:r>
      <w:r w:rsidR="000426B5" w:rsidRPr="00A75CF4">
        <w:rPr>
          <w:rFonts w:eastAsiaTheme="minorHAnsi"/>
          <w:sz w:val="26"/>
          <w:szCs w:val="26"/>
          <w:lang w:val="ro-RO"/>
        </w:rPr>
        <w:t>poate</w:t>
      </w:r>
      <w:r w:rsidR="00930384" w:rsidRPr="00A75CF4">
        <w:rPr>
          <w:rFonts w:eastAsiaTheme="minorHAnsi"/>
          <w:sz w:val="26"/>
          <w:szCs w:val="26"/>
          <w:lang w:val="ro-RO"/>
        </w:rPr>
        <w:t xml:space="preserve"> </w:t>
      </w:r>
      <w:r w:rsidR="000426B5" w:rsidRPr="00A75CF4">
        <w:rPr>
          <w:rFonts w:eastAsiaTheme="minorHAnsi"/>
          <w:sz w:val="26"/>
          <w:szCs w:val="26"/>
          <w:lang w:val="ro-RO"/>
        </w:rPr>
        <w:t>beneficia</w:t>
      </w:r>
      <w:r w:rsidR="00930384" w:rsidRPr="00A75CF4">
        <w:rPr>
          <w:rFonts w:eastAsiaTheme="minorHAnsi"/>
          <w:sz w:val="26"/>
          <w:szCs w:val="26"/>
          <w:lang w:val="ro-RO"/>
        </w:rPr>
        <w:t xml:space="preserve"> de </w:t>
      </w:r>
      <w:r w:rsidR="00C8695A" w:rsidRPr="00A75CF4">
        <w:rPr>
          <w:rFonts w:eastAsiaTheme="minorHAnsi"/>
          <w:sz w:val="26"/>
          <w:szCs w:val="26"/>
          <w:lang w:val="ro-RO"/>
        </w:rPr>
        <w:t xml:space="preserve">servicii </w:t>
      </w:r>
      <w:r w:rsidR="0008107A" w:rsidRPr="00A75CF4">
        <w:rPr>
          <w:rFonts w:eastAsiaTheme="minorHAnsi"/>
          <w:sz w:val="26"/>
          <w:szCs w:val="26"/>
          <w:lang w:val="ro-RO"/>
        </w:rPr>
        <w:t>de terminare și</w:t>
      </w:r>
      <w:r w:rsidR="00E66284" w:rsidRPr="00A75CF4">
        <w:rPr>
          <w:rFonts w:eastAsiaTheme="minorHAnsi"/>
          <w:sz w:val="26"/>
          <w:szCs w:val="26"/>
          <w:lang w:val="ro-RO"/>
        </w:rPr>
        <w:t>/sau</w:t>
      </w:r>
      <w:r w:rsidR="0008107A" w:rsidRPr="00A75CF4">
        <w:rPr>
          <w:rFonts w:eastAsiaTheme="minorHAnsi"/>
          <w:sz w:val="26"/>
          <w:szCs w:val="26"/>
          <w:lang w:val="ro-RO"/>
        </w:rPr>
        <w:t xml:space="preserve"> tranzit </w:t>
      </w:r>
      <w:r w:rsidR="00FD0308" w:rsidRPr="00A75CF4">
        <w:rPr>
          <w:rFonts w:eastAsiaTheme="minorHAnsi"/>
          <w:sz w:val="26"/>
          <w:szCs w:val="26"/>
          <w:lang w:val="ro-RO"/>
        </w:rPr>
        <w:t xml:space="preserve">comutat </w:t>
      </w:r>
      <w:r w:rsidR="0008107A" w:rsidRPr="00A75CF4">
        <w:rPr>
          <w:rFonts w:eastAsiaTheme="minorHAnsi"/>
          <w:sz w:val="26"/>
          <w:szCs w:val="26"/>
          <w:lang w:val="ro-RO"/>
        </w:rPr>
        <w:t>a</w:t>
      </w:r>
      <w:r w:rsidR="00E66284" w:rsidRPr="00A75CF4">
        <w:rPr>
          <w:rFonts w:eastAsiaTheme="minorHAnsi"/>
          <w:sz w:val="26"/>
          <w:szCs w:val="26"/>
          <w:lang w:val="ro-RO"/>
        </w:rPr>
        <w:t>l</w:t>
      </w:r>
      <w:r w:rsidR="0008107A" w:rsidRPr="00A75CF4">
        <w:rPr>
          <w:rFonts w:eastAsiaTheme="minorHAnsi"/>
          <w:sz w:val="26"/>
          <w:szCs w:val="26"/>
          <w:lang w:val="ro-RO"/>
        </w:rPr>
        <w:t xml:space="preserve"> traficului </w:t>
      </w:r>
      <w:r w:rsidR="00E66284" w:rsidRPr="00A75CF4">
        <w:rPr>
          <w:rFonts w:eastAsiaTheme="minorHAnsi"/>
          <w:sz w:val="26"/>
          <w:szCs w:val="26"/>
          <w:lang w:val="ro-RO"/>
        </w:rPr>
        <w:t>oferite</w:t>
      </w:r>
      <w:r w:rsidR="0008107A" w:rsidRPr="00A75CF4">
        <w:rPr>
          <w:rFonts w:eastAsiaTheme="minorHAnsi"/>
          <w:sz w:val="26"/>
          <w:szCs w:val="26"/>
          <w:lang w:val="ro-RO"/>
        </w:rPr>
        <w:t xml:space="preserve"> de </w:t>
      </w:r>
      <w:r w:rsidR="004F582A" w:rsidRPr="00A75CF4">
        <w:rPr>
          <w:rFonts w:eastAsiaTheme="minorHAnsi"/>
          <w:sz w:val="26"/>
          <w:szCs w:val="26"/>
          <w:lang w:val="ro-RO"/>
        </w:rPr>
        <w:t>oric</w:t>
      </w:r>
      <w:r w:rsidR="0008107A" w:rsidRPr="00A75CF4">
        <w:rPr>
          <w:rFonts w:eastAsiaTheme="minorHAnsi"/>
          <w:sz w:val="26"/>
          <w:szCs w:val="26"/>
          <w:lang w:val="ro-RO"/>
        </w:rPr>
        <w:t>are</w:t>
      </w:r>
      <w:r w:rsidR="004F582A" w:rsidRPr="00A75CF4">
        <w:rPr>
          <w:rFonts w:eastAsiaTheme="minorHAnsi"/>
          <w:sz w:val="26"/>
          <w:szCs w:val="26"/>
          <w:lang w:val="ro-RO"/>
        </w:rPr>
        <w:t xml:space="preserve"> </w:t>
      </w:r>
      <w:r w:rsidR="00930384" w:rsidRPr="00A75CF4">
        <w:rPr>
          <w:rFonts w:eastAsiaTheme="minorHAnsi"/>
          <w:sz w:val="26"/>
          <w:szCs w:val="26"/>
          <w:lang w:val="ro-RO"/>
        </w:rPr>
        <w:t xml:space="preserve">alt furnizor de rețele </w:t>
      </w:r>
      <w:r w:rsidR="00926129" w:rsidRPr="00A75CF4">
        <w:rPr>
          <w:rFonts w:eastAsiaTheme="minorHAnsi"/>
          <w:sz w:val="26"/>
          <w:szCs w:val="26"/>
          <w:lang w:val="ro-RO"/>
        </w:rPr>
        <w:t xml:space="preserve">și servicii </w:t>
      </w:r>
      <w:r w:rsidR="00930384" w:rsidRPr="00A75CF4">
        <w:rPr>
          <w:rFonts w:eastAsiaTheme="minorHAnsi"/>
          <w:sz w:val="26"/>
          <w:szCs w:val="26"/>
          <w:lang w:val="ro-RO"/>
        </w:rPr>
        <w:t>publ</w:t>
      </w:r>
      <w:r w:rsidR="00926129" w:rsidRPr="00A75CF4">
        <w:rPr>
          <w:rFonts w:eastAsiaTheme="minorHAnsi"/>
          <w:sz w:val="26"/>
          <w:szCs w:val="26"/>
          <w:lang w:val="ro-RO"/>
        </w:rPr>
        <w:t>ice de comunicații electronice</w:t>
      </w:r>
      <w:r w:rsidR="00FD0308" w:rsidRPr="00A75CF4">
        <w:rPr>
          <w:rFonts w:eastAsiaTheme="minorHAnsi"/>
          <w:sz w:val="26"/>
          <w:szCs w:val="26"/>
          <w:lang w:val="ro-RO"/>
        </w:rPr>
        <w:t xml:space="preserve"> </w:t>
      </w:r>
      <w:r w:rsidR="000F28BA" w:rsidRPr="00A75CF4">
        <w:rPr>
          <w:rFonts w:eastAsiaTheme="minorHAnsi"/>
          <w:sz w:val="26"/>
          <w:szCs w:val="26"/>
          <w:lang w:val="ro-RO"/>
        </w:rPr>
        <w:t>din Republica Moldova</w:t>
      </w:r>
      <w:r w:rsidR="0008107A" w:rsidRPr="00A75CF4">
        <w:rPr>
          <w:rFonts w:eastAsiaTheme="minorHAnsi"/>
          <w:sz w:val="26"/>
          <w:szCs w:val="26"/>
          <w:lang w:val="ro-RO"/>
        </w:rPr>
        <w:t xml:space="preserve">, în baza unui </w:t>
      </w:r>
      <w:r w:rsidR="00E66284" w:rsidRPr="00A75CF4">
        <w:rPr>
          <w:rFonts w:eastAsiaTheme="minorHAnsi"/>
          <w:sz w:val="26"/>
          <w:szCs w:val="26"/>
          <w:lang w:val="ro-RO"/>
        </w:rPr>
        <w:t>acord de interconectare</w:t>
      </w:r>
      <w:r w:rsidR="00D00714" w:rsidRPr="00A75CF4">
        <w:rPr>
          <w:rFonts w:eastAsiaTheme="minorHAnsi"/>
          <w:sz w:val="26"/>
          <w:szCs w:val="26"/>
          <w:lang w:val="ro-RO"/>
        </w:rPr>
        <w:t xml:space="preserve"> </w:t>
      </w:r>
      <w:r w:rsidR="0008107A" w:rsidRPr="00A75CF4">
        <w:rPr>
          <w:rFonts w:eastAsiaTheme="minorHAnsi"/>
          <w:sz w:val="26"/>
          <w:szCs w:val="26"/>
          <w:lang w:val="ro-RO"/>
        </w:rPr>
        <w:t>încheiat în acest sens, în condițiile legi</w:t>
      </w:r>
      <w:r w:rsidR="00FE5826" w:rsidRPr="00A75CF4">
        <w:rPr>
          <w:rFonts w:eastAsiaTheme="minorHAnsi"/>
          <w:sz w:val="26"/>
          <w:szCs w:val="26"/>
          <w:lang w:val="ro-RO"/>
        </w:rPr>
        <w:t>slației în vigoare</w:t>
      </w:r>
      <w:r w:rsidR="00926129" w:rsidRPr="00A75CF4">
        <w:rPr>
          <w:rFonts w:eastAsiaTheme="minorHAnsi"/>
          <w:sz w:val="26"/>
          <w:szCs w:val="26"/>
          <w:lang w:val="ro-RO"/>
        </w:rPr>
        <w:t>.</w:t>
      </w:r>
    </w:p>
    <w:p w:rsidR="001F0E40" w:rsidRPr="00A75CF4" w:rsidRDefault="001F0E40"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În cazul apelurilor </w:t>
      </w:r>
      <w:r w:rsidR="00FE5B4B" w:rsidRPr="00A75CF4">
        <w:rPr>
          <w:rFonts w:eastAsiaTheme="minorHAnsi"/>
          <w:sz w:val="26"/>
          <w:szCs w:val="26"/>
          <w:lang w:val="ro-RO"/>
        </w:rPr>
        <w:t xml:space="preserve">inițiate de la numărul 112, Serviciul </w:t>
      </w:r>
      <w:r w:rsidR="009D5FB4" w:rsidRPr="00A75CF4">
        <w:rPr>
          <w:rFonts w:eastAsiaTheme="minorHAnsi"/>
          <w:sz w:val="26"/>
          <w:szCs w:val="26"/>
          <w:lang w:val="ro-RO"/>
        </w:rPr>
        <w:t xml:space="preserve">112, </w:t>
      </w:r>
      <w:r w:rsidR="00FE5B4B" w:rsidRPr="00A75CF4">
        <w:rPr>
          <w:rFonts w:eastAsiaTheme="minorHAnsi"/>
          <w:sz w:val="26"/>
          <w:szCs w:val="26"/>
          <w:lang w:val="ro-RO"/>
        </w:rPr>
        <w:t>Furnizorul de tranzit, furnizorii interconectați direct cu Serviciul 112</w:t>
      </w:r>
      <w:r w:rsidR="009D5FB4" w:rsidRPr="00A75CF4">
        <w:rPr>
          <w:rFonts w:eastAsiaTheme="minorHAnsi"/>
          <w:sz w:val="26"/>
          <w:szCs w:val="26"/>
          <w:lang w:val="ro-RO"/>
        </w:rPr>
        <w:t xml:space="preserve"> și furnizorii interconectați cu Furnizorul de tranzit au obligația să asigure transmiterea identității linei apelante în formatul 112, către utilizatorii care au apelat numărul 112.</w:t>
      </w:r>
    </w:p>
    <w:p w:rsidR="00C8695A" w:rsidRPr="00A75CF4" w:rsidRDefault="0057570C"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Comunicațiile electronice </w:t>
      </w:r>
      <w:r w:rsidR="0001734F" w:rsidRPr="00A75CF4">
        <w:rPr>
          <w:rFonts w:eastAsiaTheme="minorHAnsi"/>
          <w:sz w:val="26"/>
          <w:szCs w:val="26"/>
          <w:lang w:val="ro-RO"/>
        </w:rPr>
        <w:t>realizate</w:t>
      </w:r>
      <w:r w:rsidR="00F93831" w:rsidRPr="00A75CF4">
        <w:rPr>
          <w:rFonts w:eastAsiaTheme="minorHAnsi"/>
          <w:sz w:val="26"/>
          <w:szCs w:val="26"/>
          <w:lang w:val="ro-RO"/>
        </w:rPr>
        <w:t xml:space="preserve"> de la alte numere geografice și/sau </w:t>
      </w:r>
      <w:proofErr w:type="spellStart"/>
      <w:r w:rsidR="00F93831" w:rsidRPr="00A75CF4">
        <w:rPr>
          <w:rFonts w:eastAsiaTheme="minorHAnsi"/>
          <w:sz w:val="26"/>
          <w:szCs w:val="26"/>
          <w:lang w:val="ro-RO"/>
        </w:rPr>
        <w:t>nongeografice</w:t>
      </w:r>
      <w:proofErr w:type="spellEnd"/>
      <w:r w:rsidR="00F93831" w:rsidRPr="00A75CF4">
        <w:rPr>
          <w:rFonts w:eastAsiaTheme="minorHAnsi"/>
          <w:sz w:val="26"/>
          <w:szCs w:val="26"/>
          <w:lang w:val="ro-RO"/>
        </w:rPr>
        <w:t xml:space="preserve"> utilizate de Serviciul 112 se vor realiza în baza contractelor de furnizare a serviciilor publice de comunicații electronice, încheiate, în condițiile legi</w:t>
      </w:r>
      <w:r w:rsidR="00FE5826" w:rsidRPr="00A75CF4">
        <w:rPr>
          <w:rFonts w:eastAsiaTheme="minorHAnsi"/>
          <w:sz w:val="26"/>
          <w:szCs w:val="26"/>
          <w:lang w:val="ro-RO"/>
        </w:rPr>
        <w:t>slației în vigoare</w:t>
      </w:r>
      <w:r w:rsidR="00F93831" w:rsidRPr="00A75CF4">
        <w:rPr>
          <w:rFonts w:eastAsiaTheme="minorHAnsi"/>
          <w:sz w:val="26"/>
          <w:szCs w:val="26"/>
          <w:lang w:val="ro-RO"/>
        </w:rPr>
        <w:t xml:space="preserve">, cu Furnizorul de tranzit și/sau cu oricare alt furnizor de </w:t>
      </w:r>
      <w:r w:rsidR="00F9509B" w:rsidRPr="00A75CF4">
        <w:rPr>
          <w:rFonts w:eastAsiaTheme="minorHAnsi"/>
          <w:sz w:val="26"/>
          <w:szCs w:val="26"/>
          <w:lang w:val="ro-RO"/>
        </w:rPr>
        <w:t xml:space="preserve">rețele și/sau </w:t>
      </w:r>
      <w:r w:rsidR="00F93831" w:rsidRPr="00A75CF4">
        <w:rPr>
          <w:rFonts w:eastAsiaTheme="minorHAnsi"/>
          <w:sz w:val="26"/>
          <w:szCs w:val="26"/>
          <w:lang w:val="ro-RO"/>
        </w:rPr>
        <w:t>servicii publice de comunicații e</w:t>
      </w:r>
      <w:r w:rsidR="00F9509B" w:rsidRPr="00A75CF4">
        <w:rPr>
          <w:rFonts w:eastAsiaTheme="minorHAnsi"/>
          <w:sz w:val="26"/>
          <w:szCs w:val="26"/>
          <w:lang w:val="ro-RO"/>
        </w:rPr>
        <w:t xml:space="preserve">lectronice. </w:t>
      </w:r>
    </w:p>
    <w:p w:rsidR="004D65B1" w:rsidRPr="00A75CF4" w:rsidRDefault="00E66284"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Furnizorul de tranzit nu va percepe, de la alți furnizori, tarife/plăți pentru serviciile de interconectare în vederea tranzitului comutat </w:t>
      </w:r>
      <w:r w:rsidR="006A7035" w:rsidRPr="00A75CF4">
        <w:rPr>
          <w:rFonts w:eastAsiaTheme="minorHAnsi"/>
          <w:sz w:val="26"/>
          <w:szCs w:val="26"/>
          <w:lang w:val="ro-RO"/>
        </w:rPr>
        <w:t>ș</w:t>
      </w:r>
      <w:r w:rsidR="007C416F" w:rsidRPr="00A75CF4">
        <w:rPr>
          <w:rFonts w:eastAsiaTheme="minorHAnsi"/>
          <w:sz w:val="26"/>
          <w:szCs w:val="26"/>
          <w:lang w:val="ro-RO"/>
        </w:rPr>
        <w:t>i</w:t>
      </w:r>
      <w:r w:rsidR="006A7035" w:rsidRPr="00A75CF4">
        <w:rPr>
          <w:rFonts w:eastAsiaTheme="minorHAnsi"/>
          <w:sz w:val="26"/>
          <w:szCs w:val="26"/>
          <w:lang w:val="ro-RO"/>
        </w:rPr>
        <w:t xml:space="preserve"> terminării</w:t>
      </w:r>
      <w:r w:rsidRPr="00A75CF4">
        <w:rPr>
          <w:rFonts w:eastAsiaTheme="minorHAnsi"/>
          <w:sz w:val="26"/>
          <w:szCs w:val="26"/>
          <w:lang w:val="ro-RO"/>
        </w:rPr>
        <w:t xml:space="preserve"> traficului către numărul 112.</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Furnizorii de reţele și/sau servicii publice de </w:t>
      </w:r>
      <w:r w:rsidR="00F9509B" w:rsidRPr="00A75CF4">
        <w:rPr>
          <w:rFonts w:eastAsiaTheme="minorHAnsi"/>
          <w:sz w:val="26"/>
          <w:szCs w:val="26"/>
          <w:lang w:val="ro-RO"/>
        </w:rPr>
        <w:t>comunicații electronice</w:t>
      </w:r>
      <w:r w:rsidRPr="00A75CF4">
        <w:rPr>
          <w:rFonts w:eastAsiaTheme="minorHAnsi"/>
          <w:sz w:val="26"/>
          <w:szCs w:val="26"/>
          <w:lang w:val="ro-RO"/>
        </w:rPr>
        <w:t xml:space="preserve"> au obligaţia de a lua toate măsurile necesare pentru a asigura în mod neîntrerupt transmiterea către </w:t>
      </w:r>
      <w:r w:rsidR="0045266A" w:rsidRPr="00A75CF4">
        <w:rPr>
          <w:rFonts w:eastAsiaTheme="minorHAnsi"/>
          <w:sz w:val="26"/>
          <w:szCs w:val="26"/>
          <w:lang w:val="ro-RO"/>
        </w:rPr>
        <w:t xml:space="preserve">numărul </w:t>
      </w:r>
      <w:r w:rsidRPr="00A75CF4">
        <w:rPr>
          <w:rFonts w:eastAsiaTheme="minorHAnsi"/>
          <w:sz w:val="26"/>
          <w:szCs w:val="26"/>
          <w:lang w:val="ro-RO"/>
        </w:rPr>
        <w:t xml:space="preserve">112 a apelurilor </w:t>
      </w:r>
      <w:r w:rsidR="00E73170" w:rsidRPr="00A75CF4">
        <w:rPr>
          <w:rFonts w:eastAsiaTheme="minorHAnsi"/>
          <w:sz w:val="26"/>
          <w:szCs w:val="26"/>
          <w:lang w:val="ro-RO"/>
        </w:rPr>
        <w:t xml:space="preserve">de urgență, </w:t>
      </w:r>
      <w:r w:rsidRPr="00A75CF4">
        <w:rPr>
          <w:rFonts w:eastAsiaTheme="minorHAnsi"/>
          <w:sz w:val="26"/>
          <w:szCs w:val="26"/>
          <w:lang w:val="ro-RO"/>
        </w:rPr>
        <w:t>prin utilizarea</w:t>
      </w:r>
      <w:r w:rsidR="005A26C8" w:rsidRPr="00A75CF4">
        <w:rPr>
          <w:rFonts w:eastAsiaTheme="minorHAnsi"/>
          <w:sz w:val="26"/>
          <w:szCs w:val="26"/>
          <w:lang w:val="ro-RO"/>
        </w:rPr>
        <w:t>, acolo unde este cazul, a</w:t>
      </w:r>
      <w:r w:rsidRPr="00A75CF4">
        <w:rPr>
          <w:rFonts w:eastAsiaTheme="minorHAnsi"/>
          <w:sz w:val="26"/>
          <w:szCs w:val="26"/>
          <w:lang w:val="ro-RO"/>
        </w:rPr>
        <w:t xml:space="preserve"> serviciilor de tranzit comutat furnizate de</w:t>
      </w:r>
      <w:r w:rsidR="00A06A6F" w:rsidRPr="00A75CF4">
        <w:rPr>
          <w:rFonts w:eastAsiaTheme="minorHAnsi"/>
          <w:sz w:val="26"/>
          <w:szCs w:val="26"/>
          <w:lang w:val="ro-RO"/>
        </w:rPr>
        <w:t xml:space="preserve"> </w:t>
      </w:r>
      <w:r w:rsidR="00E51535" w:rsidRPr="00A75CF4">
        <w:rPr>
          <w:rFonts w:eastAsiaTheme="minorHAnsi"/>
          <w:sz w:val="26"/>
          <w:szCs w:val="26"/>
          <w:lang w:val="ro-RO"/>
        </w:rPr>
        <w:t>Furnizorul de tranzit</w:t>
      </w:r>
      <w:r w:rsidRPr="00A75CF4">
        <w:rPr>
          <w:rFonts w:eastAsiaTheme="minorHAnsi"/>
          <w:sz w:val="26"/>
          <w:szCs w:val="26"/>
          <w:lang w:val="ro-RO"/>
        </w:rPr>
        <w:t xml:space="preserve">, inclusiv a apelurilor </w:t>
      </w:r>
      <w:r w:rsidR="00D85B02" w:rsidRPr="00A75CF4">
        <w:rPr>
          <w:rFonts w:eastAsiaTheme="minorHAnsi"/>
          <w:sz w:val="26"/>
          <w:szCs w:val="26"/>
          <w:lang w:val="ro-RO"/>
        </w:rPr>
        <w:t xml:space="preserve">efectuate </w:t>
      </w:r>
      <w:r w:rsidR="001962D9" w:rsidRPr="00A75CF4">
        <w:rPr>
          <w:rFonts w:eastAsiaTheme="minorHAnsi"/>
          <w:sz w:val="26"/>
          <w:szCs w:val="26"/>
          <w:lang w:val="ro-RO"/>
        </w:rPr>
        <w:t xml:space="preserve">de la numerele active în reţeaua proprie pe baza unor acorduri de roaming, </w:t>
      </w:r>
      <w:r w:rsidR="00483D9C" w:rsidRPr="00A75CF4">
        <w:rPr>
          <w:rFonts w:eastAsiaTheme="minorHAnsi"/>
          <w:sz w:val="26"/>
          <w:szCs w:val="26"/>
          <w:lang w:val="ro-RO"/>
        </w:rPr>
        <w:t xml:space="preserve">a apelurilor efectuate </w:t>
      </w:r>
      <w:r w:rsidRPr="00A75CF4">
        <w:rPr>
          <w:rFonts w:eastAsiaTheme="minorHAnsi"/>
          <w:sz w:val="26"/>
          <w:szCs w:val="26"/>
          <w:lang w:val="ro-RO"/>
        </w:rPr>
        <w:t>de la posturile telefonice publice cu plată</w:t>
      </w:r>
      <w:r w:rsidR="00483D9C" w:rsidRPr="00A75CF4">
        <w:rPr>
          <w:rFonts w:eastAsiaTheme="minorHAnsi"/>
          <w:sz w:val="26"/>
          <w:szCs w:val="26"/>
          <w:lang w:val="ro-RO"/>
        </w:rPr>
        <w:t xml:space="preserve"> și</w:t>
      </w:r>
      <w:r w:rsidRPr="00A75CF4">
        <w:rPr>
          <w:rFonts w:eastAsiaTheme="minorHAnsi"/>
          <w:sz w:val="26"/>
          <w:szCs w:val="26"/>
          <w:lang w:val="ro-RO"/>
        </w:rPr>
        <w:t xml:space="preserve"> a apelurilor efectuate prin intermediul terminalelor telematice destinate persoanelor cu </w:t>
      </w:r>
      <w:proofErr w:type="spellStart"/>
      <w:r w:rsidR="00DE5215" w:rsidRPr="00A75CF4">
        <w:rPr>
          <w:rFonts w:eastAsiaTheme="minorHAnsi"/>
          <w:sz w:val="26"/>
          <w:szCs w:val="26"/>
          <w:lang w:val="ro-RO"/>
        </w:rPr>
        <w:t>dizabilități</w:t>
      </w:r>
      <w:proofErr w:type="spellEnd"/>
      <w:r w:rsidR="00DE5215" w:rsidRPr="00A75CF4">
        <w:rPr>
          <w:rFonts w:eastAsiaTheme="minorHAnsi"/>
          <w:sz w:val="26"/>
          <w:szCs w:val="26"/>
          <w:lang w:val="ro-RO"/>
        </w:rPr>
        <w:t xml:space="preserve"> </w:t>
      </w:r>
      <w:r w:rsidRPr="00A75CF4">
        <w:rPr>
          <w:rFonts w:eastAsiaTheme="minorHAnsi"/>
          <w:sz w:val="26"/>
          <w:szCs w:val="26"/>
          <w:lang w:val="ro-RO"/>
        </w:rPr>
        <w:t>de auz şi/sau vorbire</w:t>
      </w:r>
      <w:r w:rsidR="00C66CDB">
        <w:rPr>
          <w:rFonts w:eastAsiaTheme="minorHAnsi"/>
          <w:sz w:val="26"/>
          <w:szCs w:val="26"/>
          <w:lang w:val="ro-RO"/>
        </w:rPr>
        <w:t xml:space="preserve"> </w:t>
      </w:r>
      <w:r w:rsidR="00321407" w:rsidRPr="00A75CF4">
        <w:rPr>
          <w:rFonts w:eastAsiaTheme="minorHAnsi"/>
          <w:sz w:val="26"/>
          <w:szCs w:val="26"/>
          <w:lang w:val="ro-RO"/>
        </w:rPr>
        <w:t xml:space="preserve">de la </w:t>
      </w:r>
      <w:r w:rsidR="00C45F85" w:rsidRPr="00A75CF4">
        <w:rPr>
          <w:rFonts w:eastAsiaTheme="minorHAnsi"/>
          <w:sz w:val="26"/>
          <w:szCs w:val="26"/>
          <w:lang w:val="ro-RO"/>
        </w:rPr>
        <w:t xml:space="preserve">terminale </w:t>
      </w:r>
      <w:r w:rsidR="00C24338" w:rsidRPr="00A75CF4">
        <w:rPr>
          <w:rFonts w:eastAsiaTheme="minorHAnsi"/>
          <w:sz w:val="26"/>
          <w:szCs w:val="26"/>
          <w:lang w:val="ro-RO"/>
        </w:rPr>
        <w:t>fără</w:t>
      </w:r>
      <w:r w:rsidR="00C45F85" w:rsidRPr="00A75CF4">
        <w:rPr>
          <w:rFonts w:eastAsiaTheme="minorHAnsi"/>
          <w:sz w:val="26"/>
          <w:szCs w:val="26"/>
          <w:lang w:val="ro-RO"/>
        </w:rPr>
        <w:t xml:space="preserve"> cartele SIM</w:t>
      </w:r>
      <w:r w:rsidR="00DD4695" w:rsidRPr="00A75CF4">
        <w:rPr>
          <w:rFonts w:eastAsiaTheme="minorHAnsi"/>
          <w:sz w:val="26"/>
          <w:szCs w:val="26"/>
          <w:lang w:val="ro-RO"/>
        </w:rPr>
        <w:t>.</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Furnizorii de reţele </w:t>
      </w:r>
      <w:r w:rsidR="00B13DAD" w:rsidRPr="00A75CF4">
        <w:rPr>
          <w:rFonts w:eastAsiaTheme="minorHAnsi"/>
          <w:sz w:val="26"/>
          <w:szCs w:val="26"/>
          <w:lang w:val="ro-RO"/>
        </w:rPr>
        <w:t>și</w:t>
      </w:r>
      <w:r w:rsidR="0001734F" w:rsidRPr="00A75CF4">
        <w:rPr>
          <w:rFonts w:eastAsiaTheme="minorHAnsi"/>
          <w:sz w:val="26"/>
          <w:szCs w:val="26"/>
          <w:lang w:val="ro-RO"/>
        </w:rPr>
        <w:t>/sau</w:t>
      </w:r>
      <w:r w:rsidR="00B13DAD" w:rsidRPr="00A75CF4">
        <w:rPr>
          <w:rFonts w:eastAsiaTheme="minorHAnsi"/>
          <w:sz w:val="26"/>
          <w:szCs w:val="26"/>
          <w:lang w:val="ro-RO"/>
        </w:rPr>
        <w:t xml:space="preserve"> servicii </w:t>
      </w:r>
      <w:r w:rsidRPr="00A75CF4">
        <w:rPr>
          <w:rFonts w:eastAsiaTheme="minorHAnsi"/>
          <w:sz w:val="26"/>
          <w:szCs w:val="26"/>
          <w:lang w:val="ro-RO"/>
        </w:rPr>
        <w:t xml:space="preserve">publice de </w:t>
      </w:r>
      <w:r w:rsidR="007726C6" w:rsidRPr="00A75CF4">
        <w:rPr>
          <w:rFonts w:eastAsiaTheme="minorHAnsi"/>
          <w:sz w:val="26"/>
          <w:szCs w:val="26"/>
          <w:lang w:val="ro-RO"/>
        </w:rPr>
        <w:t>telefonie</w:t>
      </w:r>
      <w:r w:rsidRPr="00A75CF4">
        <w:rPr>
          <w:rFonts w:eastAsiaTheme="minorHAnsi"/>
          <w:sz w:val="26"/>
          <w:szCs w:val="26"/>
          <w:lang w:val="ro-RO"/>
        </w:rPr>
        <w:t xml:space="preserve"> </w:t>
      </w:r>
      <w:r w:rsidR="007B470B" w:rsidRPr="00A75CF4">
        <w:rPr>
          <w:rFonts w:eastAsiaTheme="minorHAnsi"/>
          <w:sz w:val="26"/>
          <w:szCs w:val="26"/>
          <w:lang w:val="ro-RO"/>
        </w:rPr>
        <w:t xml:space="preserve">au obligația </w:t>
      </w:r>
      <w:r w:rsidR="007726C6" w:rsidRPr="00A75CF4">
        <w:rPr>
          <w:rFonts w:eastAsiaTheme="minorHAnsi"/>
          <w:sz w:val="26"/>
          <w:szCs w:val="26"/>
          <w:lang w:val="ro-RO"/>
        </w:rPr>
        <w:t xml:space="preserve">să asigure </w:t>
      </w:r>
      <w:r w:rsidR="00126A38" w:rsidRPr="007F03C5">
        <w:rPr>
          <w:rFonts w:eastAsiaTheme="minorHAnsi"/>
          <w:sz w:val="26"/>
          <w:szCs w:val="26"/>
          <w:lang w:val="ro-RO"/>
        </w:rPr>
        <w:t>că apelurile de urgență către numărul 112 sunt tratate și primesc răspunsuri cel puțin la fel de repede și la fel de eficient ca apelurile la numerele naționale pentru apelurile de urgență (901, 902, 903, 904), atât timp cât acestea sunt în continuare în uz</w:t>
      </w:r>
      <w:r w:rsidR="00195A33" w:rsidRPr="00A75CF4">
        <w:rPr>
          <w:rFonts w:eastAsiaTheme="minorHAnsi"/>
          <w:sz w:val="26"/>
          <w:szCs w:val="26"/>
          <w:lang w:val="ro-RO"/>
        </w:rPr>
        <w:t>,</w:t>
      </w:r>
      <w:r w:rsidR="00C45F85" w:rsidRPr="00A75CF4">
        <w:rPr>
          <w:rFonts w:eastAsiaTheme="minorHAnsi"/>
          <w:sz w:val="26"/>
          <w:szCs w:val="26"/>
          <w:lang w:val="ro-RO"/>
        </w:rPr>
        <w:t xml:space="preserve"> </w:t>
      </w:r>
      <w:r w:rsidR="00195A33" w:rsidRPr="00A75CF4">
        <w:rPr>
          <w:rFonts w:eastAsiaTheme="minorHAnsi"/>
          <w:sz w:val="26"/>
          <w:szCs w:val="26"/>
          <w:lang w:val="ro-RO"/>
        </w:rPr>
        <w:t>i</w:t>
      </w:r>
      <w:r w:rsidRPr="00A75CF4">
        <w:rPr>
          <w:rFonts w:eastAsiaTheme="minorHAnsi"/>
          <w:sz w:val="26"/>
          <w:szCs w:val="26"/>
          <w:lang w:val="ro-RO"/>
        </w:rPr>
        <w:t xml:space="preserve">nclusiv în cazul în care abonatul are sold negativ sau </w:t>
      </w:r>
      <w:r w:rsidR="000E6C9E" w:rsidRPr="00A75CF4">
        <w:rPr>
          <w:rFonts w:eastAsiaTheme="minorHAnsi"/>
          <w:sz w:val="26"/>
          <w:szCs w:val="26"/>
          <w:lang w:val="ro-RO"/>
        </w:rPr>
        <w:t xml:space="preserve">numărul este </w:t>
      </w:r>
      <w:r w:rsidRPr="00A75CF4">
        <w:rPr>
          <w:rFonts w:eastAsiaTheme="minorHAnsi"/>
          <w:sz w:val="26"/>
          <w:szCs w:val="26"/>
          <w:lang w:val="ro-RO"/>
        </w:rPr>
        <w:t>suspendat.</w:t>
      </w:r>
    </w:p>
    <w:p w:rsidR="001D692C" w:rsidRDefault="002C2CBB" w:rsidP="00DD2C7C">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Furnizorii de reţele publice de telefonie </w:t>
      </w:r>
      <w:r w:rsidR="007B470B" w:rsidRPr="00A75CF4">
        <w:rPr>
          <w:rFonts w:eastAsiaTheme="minorHAnsi"/>
          <w:sz w:val="26"/>
          <w:szCs w:val="26"/>
          <w:lang w:val="ro-RO"/>
        </w:rPr>
        <w:t xml:space="preserve">suportă </w:t>
      </w:r>
      <w:r w:rsidRPr="00A75CF4">
        <w:rPr>
          <w:rFonts w:eastAsiaTheme="minorHAnsi"/>
          <w:sz w:val="26"/>
          <w:szCs w:val="26"/>
          <w:lang w:val="ro-RO"/>
        </w:rPr>
        <w:t xml:space="preserve">propriile costuri determinate de </w:t>
      </w:r>
      <w:r w:rsidR="0023226E">
        <w:rPr>
          <w:rFonts w:eastAsiaTheme="minorHAnsi"/>
          <w:sz w:val="26"/>
          <w:szCs w:val="26"/>
          <w:lang w:val="ro-RO"/>
        </w:rPr>
        <w:t>iniţierea</w:t>
      </w:r>
      <w:r w:rsidR="0023226E" w:rsidRPr="00A75CF4">
        <w:rPr>
          <w:rFonts w:eastAsiaTheme="minorHAnsi"/>
          <w:sz w:val="26"/>
          <w:szCs w:val="26"/>
          <w:lang w:val="ro-RO"/>
        </w:rPr>
        <w:t xml:space="preserve"> </w:t>
      </w:r>
      <w:r w:rsidRPr="00A75CF4">
        <w:rPr>
          <w:rFonts w:eastAsiaTheme="minorHAnsi"/>
          <w:sz w:val="26"/>
          <w:szCs w:val="26"/>
          <w:lang w:val="ro-RO"/>
        </w:rPr>
        <w:t>şi transmiterea</w:t>
      </w:r>
      <w:r w:rsidR="006C50DE" w:rsidRPr="00A75CF4">
        <w:rPr>
          <w:rFonts w:eastAsiaTheme="minorHAnsi"/>
          <w:sz w:val="26"/>
          <w:szCs w:val="26"/>
          <w:lang w:val="ro-RO"/>
        </w:rPr>
        <w:t>,</w:t>
      </w:r>
      <w:r w:rsidRPr="00A75CF4">
        <w:rPr>
          <w:rFonts w:eastAsiaTheme="minorHAnsi"/>
          <w:sz w:val="26"/>
          <w:szCs w:val="26"/>
          <w:lang w:val="ro-RO"/>
        </w:rPr>
        <w:t xml:space="preserve"> </w:t>
      </w:r>
      <w:r w:rsidR="006C50DE" w:rsidRPr="00A75CF4">
        <w:rPr>
          <w:rFonts w:eastAsiaTheme="minorHAnsi"/>
          <w:sz w:val="26"/>
          <w:szCs w:val="26"/>
          <w:lang w:val="ro-RO"/>
        </w:rPr>
        <w:t xml:space="preserve">prin propria rețea </w:t>
      </w:r>
      <w:proofErr w:type="spellStart"/>
      <w:r w:rsidR="006C50DE" w:rsidRPr="00A75CF4">
        <w:rPr>
          <w:rFonts w:eastAsiaTheme="minorHAnsi"/>
          <w:sz w:val="26"/>
          <w:szCs w:val="26"/>
          <w:lang w:val="ro-RO"/>
        </w:rPr>
        <w:t>pînă</w:t>
      </w:r>
      <w:proofErr w:type="spellEnd"/>
      <w:r w:rsidR="006C50DE" w:rsidRPr="00A75CF4">
        <w:rPr>
          <w:rFonts w:eastAsiaTheme="minorHAnsi"/>
          <w:sz w:val="26"/>
          <w:szCs w:val="26"/>
          <w:lang w:val="ro-RO"/>
        </w:rPr>
        <w:t xml:space="preserve"> la punctul de interconectare cu Furnizorul de tranzit, a </w:t>
      </w:r>
      <w:r w:rsidRPr="00A75CF4">
        <w:rPr>
          <w:rFonts w:eastAsiaTheme="minorHAnsi"/>
          <w:sz w:val="26"/>
          <w:szCs w:val="26"/>
          <w:lang w:val="ro-RO"/>
        </w:rPr>
        <w:t xml:space="preserve">apelurilor către </w:t>
      </w:r>
      <w:r w:rsidR="00BC06DD" w:rsidRPr="00A75CF4">
        <w:rPr>
          <w:rFonts w:eastAsiaTheme="minorHAnsi"/>
          <w:sz w:val="26"/>
          <w:szCs w:val="26"/>
          <w:lang w:val="ro-RO"/>
        </w:rPr>
        <w:t xml:space="preserve">numărul </w:t>
      </w:r>
      <w:r w:rsidRPr="00A75CF4">
        <w:rPr>
          <w:rFonts w:eastAsiaTheme="minorHAnsi"/>
          <w:sz w:val="26"/>
          <w:szCs w:val="26"/>
          <w:lang w:val="ro-RO"/>
        </w:rPr>
        <w:t xml:space="preserve">112, în </w:t>
      </w:r>
      <w:r w:rsidR="00685AE6" w:rsidRPr="00A75CF4">
        <w:rPr>
          <w:rFonts w:eastAsiaTheme="minorHAnsi"/>
          <w:sz w:val="26"/>
          <w:szCs w:val="26"/>
          <w:lang w:val="ro-RO"/>
        </w:rPr>
        <w:t xml:space="preserve">conformitate cu </w:t>
      </w:r>
      <w:r w:rsidRPr="00A75CF4">
        <w:rPr>
          <w:rFonts w:eastAsiaTheme="minorHAnsi"/>
          <w:sz w:val="26"/>
          <w:szCs w:val="26"/>
          <w:lang w:val="ro-RO"/>
        </w:rPr>
        <w:t>prezentele Condiții.</w:t>
      </w:r>
      <w:r w:rsidR="00274BDD" w:rsidRPr="00274BDD">
        <w:rPr>
          <w:rFonts w:eastAsiaTheme="minorHAnsi"/>
          <w:sz w:val="26"/>
          <w:szCs w:val="26"/>
          <w:lang w:val="ro-RO"/>
        </w:rPr>
        <w:t xml:space="preserve"> </w:t>
      </w:r>
    </w:p>
    <w:p w:rsidR="00274BDD" w:rsidRPr="00A75CF4" w:rsidRDefault="00274BDD" w:rsidP="00DD2C7C">
      <w:pPr>
        <w:numPr>
          <w:ilvl w:val="0"/>
          <w:numId w:val="1"/>
        </w:numPr>
        <w:autoSpaceDE w:val="0"/>
        <w:autoSpaceDN w:val="0"/>
        <w:adjustRightInd w:val="0"/>
        <w:ind w:left="0" w:firstLine="567"/>
        <w:contextualSpacing/>
        <w:jc w:val="both"/>
        <w:rPr>
          <w:rFonts w:eastAsiaTheme="minorHAnsi"/>
          <w:sz w:val="26"/>
          <w:szCs w:val="26"/>
          <w:lang w:val="ro-RO"/>
        </w:rPr>
      </w:pPr>
      <w:r w:rsidRPr="004D65B1">
        <w:rPr>
          <w:rFonts w:eastAsiaTheme="minorHAnsi"/>
          <w:sz w:val="26"/>
          <w:szCs w:val="26"/>
          <w:lang w:val="ro-RO"/>
        </w:rPr>
        <w:t xml:space="preserve">Furnizorii de reţele </w:t>
      </w:r>
      <w:r>
        <w:rPr>
          <w:rFonts w:eastAsiaTheme="minorHAnsi"/>
          <w:sz w:val="26"/>
          <w:szCs w:val="26"/>
          <w:lang w:val="ro-RO"/>
        </w:rPr>
        <w:t xml:space="preserve">și/sau servicii </w:t>
      </w:r>
      <w:r w:rsidRPr="004D65B1">
        <w:rPr>
          <w:rFonts w:eastAsiaTheme="minorHAnsi"/>
          <w:sz w:val="26"/>
          <w:szCs w:val="26"/>
          <w:lang w:val="ro-RO"/>
        </w:rPr>
        <w:t xml:space="preserve">publice de </w:t>
      </w:r>
      <w:r>
        <w:rPr>
          <w:rFonts w:eastAsiaTheme="minorHAnsi"/>
          <w:sz w:val="26"/>
          <w:szCs w:val="26"/>
          <w:lang w:val="ro-RO"/>
        </w:rPr>
        <w:t>comunicații electronice</w:t>
      </w:r>
      <w:r w:rsidRPr="004D65B1">
        <w:rPr>
          <w:rFonts w:eastAsiaTheme="minorHAnsi"/>
          <w:sz w:val="26"/>
          <w:szCs w:val="26"/>
          <w:lang w:val="ro-RO"/>
        </w:rPr>
        <w:t xml:space="preserve"> nu datorează Serviciului 112 tarife/plăți pentru serviciul de interconectare în vederea terminării traficului la numărul 112.</w:t>
      </w:r>
    </w:p>
    <w:p w:rsidR="002C2CBB" w:rsidRPr="00A75CF4" w:rsidRDefault="00BC06DD"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Serviciul 112 </w:t>
      </w:r>
      <w:r w:rsidR="007B470B" w:rsidRPr="00A75CF4">
        <w:rPr>
          <w:rFonts w:eastAsiaTheme="minorHAnsi"/>
          <w:sz w:val="26"/>
          <w:szCs w:val="26"/>
          <w:lang w:val="ro-RO"/>
        </w:rPr>
        <w:t xml:space="preserve">achită </w:t>
      </w:r>
      <w:r w:rsidRPr="00A75CF4">
        <w:rPr>
          <w:rFonts w:eastAsiaTheme="minorHAnsi"/>
          <w:sz w:val="26"/>
          <w:szCs w:val="26"/>
          <w:lang w:val="ro-RO"/>
        </w:rPr>
        <w:t>Furnizorului de tranzit și/sau altor furnizori de rețele și servicii publice de telefonie tarife/plăți pentru serviciile de interconectare în vederea tranzitului comutat și/sau terminării traficului inițiat de la numărul 112, în conformitate cu acordurile de interconectare încheiate</w:t>
      </w:r>
      <w:r w:rsidR="0001734F" w:rsidRPr="00A75CF4">
        <w:rPr>
          <w:rFonts w:eastAsiaTheme="minorHAnsi"/>
          <w:sz w:val="26"/>
          <w:szCs w:val="26"/>
          <w:lang w:val="ro-RO"/>
        </w:rPr>
        <w:t xml:space="preserve"> între părți</w:t>
      </w:r>
      <w:r w:rsidR="00D14A1F" w:rsidRPr="00A75CF4">
        <w:rPr>
          <w:rFonts w:eastAsiaTheme="minorHAnsi"/>
          <w:sz w:val="26"/>
          <w:szCs w:val="26"/>
          <w:lang w:val="ro-RO"/>
        </w:rPr>
        <w:t xml:space="preserve"> </w:t>
      </w:r>
      <w:r w:rsidRPr="00A75CF4">
        <w:rPr>
          <w:rFonts w:eastAsiaTheme="minorHAnsi"/>
          <w:sz w:val="26"/>
          <w:szCs w:val="26"/>
          <w:lang w:val="ro-RO"/>
        </w:rPr>
        <w:t>în condițiile legi</w:t>
      </w:r>
      <w:r w:rsidR="00C625B5" w:rsidRPr="00A75CF4">
        <w:rPr>
          <w:rFonts w:eastAsiaTheme="minorHAnsi"/>
          <w:sz w:val="26"/>
          <w:szCs w:val="26"/>
          <w:lang w:val="ro-RO"/>
        </w:rPr>
        <w:t>slației în vigoare</w:t>
      </w:r>
      <w:r w:rsidRPr="00A75CF4">
        <w:rPr>
          <w:rFonts w:eastAsiaTheme="minorHAnsi"/>
          <w:sz w:val="26"/>
          <w:szCs w:val="26"/>
          <w:lang w:val="ro-RO"/>
        </w:rPr>
        <w:t>.</w:t>
      </w:r>
      <w:r w:rsidR="005C1579" w:rsidRPr="005C1579">
        <w:rPr>
          <w:rFonts w:eastAsiaTheme="minorHAnsi"/>
          <w:sz w:val="26"/>
          <w:szCs w:val="26"/>
          <w:lang w:val="ro-RO"/>
        </w:rPr>
        <w:t xml:space="preserve"> </w:t>
      </w:r>
    </w:p>
    <w:p w:rsidR="002C2CBB" w:rsidRPr="00A75CF4" w:rsidRDefault="00E51535"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Furnizorul de tranzit</w:t>
      </w:r>
      <w:r w:rsidR="006D4FB0" w:rsidRPr="00A75CF4">
        <w:rPr>
          <w:rFonts w:eastAsiaTheme="minorHAnsi"/>
          <w:sz w:val="26"/>
          <w:szCs w:val="26"/>
          <w:lang w:val="ro-RO"/>
        </w:rPr>
        <w:t xml:space="preserve"> </w:t>
      </w:r>
      <w:r w:rsidR="002C2CBB" w:rsidRPr="00A75CF4">
        <w:rPr>
          <w:rFonts w:eastAsiaTheme="minorHAnsi"/>
          <w:sz w:val="26"/>
          <w:szCs w:val="26"/>
          <w:lang w:val="ro-RO"/>
        </w:rPr>
        <w:t>are obligaţia</w:t>
      </w:r>
      <w:r w:rsidR="00C0135C" w:rsidRPr="00A75CF4">
        <w:rPr>
          <w:rFonts w:eastAsiaTheme="minorHAnsi"/>
          <w:sz w:val="26"/>
          <w:szCs w:val="26"/>
          <w:lang w:val="ro-RO"/>
        </w:rPr>
        <w:t xml:space="preserve"> </w:t>
      </w:r>
      <w:r w:rsidR="002C2CBB" w:rsidRPr="00A75CF4">
        <w:rPr>
          <w:rFonts w:eastAsiaTheme="minorHAnsi"/>
          <w:sz w:val="26"/>
          <w:szCs w:val="26"/>
          <w:lang w:val="ro-RO"/>
        </w:rPr>
        <w:t xml:space="preserve">de a lua măsurile necesare pentru a asigura implementarea în propria reţea a configuraţiei legăturilor de interconectare solicitată de Serviciul 112, conform programului stabilit de </w:t>
      </w:r>
      <w:r w:rsidR="00C0135C" w:rsidRPr="00A75CF4">
        <w:rPr>
          <w:rFonts w:eastAsiaTheme="minorHAnsi"/>
          <w:sz w:val="26"/>
          <w:szCs w:val="26"/>
          <w:lang w:val="ro-RO"/>
        </w:rPr>
        <w:t>Serviciul 112</w:t>
      </w:r>
      <w:r w:rsidR="002C2CBB" w:rsidRPr="00A75CF4">
        <w:rPr>
          <w:rFonts w:eastAsiaTheme="minorHAnsi"/>
          <w:sz w:val="26"/>
          <w:szCs w:val="26"/>
          <w:lang w:val="ro-RO"/>
        </w:rPr>
        <w:t xml:space="preserve">, precum şi a tuturor serviciilor necesare în vederea asigurării funcţionării comunicaţiilor </w:t>
      </w:r>
      <w:r w:rsidR="00C0135C" w:rsidRPr="00A75CF4">
        <w:rPr>
          <w:rFonts w:eastAsiaTheme="minorHAnsi"/>
          <w:sz w:val="26"/>
          <w:szCs w:val="26"/>
          <w:lang w:val="ro-RO"/>
        </w:rPr>
        <w:t xml:space="preserve">electronice </w:t>
      </w:r>
      <w:r w:rsidR="002C2CBB" w:rsidRPr="00A75CF4">
        <w:rPr>
          <w:rFonts w:eastAsiaTheme="minorHAnsi"/>
          <w:sz w:val="26"/>
          <w:szCs w:val="26"/>
          <w:lang w:val="ro-RO"/>
        </w:rPr>
        <w:t>către</w:t>
      </w:r>
      <w:r w:rsidR="00C0135C" w:rsidRPr="00A75CF4">
        <w:rPr>
          <w:rFonts w:eastAsiaTheme="minorHAnsi"/>
          <w:sz w:val="26"/>
          <w:szCs w:val="26"/>
          <w:lang w:val="ro-RO"/>
        </w:rPr>
        <w:t xml:space="preserve"> și, după caz, de la </w:t>
      </w:r>
      <w:r w:rsidR="009430B9" w:rsidRPr="00A75CF4">
        <w:rPr>
          <w:rFonts w:eastAsiaTheme="minorHAnsi"/>
          <w:sz w:val="26"/>
          <w:szCs w:val="26"/>
          <w:lang w:val="ro-RO"/>
        </w:rPr>
        <w:t xml:space="preserve">numărul </w:t>
      </w:r>
      <w:r w:rsidR="002C2CBB" w:rsidRPr="00A75CF4">
        <w:rPr>
          <w:rFonts w:eastAsiaTheme="minorHAnsi"/>
          <w:sz w:val="26"/>
          <w:szCs w:val="26"/>
          <w:lang w:val="ro-RO"/>
        </w:rPr>
        <w:t xml:space="preserve">112 în conformitate cu </w:t>
      </w:r>
      <w:r w:rsidR="00A23030" w:rsidRPr="00A75CF4">
        <w:rPr>
          <w:rFonts w:eastAsiaTheme="minorHAnsi"/>
          <w:sz w:val="26"/>
          <w:szCs w:val="26"/>
          <w:lang w:val="ro-RO"/>
        </w:rPr>
        <w:t xml:space="preserve">prezentele </w:t>
      </w:r>
      <w:r w:rsidR="002C2CBB" w:rsidRPr="00A75CF4">
        <w:rPr>
          <w:rFonts w:eastAsiaTheme="minorHAnsi"/>
          <w:sz w:val="26"/>
          <w:szCs w:val="26"/>
          <w:lang w:val="ro-RO"/>
        </w:rPr>
        <w:t>Condiții</w:t>
      </w:r>
      <w:r w:rsidR="00D269B9" w:rsidRPr="00A75CF4">
        <w:rPr>
          <w:rFonts w:eastAsiaTheme="minorHAnsi"/>
          <w:sz w:val="26"/>
          <w:szCs w:val="26"/>
          <w:lang w:val="ro-RO"/>
        </w:rPr>
        <w:t xml:space="preserve"> și alte acte emise în acest sens</w:t>
      </w:r>
      <w:r w:rsidR="002C2CBB" w:rsidRPr="00A75CF4">
        <w:rPr>
          <w:rFonts w:eastAsiaTheme="minorHAnsi"/>
          <w:sz w:val="26"/>
          <w:szCs w:val="26"/>
          <w:lang w:val="ro-RO"/>
        </w:rPr>
        <w:t>.</w:t>
      </w:r>
    </w:p>
    <w:p w:rsidR="005C1579" w:rsidRPr="005C1579" w:rsidRDefault="00D269B9" w:rsidP="005C1579">
      <w:pPr>
        <w:numPr>
          <w:ilvl w:val="0"/>
          <w:numId w:val="1"/>
        </w:numPr>
        <w:autoSpaceDE w:val="0"/>
        <w:autoSpaceDN w:val="0"/>
        <w:adjustRightInd w:val="0"/>
        <w:ind w:left="0" w:firstLine="567"/>
        <w:contextualSpacing/>
        <w:jc w:val="both"/>
        <w:rPr>
          <w:rFonts w:eastAsiaTheme="minorHAnsi"/>
          <w:sz w:val="26"/>
          <w:szCs w:val="26"/>
          <w:lang w:val="ro-RO"/>
        </w:rPr>
      </w:pPr>
      <w:r w:rsidRPr="005C1579">
        <w:rPr>
          <w:rFonts w:eastAsiaTheme="minorHAnsi"/>
          <w:sz w:val="26"/>
          <w:szCs w:val="26"/>
          <w:lang w:val="ro-RO"/>
        </w:rPr>
        <w:t xml:space="preserve">După realizarea interconectării cu Serviciul 112, </w:t>
      </w:r>
      <w:r w:rsidR="00E51535" w:rsidRPr="00A766BF">
        <w:rPr>
          <w:rFonts w:eastAsiaTheme="minorHAnsi"/>
          <w:sz w:val="26"/>
          <w:szCs w:val="26"/>
          <w:lang w:val="ro-RO"/>
        </w:rPr>
        <w:t>Furnizorul de tranzit</w:t>
      </w:r>
      <w:r w:rsidR="006D4FB0" w:rsidRPr="005C1579">
        <w:rPr>
          <w:rFonts w:eastAsiaTheme="minorHAnsi"/>
          <w:sz w:val="26"/>
          <w:szCs w:val="26"/>
          <w:lang w:val="ro-RO"/>
        </w:rPr>
        <w:t xml:space="preserve"> </w:t>
      </w:r>
      <w:r w:rsidR="007B470B" w:rsidRPr="005C1579">
        <w:rPr>
          <w:rFonts w:eastAsiaTheme="minorHAnsi"/>
          <w:sz w:val="26"/>
          <w:szCs w:val="26"/>
          <w:lang w:val="ro-RO"/>
        </w:rPr>
        <w:t>oferă</w:t>
      </w:r>
      <w:r w:rsidR="004C2CE5" w:rsidRPr="005C1579">
        <w:rPr>
          <w:rFonts w:eastAsiaTheme="minorHAnsi"/>
          <w:sz w:val="26"/>
          <w:szCs w:val="26"/>
          <w:lang w:val="ro-RO"/>
        </w:rPr>
        <w:t>, în termen</w:t>
      </w:r>
      <w:r w:rsidRPr="005C1579">
        <w:rPr>
          <w:rFonts w:eastAsiaTheme="minorHAnsi"/>
          <w:sz w:val="26"/>
          <w:szCs w:val="26"/>
          <w:lang w:val="ro-RO"/>
        </w:rPr>
        <w:t>e proxime</w:t>
      </w:r>
      <w:r w:rsidR="004C2CE5" w:rsidRPr="005C1579">
        <w:rPr>
          <w:rFonts w:eastAsiaTheme="minorHAnsi"/>
          <w:sz w:val="26"/>
          <w:szCs w:val="26"/>
          <w:lang w:val="ro-RO"/>
        </w:rPr>
        <w:t>,</w:t>
      </w:r>
      <w:r w:rsidR="002C2CBB" w:rsidRPr="005C1579">
        <w:rPr>
          <w:rFonts w:eastAsiaTheme="minorHAnsi"/>
          <w:sz w:val="26"/>
          <w:szCs w:val="26"/>
          <w:lang w:val="ro-RO"/>
        </w:rPr>
        <w:t xml:space="preserve"> altor furnizori de reţele </w:t>
      </w:r>
      <w:r w:rsidRPr="005C1579">
        <w:rPr>
          <w:rFonts w:eastAsiaTheme="minorHAnsi"/>
          <w:sz w:val="26"/>
          <w:szCs w:val="26"/>
          <w:lang w:val="ro-RO"/>
        </w:rPr>
        <w:t>și</w:t>
      </w:r>
      <w:r w:rsidR="006F7F14" w:rsidRPr="005C1579">
        <w:rPr>
          <w:rFonts w:eastAsiaTheme="minorHAnsi"/>
          <w:sz w:val="26"/>
          <w:szCs w:val="26"/>
          <w:lang w:val="ro-RO"/>
        </w:rPr>
        <w:t>/sau</w:t>
      </w:r>
      <w:r w:rsidRPr="005C1579">
        <w:rPr>
          <w:rFonts w:eastAsiaTheme="minorHAnsi"/>
          <w:sz w:val="26"/>
          <w:szCs w:val="26"/>
          <w:lang w:val="ro-RO"/>
        </w:rPr>
        <w:t xml:space="preserve"> servicii </w:t>
      </w:r>
      <w:r w:rsidR="00957C1C" w:rsidRPr="005C1579">
        <w:rPr>
          <w:rFonts w:eastAsiaTheme="minorHAnsi"/>
          <w:sz w:val="26"/>
          <w:szCs w:val="26"/>
          <w:lang w:val="ro-RO"/>
        </w:rPr>
        <w:t>publice de telefonie</w:t>
      </w:r>
      <w:r w:rsidR="007B470B" w:rsidRPr="005C1579">
        <w:rPr>
          <w:rFonts w:eastAsiaTheme="minorHAnsi"/>
          <w:sz w:val="26"/>
          <w:szCs w:val="26"/>
          <w:lang w:val="ro-RO"/>
        </w:rPr>
        <w:t>,</w:t>
      </w:r>
      <w:r w:rsidR="002C2CBB" w:rsidRPr="005C1579">
        <w:rPr>
          <w:rFonts w:eastAsiaTheme="minorHAnsi"/>
          <w:sz w:val="26"/>
          <w:szCs w:val="26"/>
          <w:lang w:val="ro-RO"/>
        </w:rPr>
        <w:t xml:space="preserve"> accesul la </w:t>
      </w:r>
      <w:r w:rsidR="005C1579" w:rsidRPr="005C1579">
        <w:rPr>
          <w:rFonts w:eastAsiaTheme="minorHAnsi"/>
          <w:sz w:val="26"/>
          <w:szCs w:val="26"/>
          <w:lang w:val="ro-RO"/>
        </w:rPr>
        <w:t xml:space="preserve">numărul </w:t>
      </w:r>
      <w:r w:rsidR="009B593A" w:rsidRPr="005C1579">
        <w:rPr>
          <w:rFonts w:eastAsiaTheme="minorHAnsi"/>
          <w:sz w:val="26"/>
          <w:szCs w:val="26"/>
          <w:lang w:val="ro-RO"/>
        </w:rPr>
        <w:t>112</w:t>
      </w:r>
      <w:r w:rsidR="005A7EB1" w:rsidRPr="005C1579">
        <w:rPr>
          <w:rFonts w:eastAsiaTheme="minorHAnsi"/>
          <w:sz w:val="26"/>
          <w:szCs w:val="26"/>
          <w:lang w:val="ro-RO"/>
        </w:rPr>
        <w:t xml:space="preserve"> prin intermediul s</w:t>
      </w:r>
      <w:r w:rsidR="002C2CBB" w:rsidRPr="005C1579">
        <w:rPr>
          <w:rFonts w:eastAsiaTheme="minorHAnsi"/>
          <w:sz w:val="26"/>
          <w:szCs w:val="26"/>
          <w:lang w:val="ro-RO"/>
        </w:rPr>
        <w:t xml:space="preserve">erviciului de interconectare în vederea terminării apelurilor către </w:t>
      </w:r>
      <w:r w:rsidR="009B593A" w:rsidRPr="005C1579">
        <w:rPr>
          <w:rFonts w:eastAsiaTheme="minorHAnsi"/>
          <w:sz w:val="26"/>
          <w:szCs w:val="26"/>
          <w:lang w:val="ro-RO"/>
        </w:rPr>
        <w:t xml:space="preserve">numărul </w:t>
      </w:r>
      <w:r w:rsidR="006F7F14" w:rsidRPr="005C1579">
        <w:rPr>
          <w:rFonts w:eastAsiaTheme="minorHAnsi"/>
          <w:sz w:val="26"/>
          <w:szCs w:val="26"/>
          <w:lang w:val="ro-RO"/>
        </w:rPr>
        <w:t xml:space="preserve">112 </w:t>
      </w:r>
      <w:r w:rsidR="00C0135C" w:rsidRPr="005C1579">
        <w:rPr>
          <w:rFonts w:eastAsiaTheme="minorHAnsi"/>
          <w:sz w:val="26"/>
          <w:szCs w:val="26"/>
          <w:lang w:val="ro-RO"/>
        </w:rPr>
        <w:t xml:space="preserve">și, după caz, </w:t>
      </w:r>
      <w:r w:rsidR="00A23030" w:rsidRPr="005C1579">
        <w:rPr>
          <w:rFonts w:eastAsiaTheme="minorHAnsi"/>
          <w:sz w:val="26"/>
          <w:szCs w:val="26"/>
          <w:lang w:val="ro-RO"/>
        </w:rPr>
        <w:t xml:space="preserve">oferă </w:t>
      </w:r>
      <w:r w:rsidR="00C0135C" w:rsidRPr="005C1579">
        <w:rPr>
          <w:rFonts w:eastAsiaTheme="minorHAnsi"/>
          <w:sz w:val="26"/>
          <w:szCs w:val="26"/>
          <w:lang w:val="ro-RO"/>
        </w:rPr>
        <w:t xml:space="preserve">Serviciului 112 </w:t>
      </w:r>
      <w:r w:rsidR="009B593A" w:rsidRPr="005C1579">
        <w:rPr>
          <w:rFonts w:eastAsiaTheme="minorHAnsi"/>
          <w:sz w:val="26"/>
          <w:szCs w:val="26"/>
          <w:lang w:val="ro-RO"/>
        </w:rPr>
        <w:t>servicii de terminare</w:t>
      </w:r>
      <w:r w:rsidR="00C0135C" w:rsidRPr="005C1579">
        <w:rPr>
          <w:rFonts w:eastAsiaTheme="minorHAnsi"/>
          <w:sz w:val="26"/>
          <w:szCs w:val="26"/>
          <w:lang w:val="ro-RO"/>
        </w:rPr>
        <w:t xml:space="preserve"> și/sau </w:t>
      </w:r>
      <w:r w:rsidR="009B593A" w:rsidRPr="005C1579">
        <w:rPr>
          <w:rFonts w:eastAsiaTheme="minorHAnsi"/>
          <w:sz w:val="26"/>
          <w:szCs w:val="26"/>
          <w:lang w:val="ro-RO"/>
        </w:rPr>
        <w:t xml:space="preserve">de tranzit </w:t>
      </w:r>
      <w:r w:rsidR="005C1579" w:rsidRPr="005C1579">
        <w:rPr>
          <w:rFonts w:eastAsiaTheme="minorHAnsi"/>
          <w:sz w:val="26"/>
          <w:szCs w:val="26"/>
          <w:lang w:val="ro-RO"/>
        </w:rPr>
        <w:lastRenderedPageBreak/>
        <w:t xml:space="preserve">comutat </w:t>
      </w:r>
      <w:r w:rsidR="009B593A" w:rsidRPr="005C1579">
        <w:rPr>
          <w:rFonts w:eastAsiaTheme="minorHAnsi"/>
          <w:sz w:val="26"/>
          <w:szCs w:val="26"/>
          <w:lang w:val="ro-RO"/>
        </w:rPr>
        <w:t>a</w:t>
      </w:r>
      <w:r w:rsidR="005C1579" w:rsidRPr="005C1579">
        <w:rPr>
          <w:rFonts w:eastAsiaTheme="minorHAnsi"/>
          <w:sz w:val="26"/>
          <w:szCs w:val="26"/>
          <w:lang w:val="ro-RO"/>
        </w:rPr>
        <w:t>l</w:t>
      </w:r>
      <w:r w:rsidR="00C0135C" w:rsidRPr="005C1579">
        <w:rPr>
          <w:rFonts w:eastAsiaTheme="minorHAnsi"/>
          <w:sz w:val="26"/>
          <w:szCs w:val="26"/>
          <w:lang w:val="ro-RO"/>
        </w:rPr>
        <w:t xml:space="preserve"> apelurilor inițiate de la numărul 112</w:t>
      </w:r>
      <w:r w:rsidR="009B593A" w:rsidRPr="005C1579">
        <w:rPr>
          <w:rFonts w:eastAsiaTheme="minorHAnsi"/>
          <w:sz w:val="26"/>
          <w:szCs w:val="26"/>
          <w:lang w:val="ro-RO"/>
        </w:rPr>
        <w:t xml:space="preserve"> cu destinația în propria rețea și/sau în alte rețele publice de telefonie</w:t>
      </w:r>
      <w:r w:rsidR="00C0135C" w:rsidRPr="005C1579">
        <w:rPr>
          <w:rFonts w:eastAsiaTheme="minorHAnsi"/>
          <w:sz w:val="26"/>
          <w:szCs w:val="26"/>
          <w:lang w:val="ro-RO"/>
        </w:rPr>
        <w:t>.</w:t>
      </w:r>
    </w:p>
    <w:p w:rsidR="00D14A1F" w:rsidRPr="00A75CF4" w:rsidRDefault="00D14A1F" w:rsidP="00A75CF4">
      <w:pPr>
        <w:autoSpaceDE w:val="0"/>
        <w:autoSpaceDN w:val="0"/>
        <w:adjustRightInd w:val="0"/>
        <w:ind w:firstLine="567"/>
        <w:contextualSpacing/>
        <w:jc w:val="both"/>
        <w:rPr>
          <w:rFonts w:eastAsiaTheme="minorHAnsi"/>
          <w:sz w:val="26"/>
          <w:szCs w:val="26"/>
          <w:lang w:val="ro-RO"/>
        </w:rPr>
      </w:pPr>
    </w:p>
    <w:p w:rsidR="00D14A1F" w:rsidRPr="00A75CF4" w:rsidRDefault="00637016" w:rsidP="00A75CF4">
      <w:pPr>
        <w:numPr>
          <w:ilvl w:val="0"/>
          <w:numId w:val="2"/>
        </w:numPr>
        <w:autoSpaceDE w:val="0"/>
        <w:autoSpaceDN w:val="0"/>
        <w:adjustRightInd w:val="0"/>
        <w:spacing w:after="200"/>
        <w:ind w:left="0" w:firstLine="567"/>
        <w:contextualSpacing/>
        <w:jc w:val="both"/>
        <w:rPr>
          <w:rFonts w:eastAsiaTheme="minorHAnsi"/>
          <w:sz w:val="26"/>
          <w:szCs w:val="26"/>
          <w:lang w:val="ro-RO"/>
        </w:rPr>
      </w:pPr>
      <w:r w:rsidRPr="00A75CF4">
        <w:rPr>
          <w:rFonts w:eastAsiaTheme="minorHAnsi"/>
          <w:b/>
          <w:sz w:val="26"/>
          <w:szCs w:val="26"/>
          <w:lang w:val="ro-RO"/>
        </w:rPr>
        <w:t>TESTAREA REȚELELOR</w:t>
      </w:r>
      <w:bookmarkStart w:id="18" w:name="_Ref459104302"/>
    </w:p>
    <w:p w:rsidR="00D14A1F" w:rsidRPr="00A75CF4" w:rsidRDefault="00D14A1F" w:rsidP="00A75CF4">
      <w:pPr>
        <w:autoSpaceDE w:val="0"/>
        <w:autoSpaceDN w:val="0"/>
        <w:adjustRightInd w:val="0"/>
        <w:ind w:firstLine="567"/>
        <w:contextualSpacing/>
        <w:jc w:val="both"/>
        <w:rPr>
          <w:rFonts w:eastAsiaTheme="minorHAnsi"/>
          <w:b/>
          <w:sz w:val="26"/>
          <w:szCs w:val="26"/>
          <w:lang w:val="ro-RO"/>
        </w:rPr>
      </w:pP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Serviciul 112 </w:t>
      </w:r>
      <w:r w:rsidR="006F7F14" w:rsidRPr="00A75CF4">
        <w:rPr>
          <w:rFonts w:eastAsiaTheme="minorHAnsi"/>
          <w:sz w:val="26"/>
          <w:szCs w:val="26"/>
          <w:lang w:val="ro-RO"/>
        </w:rPr>
        <w:t xml:space="preserve">va </w:t>
      </w:r>
      <w:r w:rsidRPr="00A75CF4">
        <w:rPr>
          <w:rFonts w:eastAsiaTheme="minorHAnsi"/>
          <w:sz w:val="26"/>
          <w:szCs w:val="26"/>
          <w:lang w:val="ro-RO"/>
        </w:rPr>
        <w:t>implement</w:t>
      </w:r>
      <w:r w:rsidR="006F7F14" w:rsidRPr="00A75CF4">
        <w:rPr>
          <w:rFonts w:eastAsiaTheme="minorHAnsi"/>
          <w:sz w:val="26"/>
          <w:szCs w:val="26"/>
          <w:lang w:val="ro-RO"/>
        </w:rPr>
        <w:t>a</w:t>
      </w:r>
      <w:r w:rsidRPr="00A75CF4">
        <w:rPr>
          <w:rFonts w:eastAsiaTheme="minorHAnsi"/>
          <w:sz w:val="26"/>
          <w:szCs w:val="26"/>
          <w:lang w:val="ro-RO"/>
        </w:rPr>
        <w:t xml:space="preserve"> un sistem-pilot şi </w:t>
      </w:r>
      <w:r w:rsidR="006F7F14" w:rsidRPr="00A75CF4">
        <w:rPr>
          <w:rFonts w:eastAsiaTheme="minorHAnsi"/>
          <w:sz w:val="26"/>
          <w:szCs w:val="26"/>
          <w:lang w:val="ro-RO"/>
        </w:rPr>
        <w:t xml:space="preserve">va </w:t>
      </w:r>
      <w:r w:rsidRPr="00A75CF4">
        <w:rPr>
          <w:rFonts w:eastAsiaTheme="minorHAnsi"/>
          <w:sz w:val="26"/>
          <w:szCs w:val="26"/>
          <w:lang w:val="ro-RO"/>
        </w:rPr>
        <w:t>coordon</w:t>
      </w:r>
      <w:r w:rsidR="006F7F14" w:rsidRPr="00A75CF4">
        <w:rPr>
          <w:rFonts w:eastAsiaTheme="minorHAnsi"/>
          <w:sz w:val="26"/>
          <w:szCs w:val="26"/>
          <w:lang w:val="ro-RO"/>
        </w:rPr>
        <w:t>a</w:t>
      </w:r>
      <w:r w:rsidR="0082404C" w:rsidRPr="00A75CF4">
        <w:rPr>
          <w:rFonts w:eastAsiaTheme="minorHAnsi"/>
          <w:sz w:val="26"/>
          <w:szCs w:val="26"/>
          <w:lang w:val="ro-RO"/>
        </w:rPr>
        <w:t xml:space="preserve"> cu furnizorii de reţele şi/sau servicii publice de telefonie</w:t>
      </w:r>
      <w:r w:rsidRPr="00A75CF4">
        <w:rPr>
          <w:rFonts w:eastAsiaTheme="minorHAnsi"/>
          <w:sz w:val="26"/>
          <w:szCs w:val="26"/>
          <w:lang w:val="ro-RO"/>
        </w:rPr>
        <w:t xml:space="preserve"> procedurile de testare în vederea remedierii eventualelor disfuncţionali</w:t>
      </w:r>
      <w:r w:rsidR="005A7EB1" w:rsidRPr="00A75CF4">
        <w:rPr>
          <w:rFonts w:eastAsiaTheme="minorHAnsi"/>
          <w:sz w:val="26"/>
          <w:szCs w:val="26"/>
          <w:lang w:val="ro-RO"/>
        </w:rPr>
        <w:t>tăţi identificate cu privire la</w:t>
      </w:r>
      <w:r w:rsidR="001E7E87" w:rsidRPr="00A75CF4">
        <w:rPr>
          <w:rFonts w:eastAsiaTheme="minorHAnsi"/>
          <w:sz w:val="26"/>
          <w:szCs w:val="26"/>
          <w:lang w:val="ro-RO"/>
        </w:rPr>
        <w:t xml:space="preserve"> realizarea comunicațiilor electronice </w:t>
      </w:r>
      <w:r w:rsidR="00651F16" w:rsidRPr="00A75CF4">
        <w:rPr>
          <w:rFonts w:eastAsiaTheme="minorHAnsi"/>
          <w:sz w:val="26"/>
          <w:szCs w:val="26"/>
          <w:lang w:val="ro-RO"/>
        </w:rPr>
        <w:t xml:space="preserve">către/de la </w:t>
      </w:r>
      <w:r w:rsidR="00EE47D5" w:rsidRPr="00A75CF4">
        <w:rPr>
          <w:rFonts w:eastAsiaTheme="minorHAnsi"/>
          <w:sz w:val="26"/>
          <w:szCs w:val="26"/>
          <w:lang w:val="ro-RO"/>
        </w:rPr>
        <w:t xml:space="preserve">numărul </w:t>
      </w:r>
      <w:r w:rsidR="00651F16" w:rsidRPr="00A75CF4">
        <w:rPr>
          <w:rFonts w:eastAsiaTheme="minorHAnsi"/>
          <w:sz w:val="26"/>
          <w:szCs w:val="26"/>
          <w:lang w:val="ro-RO"/>
        </w:rPr>
        <w:t>112</w:t>
      </w:r>
      <w:r w:rsidRPr="00A75CF4">
        <w:rPr>
          <w:rFonts w:eastAsiaTheme="minorHAnsi"/>
          <w:sz w:val="26"/>
          <w:szCs w:val="26"/>
          <w:lang w:val="ro-RO"/>
        </w:rPr>
        <w:t xml:space="preserve">, potrivit </w:t>
      </w:r>
      <w:r w:rsidR="00F35312" w:rsidRPr="00A75CF4">
        <w:rPr>
          <w:rFonts w:eastAsiaTheme="minorHAnsi"/>
          <w:sz w:val="26"/>
          <w:szCs w:val="26"/>
          <w:lang w:val="ro-RO"/>
        </w:rPr>
        <w:t xml:space="preserve">prezentelor </w:t>
      </w:r>
      <w:r w:rsidRPr="00A75CF4">
        <w:rPr>
          <w:rFonts w:eastAsiaTheme="minorHAnsi"/>
          <w:sz w:val="26"/>
          <w:szCs w:val="26"/>
          <w:lang w:val="ro-RO"/>
        </w:rPr>
        <w:t>Condiții.</w:t>
      </w:r>
      <w:bookmarkEnd w:id="18"/>
    </w:p>
    <w:p w:rsidR="002C2CBB" w:rsidRPr="00A75CF4" w:rsidRDefault="00AE3F43"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Serviciul 112 </w:t>
      </w:r>
      <w:r w:rsidR="00D14A1F" w:rsidRPr="00A75CF4">
        <w:rPr>
          <w:rFonts w:eastAsiaTheme="minorHAnsi"/>
          <w:sz w:val="26"/>
          <w:szCs w:val="26"/>
          <w:lang w:val="ro-RO"/>
        </w:rPr>
        <w:t xml:space="preserve">va </w:t>
      </w:r>
      <w:r w:rsidRPr="00A75CF4">
        <w:rPr>
          <w:rFonts w:eastAsiaTheme="minorHAnsi"/>
          <w:sz w:val="26"/>
          <w:szCs w:val="26"/>
          <w:lang w:val="ro-RO"/>
        </w:rPr>
        <w:t>transmite furnizorilor de reţele și</w:t>
      </w:r>
      <w:r w:rsidR="006F7F14" w:rsidRPr="00A75CF4">
        <w:rPr>
          <w:rFonts w:eastAsiaTheme="minorHAnsi"/>
          <w:sz w:val="26"/>
          <w:szCs w:val="26"/>
          <w:lang w:val="ro-RO"/>
        </w:rPr>
        <w:t>/sau</w:t>
      </w:r>
      <w:r w:rsidRPr="00A75CF4">
        <w:rPr>
          <w:rFonts w:eastAsiaTheme="minorHAnsi"/>
          <w:sz w:val="26"/>
          <w:szCs w:val="26"/>
          <w:lang w:val="ro-RO"/>
        </w:rPr>
        <w:t xml:space="preserve"> servicii publice de </w:t>
      </w:r>
      <w:r w:rsidR="00957C1C" w:rsidRPr="00A75CF4">
        <w:rPr>
          <w:rFonts w:eastAsiaTheme="minorHAnsi"/>
          <w:sz w:val="26"/>
          <w:szCs w:val="26"/>
          <w:lang w:val="ro-RO"/>
        </w:rPr>
        <w:t>telefonie</w:t>
      </w:r>
      <w:r w:rsidRPr="00A75CF4">
        <w:rPr>
          <w:rFonts w:eastAsiaTheme="minorHAnsi"/>
          <w:sz w:val="26"/>
          <w:szCs w:val="26"/>
          <w:lang w:val="ro-RO"/>
        </w:rPr>
        <w:t xml:space="preserve">, pentru coordonare, calendarul implementării sistemului-pilot şi al efectuării procedurilor de testare, conform Planul de acţiuni privind implementarea Serviciului naţional unic pentru apelurile de </w:t>
      </w:r>
      <w:r w:rsidR="009430B9" w:rsidRPr="00A75CF4">
        <w:rPr>
          <w:rFonts w:eastAsiaTheme="minorHAnsi"/>
          <w:sz w:val="26"/>
          <w:szCs w:val="26"/>
          <w:lang w:val="ro-RO"/>
        </w:rPr>
        <w:t xml:space="preserve">urgenţă 112, aprobat prin </w:t>
      </w:r>
      <w:r w:rsidR="00D14A1F" w:rsidRPr="00A75CF4">
        <w:rPr>
          <w:rFonts w:eastAsiaTheme="minorHAnsi"/>
          <w:sz w:val="26"/>
          <w:szCs w:val="26"/>
          <w:lang w:val="ro-RO"/>
        </w:rPr>
        <w:t>Hotărârea</w:t>
      </w:r>
      <w:r w:rsidRPr="00A75CF4">
        <w:rPr>
          <w:rFonts w:eastAsiaTheme="minorHAnsi"/>
          <w:sz w:val="26"/>
          <w:szCs w:val="26"/>
          <w:lang w:val="ro-RO"/>
        </w:rPr>
        <w:t xml:space="preserve"> Guvernului nr. 241 din 03</w:t>
      </w:r>
      <w:r w:rsidR="00012A44" w:rsidRPr="00A75CF4">
        <w:rPr>
          <w:rFonts w:eastAsiaTheme="minorHAnsi"/>
          <w:sz w:val="26"/>
          <w:szCs w:val="26"/>
          <w:lang w:val="ro-RO"/>
        </w:rPr>
        <w:t xml:space="preserve"> martie </w:t>
      </w:r>
      <w:r w:rsidR="009430B9" w:rsidRPr="00A75CF4">
        <w:rPr>
          <w:rFonts w:eastAsiaTheme="minorHAnsi"/>
          <w:sz w:val="26"/>
          <w:szCs w:val="26"/>
          <w:lang w:val="ro-RO"/>
        </w:rPr>
        <w:t>2016.</w:t>
      </w:r>
    </w:p>
    <w:p w:rsidR="002C2CBB" w:rsidRPr="00A75CF4" w:rsidRDefault="002C2CBB" w:rsidP="00A75CF4">
      <w:pPr>
        <w:numPr>
          <w:ilvl w:val="0"/>
          <w:numId w:val="1"/>
        </w:numPr>
        <w:autoSpaceDE w:val="0"/>
        <w:autoSpaceDN w:val="0"/>
        <w:adjustRightInd w:val="0"/>
        <w:ind w:left="0" w:firstLine="567"/>
        <w:contextualSpacing/>
        <w:jc w:val="both"/>
        <w:rPr>
          <w:rFonts w:eastAsiaTheme="minorHAnsi"/>
          <w:sz w:val="26"/>
          <w:szCs w:val="26"/>
          <w:lang w:val="ro-RO"/>
        </w:rPr>
      </w:pPr>
      <w:bookmarkStart w:id="19" w:name="_Ref459104193"/>
      <w:r w:rsidRPr="00A75CF4">
        <w:rPr>
          <w:rFonts w:eastAsiaTheme="minorHAnsi"/>
          <w:sz w:val="26"/>
          <w:szCs w:val="26"/>
          <w:lang w:val="ro-RO"/>
        </w:rPr>
        <w:t xml:space="preserve">Furnizorii de reţele </w:t>
      </w:r>
      <w:r w:rsidR="006F7F14" w:rsidRPr="00A75CF4">
        <w:rPr>
          <w:rFonts w:eastAsiaTheme="minorHAnsi"/>
          <w:sz w:val="26"/>
          <w:szCs w:val="26"/>
          <w:lang w:val="ro-RO"/>
        </w:rPr>
        <w:t xml:space="preserve">și/sau servicii </w:t>
      </w:r>
      <w:r w:rsidRPr="00A75CF4">
        <w:rPr>
          <w:rFonts w:eastAsiaTheme="minorHAnsi"/>
          <w:sz w:val="26"/>
          <w:szCs w:val="26"/>
          <w:lang w:val="ro-RO"/>
        </w:rPr>
        <w:t xml:space="preserve">publice de telefonie au obligaţia de a participa la efectuarea testelor, în condiţiile </w:t>
      </w:r>
      <w:r w:rsidR="0082404C" w:rsidRPr="00A75CF4">
        <w:rPr>
          <w:rFonts w:eastAsiaTheme="minorHAnsi"/>
          <w:sz w:val="26"/>
          <w:szCs w:val="26"/>
          <w:lang w:val="ro-RO"/>
        </w:rPr>
        <w:t>convenite cu</w:t>
      </w:r>
      <w:r w:rsidRPr="00A75CF4">
        <w:rPr>
          <w:rFonts w:eastAsiaTheme="minorHAnsi"/>
          <w:sz w:val="26"/>
          <w:szCs w:val="26"/>
          <w:lang w:val="ro-RO"/>
        </w:rPr>
        <w:t xml:space="preserve"> Serviciul 112, şi de a colabora la soluţionarea operativă a disfuncţionalităţilor şi incompatibilităţilor identificate cu privire la </w:t>
      </w:r>
      <w:r w:rsidR="001E7E87" w:rsidRPr="00A75CF4">
        <w:rPr>
          <w:rFonts w:eastAsiaTheme="minorHAnsi"/>
          <w:sz w:val="26"/>
          <w:szCs w:val="26"/>
          <w:lang w:val="ro-RO"/>
        </w:rPr>
        <w:t xml:space="preserve">realizarea comunicațiilor electronice către/de la </w:t>
      </w:r>
      <w:r w:rsidR="009B593A" w:rsidRPr="00A75CF4">
        <w:rPr>
          <w:rFonts w:eastAsiaTheme="minorHAnsi"/>
          <w:sz w:val="26"/>
          <w:szCs w:val="26"/>
          <w:lang w:val="ro-RO"/>
        </w:rPr>
        <w:t xml:space="preserve">numărul </w:t>
      </w:r>
      <w:r w:rsidR="001E7E87" w:rsidRPr="00A75CF4">
        <w:rPr>
          <w:rFonts w:eastAsiaTheme="minorHAnsi"/>
          <w:sz w:val="26"/>
          <w:szCs w:val="26"/>
          <w:lang w:val="ro-RO"/>
        </w:rPr>
        <w:t>112</w:t>
      </w:r>
      <w:r w:rsidRPr="00A75CF4">
        <w:rPr>
          <w:rFonts w:eastAsiaTheme="minorHAnsi"/>
          <w:sz w:val="26"/>
          <w:szCs w:val="26"/>
          <w:lang w:val="ro-RO"/>
        </w:rPr>
        <w:t>.</w:t>
      </w:r>
      <w:bookmarkEnd w:id="19"/>
    </w:p>
    <w:p w:rsidR="00957C1C" w:rsidRPr="00A75CF4" w:rsidRDefault="00D14960"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 xml:space="preserve">Comunicațiile electronice către/de la </w:t>
      </w:r>
      <w:r w:rsidR="009B593A" w:rsidRPr="00A75CF4">
        <w:rPr>
          <w:rFonts w:eastAsiaTheme="minorHAnsi"/>
          <w:sz w:val="26"/>
          <w:szCs w:val="26"/>
          <w:lang w:val="ro-RO"/>
        </w:rPr>
        <w:t>numărul 112</w:t>
      </w:r>
      <w:r w:rsidR="002C2CBB" w:rsidRPr="00A75CF4">
        <w:rPr>
          <w:rFonts w:eastAsiaTheme="minorHAnsi"/>
          <w:sz w:val="26"/>
          <w:szCs w:val="26"/>
          <w:lang w:val="ro-RO"/>
        </w:rPr>
        <w:t xml:space="preserve"> </w:t>
      </w:r>
      <w:r w:rsidRPr="00A75CF4">
        <w:rPr>
          <w:rFonts w:eastAsiaTheme="minorHAnsi"/>
          <w:sz w:val="26"/>
          <w:szCs w:val="26"/>
          <w:lang w:val="ro-RO"/>
        </w:rPr>
        <w:t xml:space="preserve">la nivel naţional, </w:t>
      </w:r>
      <w:r w:rsidR="002C2CBB" w:rsidRPr="00A75CF4">
        <w:rPr>
          <w:rFonts w:eastAsiaTheme="minorHAnsi"/>
          <w:sz w:val="26"/>
          <w:szCs w:val="26"/>
          <w:lang w:val="ro-RO"/>
        </w:rPr>
        <w:t xml:space="preserve">în conformitate cu </w:t>
      </w:r>
      <w:r w:rsidR="00A23030" w:rsidRPr="00A75CF4">
        <w:rPr>
          <w:rFonts w:eastAsiaTheme="minorHAnsi"/>
          <w:sz w:val="26"/>
          <w:szCs w:val="26"/>
          <w:lang w:val="ro-RO"/>
        </w:rPr>
        <w:t xml:space="preserve">prezentele </w:t>
      </w:r>
      <w:r w:rsidR="002C2CBB" w:rsidRPr="00A75CF4">
        <w:rPr>
          <w:rFonts w:eastAsiaTheme="minorHAnsi"/>
          <w:sz w:val="26"/>
          <w:szCs w:val="26"/>
          <w:lang w:val="ro-RO"/>
        </w:rPr>
        <w:t>Condiții</w:t>
      </w:r>
      <w:r w:rsidR="00C2618F" w:rsidRPr="00A75CF4">
        <w:rPr>
          <w:rFonts w:eastAsiaTheme="minorHAnsi"/>
          <w:sz w:val="26"/>
          <w:szCs w:val="26"/>
          <w:lang w:val="ro-RO"/>
        </w:rPr>
        <w:t>,</w:t>
      </w:r>
      <w:r w:rsidR="002C2CBB" w:rsidRPr="00A75CF4">
        <w:rPr>
          <w:rFonts w:eastAsiaTheme="minorHAnsi"/>
          <w:sz w:val="26"/>
          <w:szCs w:val="26"/>
          <w:lang w:val="ro-RO"/>
        </w:rPr>
        <w:t xml:space="preserve"> se </w:t>
      </w:r>
      <w:r w:rsidRPr="00A75CF4">
        <w:rPr>
          <w:rFonts w:eastAsiaTheme="minorHAnsi"/>
          <w:sz w:val="26"/>
          <w:szCs w:val="26"/>
          <w:lang w:val="ro-RO"/>
        </w:rPr>
        <w:t>vor realiza</w:t>
      </w:r>
      <w:r w:rsidR="005C1579" w:rsidRPr="00A75CF4">
        <w:rPr>
          <w:rFonts w:eastAsiaTheme="minorHAnsi"/>
          <w:sz w:val="26"/>
          <w:szCs w:val="26"/>
          <w:lang w:val="ro-RO"/>
        </w:rPr>
        <w:t xml:space="preserve"> conform Planul</w:t>
      </w:r>
      <w:r w:rsidR="00DD2C7C">
        <w:rPr>
          <w:rFonts w:eastAsiaTheme="minorHAnsi"/>
          <w:sz w:val="26"/>
          <w:szCs w:val="26"/>
          <w:lang w:val="ro-RO"/>
        </w:rPr>
        <w:t>ui</w:t>
      </w:r>
      <w:r w:rsidR="005C1579" w:rsidRPr="00A75CF4">
        <w:rPr>
          <w:rFonts w:eastAsiaTheme="minorHAnsi"/>
          <w:sz w:val="26"/>
          <w:szCs w:val="26"/>
          <w:lang w:val="ro-RO"/>
        </w:rPr>
        <w:t xml:space="preserve"> de acţiuni privind implementarea Serviciului naţional unic pentru apelurile de urgenţă 112, aprobat prin Hotărârea Guvernului nr. 241 din 03 martie 2016</w:t>
      </w:r>
      <w:r w:rsidR="005C1579">
        <w:rPr>
          <w:rFonts w:eastAsiaTheme="minorHAnsi"/>
          <w:sz w:val="26"/>
          <w:szCs w:val="26"/>
          <w:lang w:val="ro-RO"/>
        </w:rPr>
        <w:t>,</w:t>
      </w:r>
      <w:r w:rsidRPr="00A75CF4">
        <w:rPr>
          <w:rFonts w:eastAsiaTheme="minorHAnsi"/>
          <w:sz w:val="26"/>
          <w:szCs w:val="26"/>
          <w:lang w:val="ro-RO"/>
        </w:rPr>
        <w:t xml:space="preserve"> </w:t>
      </w:r>
      <w:r w:rsidR="002C2CBB" w:rsidRPr="00A75CF4">
        <w:rPr>
          <w:rFonts w:eastAsiaTheme="minorHAnsi"/>
          <w:sz w:val="26"/>
          <w:szCs w:val="26"/>
          <w:lang w:val="ro-RO"/>
        </w:rPr>
        <w:t xml:space="preserve">după finalizarea testelor prevăzute la </w:t>
      </w:r>
      <w:proofErr w:type="spellStart"/>
      <w:r w:rsidR="002C2CBB" w:rsidRPr="00A75CF4">
        <w:rPr>
          <w:rFonts w:eastAsiaTheme="minorHAnsi"/>
          <w:sz w:val="26"/>
          <w:szCs w:val="26"/>
          <w:lang w:val="ro-RO"/>
        </w:rPr>
        <w:t>pct.</w:t>
      </w:r>
      <w:r w:rsidR="00A23030" w:rsidRPr="00A75CF4">
        <w:rPr>
          <w:rFonts w:eastAsiaTheme="minorHAnsi"/>
          <w:sz w:val="26"/>
          <w:szCs w:val="26"/>
          <w:lang w:val="ro-RO"/>
        </w:rPr>
        <w:fldChar w:fldCharType="begin"/>
      </w:r>
      <w:r w:rsidR="00A23030" w:rsidRPr="00A75CF4">
        <w:rPr>
          <w:rFonts w:eastAsiaTheme="minorHAnsi"/>
          <w:sz w:val="26"/>
          <w:szCs w:val="26"/>
          <w:lang w:val="ro-RO"/>
        </w:rPr>
        <w:instrText xml:space="preserve"> REF _Ref459104302 \r \h  \* MERGEFORMAT </w:instrText>
      </w:r>
      <w:r w:rsidR="00A23030" w:rsidRPr="00A75CF4">
        <w:rPr>
          <w:rFonts w:eastAsiaTheme="minorHAnsi"/>
          <w:sz w:val="26"/>
          <w:szCs w:val="26"/>
          <w:lang w:val="ro-RO"/>
        </w:rPr>
      </w:r>
      <w:r w:rsidR="00A23030" w:rsidRPr="00A75CF4">
        <w:rPr>
          <w:rFonts w:eastAsiaTheme="minorHAnsi"/>
          <w:sz w:val="26"/>
          <w:szCs w:val="26"/>
          <w:lang w:val="ro-RO"/>
        </w:rPr>
        <w:fldChar w:fldCharType="separate"/>
      </w:r>
      <w:r w:rsidR="00D11D7B">
        <w:rPr>
          <w:rFonts w:eastAsiaTheme="minorHAnsi"/>
          <w:sz w:val="26"/>
          <w:szCs w:val="26"/>
          <w:lang w:val="ro-RO"/>
        </w:rPr>
        <w:t>IV</w:t>
      </w:r>
      <w:proofErr w:type="spellEnd"/>
      <w:r w:rsidR="00A23030" w:rsidRPr="00A75CF4">
        <w:rPr>
          <w:rFonts w:eastAsiaTheme="minorHAnsi"/>
          <w:sz w:val="26"/>
          <w:szCs w:val="26"/>
          <w:lang w:val="ro-RO"/>
        </w:rPr>
        <w:fldChar w:fldCharType="end"/>
      </w:r>
      <w:r w:rsidR="00F555DA">
        <w:rPr>
          <w:rFonts w:eastAsiaTheme="minorHAnsi"/>
          <w:sz w:val="26"/>
          <w:szCs w:val="26"/>
          <w:lang w:val="ro-RO"/>
        </w:rPr>
        <w:t>.</w:t>
      </w:r>
      <w:r w:rsidR="00A23030" w:rsidRPr="00A75CF4">
        <w:rPr>
          <w:rFonts w:eastAsiaTheme="minorHAnsi"/>
          <w:sz w:val="26"/>
          <w:szCs w:val="26"/>
          <w:lang w:val="ro-RO"/>
        </w:rPr>
        <w:t xml:space="preserve"> </w:t>
      </w:r>
      <w:r w:rsidR="00971A14" w:rsidRPr="00A75CF4">
        <w:rPr>
          <w:rFonts w:eastAsiaTheme="minorHAnsi"/>
          <w:sz w:val="26"/>
          <w:szCs w:val="26"/>
          <w:lang w:val="ro-RO"/>
        </w:rPr>
        <w:t xml:space="preserve">din prezentele </w:t>
      </w:r>
      <w:r w:rsidR="00105782" w:rsidRPr="00A75CF4">
        <w:rPr>
          <w:rFonts w:eastAsiaTheme="minorHAnsi"/>
          <w:sz w:val="26"/>
          <w:szCs w:val="26"/>
          <w:lang w:val="ro-RO"/>
        </w:rPr>
        <w:t>Condiții</w:t>
      </w:r>
      <w:r w:rsidR="002C2CBB" w:rsidRPr="00A75CF4">
        <w:rPr>
          <w:rFonts w:eastAsiaTheme="minorHAnsi"/>
          <w:sz w:val="26"/>
          <w:szCs w:val="26"/>
          <w:lang w:val="ro-RO"/>
        </w:rPr>
        <w:t>.</w:t>
      </w:r>
    </w:p>
    <w:p w:rsidR="00D14A1F" w:rsidRPr="00A75CF4" w:rsidRDefault="00D14A1F" w:rsidP="00A75CF4">
      <w:pPr>
        <w:autoSpaceDE w:val="0"/>
        <w:autoSpaceDN w:val="0"/>
        <w:adjustRightInd w:val="0"/>
        <w:ind w:firstLine="567"/>
        <w:contextualSpacing/>
        <w:jc w:val="both"/>
        <w:rPr>
          <w:rFonts w:eastAsiaTheme="minorHAnsi"/>
          <w:sz w:val="26"/>
          <w:szCs w:val="26"/>
          <w:lang w:val="ro-RO"/>
        </w:rPr>
      </w:pPr>
    </w:p>
    <w:p w:rsidR="00637016" w:rsidRPr="00A75CF4" w:rsidRDefault="00637016" w:rsidP="00A75CF4">
      <w:pPr>
        <w:numPr>
          <w:ilvl w:val="0"/>
          <w:numId w:val="2"/>
        </w:numPr>
        <w:autoSpaceDE w:val="0"/>
        <w:autoSpaceDN w:val="0"/>
        <w:adjustRightInd w:val="0"/>
        <w:spacing w:after="200"/>
        <w:ind w:left="0" w:firstLine="567"/>
        <w:contextualSpacing/>
        <w:jc w:val="both"/>
        <w:rPr>
          <w:rFonts w:eastAsiaTheme="minorHAnsi"/>
          <w:b/>
          <w:sz w:val="26"/>
          <w:szCs w:val="26"/>
          <w:lang w:val="ro-RO"/>
        </w:rPr>
      </w:pPr>
      <w:r w:rsidRPr="00A75CF4">
        <w:rPr>
          <w:rFonts w:eastAsiaTheme="minorHAnsi"/>
          <w:b/>
          <w:sz w:val="26"/>
          <w:szCs w:val="26"/>
          <w:lang w:val="ro-RO"/>
        </w:rPr>
        <w:t>DISPOZIŢII FINALE</w:t>
      </w:r>
    </w:p>
    <w:p w:rsidR="00D14A1F" w:rsidRPr="00A75CF4" w:rsidRDefault="00D14A1F" w:rsidP="00A75CF4">
      <w:pPr>
        <w:autoSpaceDE w:val="0"/>
        <w:autoSpaceDN w:val="0"/>
        <w:adjustRightInd w:val="0"/>
        <w:spacing w:after="200"/>
        <w:ind w:firstLine="567"/>
        <w:contextualSpacing/>
        <w:jc w:val="both"/>
        <w:rPr>
          <w:rFonts w:eastAsiaTheme="minorHAnsi"/>
          <w:b/>
          <w:sz w:val="26"/>
          <w:szCs w:val="26"/>
          <w:lang w:val="ro-RO"/>
        </w:rPr>
      </w:pPr>
    </w:p>
    <w:p w:rsidR="00F515AF" w:rsidRPr="00A75CF4" w:rsidRDefault="00F515AF"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Prezentele Condiţii se interpretează de către ANRCETI şi se aplică în conformitate cu legislaţia Republicii Moldova.</w:t>
      </w:r>
    </w:p>
    <w:p w:rsidR="00F515AF" w:rsidRPr="00A75CF4" w:rsidRDefault="0024431E"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Serviciul 112 și furnizorii de rețele și</w:t>
      </w:r>
      <w:r w:rsidR="00171B8F" w:rsidRPr="00A75CF4">
        <w:rPr>
          <w:rFonts w:eastAsiaTheme="minorHAnsi"/>
          <w:sz w:val="26"/>
          <w:szCs w:val="26"/>
          <w:lang w:val="ro-RO"/>
        </w:rPr>
        <w:t>/sau</w:t>
      </w:r>
      <w:r w:rsidRPr="00A75CF4">
        <w:rPr>
          <w:rFonts w:eastAsiaTheme="minorHAnsi"/>
          <w:sz w:val="26"/>
          <w:szCs w:val="26"/>
          <w:lang w:val="ro-RO"/>
        </w:rPr>
        <w:t xml:space="preserve"> servicii publice de comunicații electronice</w:t>
      </w:r>
      <w:r w:rsidR="00A6316C" w:rsidRPr="00A75CF4">
        <w:rPr>
          <w:rFonts w:eastAsiaTheme="minorHAnsi"/>
          <w:sz w:val="26"/>
          <w:szCs w:val="26"/>
          <w:lang w:val="ro-RO"/>
        </w:rPr>
        <w:t>, inclusiv Furnizorul de tranzit,</w:t>
      </w:r>
      <w:r w:rsidRPr="00A75CF4">
        <w:rPr>
          <w:rFonts w:eastAsiaTheme="minorHAnsi"/>
          <w:sz w:val="26"/>
          <w:szCs w:val="26"/>
          <w:lang w:val="ro-RO"/>
        </w:rPr>
        <w:t xml:space="preserve"> depun toate eforturile pentru a </w:t>
      </w:r>
      <w:r w:rsidR="001948F1" w:rsidRPr="00A75CF4">
        <w:rPr>
          <w:rFonts w:eastAsiaTheme="minorHAnsi"/>
          <w:sz w:val="26"/>
          <w:szCs w:val="26"/>
          <w:lang w:val="ro-RO"/>
        </w:rPr>
        <w:t xml:space="preserve">soluționa </w:t>
      </w:r>
      <w:r w:rsidRPr="00A75CF4">
        <w:rPr>
          <w:rFonts w:eastAsiaTheme="minorHAnsi"/>
          <w:sz w:val="26"/>
          <w:szCs w:val="26"/>
          <w:lang w:val="ro-RO"/>
        </w:rPr>
        <w:t xml:space="preserve">pe cale amiabilă orice </w:t>
      </w:r>
      <w:r w:rsidR="00171B8F" w:rsidRPr="00A75CF4">
        <w:rPr>
          <w:rFonts w:eastAsiaTheme="minorHAnsi"/>
          <w:sz w:val="26"/>
          <w:szCs w:val="26"/>
          <w:lang w:val="ro-RO"/>
        </w:rPr>
        <w:t xml:space="preserve">eventuală </w:t>
      </w:r>
      <w:r w:rsidRPr="00A75CF4">
        <w:rPr>
          <w:rFonts w:eastAsiaTheme="minorHAnsi"/>
          <w:sz w:val="26"/>
          <w:szCs w:val="26"/>
          <w:lang w:val="ro-RO"/>
        </w:rPr>
        <w:t>neînţelegere în legătură cu îndeplinirea obligațiilor stabilite în prezentele Condiții</w:t>
      </w:r>
      <w:r w:rsidR="00171B8F" w:rsidRPr="00A75CF4">
        <w:rPr>
          <w:rFonts w:eastAsiaTheme="minorHAnsi"/>
          <w:sz w:val="26"/>
          <w:szCs w:val="26"/>
          <w:lang w:val="ro-RO"/>
        </w:rPr>
        <w:t>,</w:t>
      </w:r>
      <w:r w:rsidR="007B470B" w:rsidRPr="00A75CF4">
        <w:rPr>
          <w:rFonts w:eastAsiaTheme="minorHAnsi"/>
          <w:sz w:val="26"/>
          <w:szCs w:val="26"/>
          <w:lang w:val="ro-RO"/>
        </w:rPr>
        <w:t xml:space="preserve"> </w:t>
      </w:r>
      <w:r w:rsidR="00171B8F" w:rsidRPr="00A75CF4">
        <w:rPr>
          <w:rFonts w:eastAsiaTheme="minorHAnsi"/>
          <w:sz w:val="26"/>
          <w:szCs w:val="26"/>
          <w:lang w:val="ro-RO"/>
        </w:rPr>
        <w:t>iar în</w:t>
      </w:r>
      <w:r w:rsidRPr="00A75CF4">
        <w:rPr>
          <w:rFonts w:eastAsiaTheme="minorHAnsi"/>
          <w:sz w:val="26"/>
          <w:szCs w:val="26"/>
          <w:lang w:val="ro-RO"/>
        </w:rPr>
        <w:t xml:space="preserve"> caz de eșec</w:t>
      </w:r>
      <w:r w:rsidR="00171B8F" w:rsidRPr="00A75CF4">
        <w:rPr>
          <w:rFonts w:eastAsiaTheme="minorHAnsi"/>
          <w:sz w:val="26"/>
          <w:szCs w:val="26"/>
          <w:lang w:val="ro-RO"/>
        </w:rPr>
        <w:t>,</w:t>
      </w:r>
      <w:r w:rsidRPr="00A75CF4">
        <w:rPr>
          <w:rFonts w:eastAsiaTheme="minorHAnsi"/>
          <w:sz w:val="26"/>
          <w:szCs w:val="26"/>
          <w:lang w:val="ro-RO"/>
        </w:rPr>
        <w:t xml:space="preserve"> </w:t>
      </w:r>
      <w:r w:rsidR="00171B8F" w:rsidRPr="00A75CF4">
        <w:rPr>
          <w:rFonts w:eastAsiaTheme="minorHAnsi"/>
          <w:sz w:val="26"/>
          <w:szCs w:val="26"/>
          <w:lang w:val="ro-RO"/>
        </w:rPr>
        <w:t>apel</w:t>
      </w:r>
      <w:r w:rsidR="007B470B" w:rsidRPr="00A75CF4">
        <w:rPr>
          <w:rFonts w:eastAsiaTheme="minorHAnsi"/>
          <w:sz w:val="26"/>
          <w:szCs w:val="26"/>
          <w:lang w:val="ro-RO"/>
        </w:rPr>
        <w:t>e</w:t>
      </w:r>
      <w:r w:rsidR="00171B8F" w:rsidRPr="00A75CF4">
        <w:rPr>
          <w:rFonts w:eastAsiaTheme="minorHAnsi"/>
          <w:sz w:val="26"/>
          <w:szCs w:val="26"/>
          <w:lang w:val="ro-RO"/>
        </w:rPr>
        <w:t>a</w:t>
      </w:r>
      <w:r w:rsidR="007B470B" w:rsidRPr="00A75CF4">
        <w:rPr>
          <w:rFonts w:eastAsiaTheme="minorHAnsi"/>
          <w:sz w:val="26"/>
          <w:szCs w:val="26"/>
          <w:lang w:val="ro-RO"/>
        </w:rPr>
        <w:t>ză</w:t>
      </w:r>
      <w:r w:rsidR="00A6316C" w:rsidRPr="00A75CF4">
        <w:rPr>
          <w:rFonts w:eastAsiaTheme="minorHAnsi"/>
          <w:sz w:val="26"/>
          <w:szCs w:val="26"/>
          <w:lang w:val="ro-RO"/>
        </w:rPr>
        <w:t xml:space="preserve"> la ANRCETI </w:t>
      </w:r>
      <w:r w:rsidR="00A766BF">
        <w:rPr>
          <w:rFonts w:eastAsiaTheme="minorHAnsi"/>
          <w:sz w:val="26"/>
          <w:szCs w:val="26"/>
          <w:lang w:val="ro-RO"/>
        </w:rPr>
        <w:t xml:space="preserve">sau </w:t>
      </w:r>
      <w:r w:rsidR="00A766BF" w:rsidRPr="00A75CF4">
        <w:rPr>
          <w:rFonts w:eastAsiaTheme="minorHAnsi"/>
          <w:sz w:val="26"/>
          <w:szCs w:val="26"/>
          <w:lang w:val="ro-RO"/>
        </w:rPr>
        <w:t xml:space="preserve">instanţele de judecată ale Republicii Moldova </w:t>
      </w:r>
      <w:r w:rsidR="00A6316C" w:rsidRPr="00A75CF4">
        <w:rPr>
          <w:rFonts w:eastAsiaTheme="minorHAnsi"/>
          <w:sz w:val="26"/>
          <w:szCs w:val="26"/>
          <w:lang w:val="ro-RO"/>
        </w:rPr>
        <w:t>în vederea soluționării litigiului</w:t>
      </w:r>
      <w:r w:rsidR="00F515AF" w:rsidRPr="00A75CF4">
        <w:rPr>
          <w:rFonts w:eastAsiaTheme="minorHAnsi"/>
          <w:sz w:val="26"/>
          <w:szCs w:val="26"/>
          <w:lang w:val="ro-RO"/>
        </w:rPr>
        <w:t>.</w:t>
      </w:r>
    </w:p>
    <w:p w:rsidR="005F2BE9" w:rsidRPr="00A75CF4" w:rsidRDefault="00F515AF" w:rsidP="00A75CF4">
      <w:pPr>
        <w:numPr>
          <w:ilvl w:val="0"/>
          <w:numId w:val="1"/>
        </w:numPr>
        <w:ind w:left="0" w:firstLine="567"/>
        <w:jc w:val="both"/>
        <w:rPr>
          <w:rFonts w:eastAsiaTheme="minorHAnsi"/>
          <w:iCs/>
          <w:sz w:val="26"/>
          <w:szCs w:val="26"/>
          <w:lang w:val="ro-RO"/>
        </w:rPr>
      </w:pPr>
      <w:r w:rsidRPr="00A75CF4">
        <w:rPr>
          <w:rFonts w:eastAsiaTheme="minorHAnsi"/>
          <w:sz w:val="26"/>
          <w:szCs w:val="26"/>
          <w:lang w:val="ro-RO"/>
        </w:rPr>
        <w:t>Prezentele Condiţii se completează de drept cu dispoziţiile legislaţiei şi reglementăril</w:t>
      </w:r>
      <w:r w:rsidR="008A5483" w:rsidRPr="00A75CF4">
        <w:rPr>
          <w:rFonts w:eastAsiaTheme="minorHAnsi"/>
          <w:sz w:val="26"/>
          <w:szCs w:val="26"/>
          <w:lang w:val="ro-RO"/>
        </w:rPr>
        <w:t>or</w:t>
      </w:r>
      <w:r w:rsidRPr="00A75CF4">
        <w:rPr>
          <w:rFonts w:eastAsiaTheme="minorHAnsi"/>
          <w:sz w:val="26"/>
          <w:szCs w:val="26"/>
          <w:lang w:val="ro-RO"/>
        </w:rPr>
        <w:t xml:space="preserve"> Republicii Moldova în vigoare emise în acest sens</w:t>
      </w:r>
      <w:r w:rsidR="009759C6" w:rsidRPr="00A75CF4">
        <w:rPr>
          <w:rFonts w:eastAsiaTheme="minorHAnsi"/>
          <w:sz w:val="26"/>
          <w:szCs w:val="26"/>
          <w:lang w:val="ro-RO"/>
        </w:rPr>
        <w:t xml:space="preserve"> și se aliniază termenilor de implementare prevăzuţi în Planul de acţiuni privind implementarea Serviciului naţional unic pentru apelurile de urgenţă 112, aprobat prin Hotărârea Guvernului nr. 241 din 03 martie 2016</w:t>
      </w:r>
      <w:r w:rsidR="005F2BE9" w:rsidRPr="00A75CF4">
        <w:rPr>
          <w:rFonts w:eastAsiaTheme="minorHAnsi"/>
          <w:iCs/>
          <w:sz w:val="26"/>
          <w:szCs w:val="26"/>
          <w:lang w:val="ro-RO"/>
        </w:rPr>
        <w:t>.</w:t>
      </w:r>
    </w:p>
    <w:p w:rsidR="00EE3D66" w:rsidRPr="00A75CF4" w:rsidRDefault="00EE3D66" w:rsidP="00DD2C7C">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Serviciul 112, în comun cu furnizorii de rețele și/sau servicii publice de comunicații electronice, pot identifica și alte posibilități tehnice de realizare a comunicării dintre utilizatori și Serviciul 112 (</w:t>
      </w:r>
      <w:r w:rsidR="00C66CDB" w:rsidRPr="00C66CDB">
        <w:rPr>
          <w:rFonts w:eastAsiaTheme="minorHAnsi"/>
          <w:sz w:val="26"/>
          <w:szCs w:val="26"/>
          <w:lang w:val="ro-RO"/>
        </w:rPr>
        <w:t>fax, SMS, MMS</w:t>
      </w:r>
      <w:r w:rsidR="00C66CDB">
        <w:rPr>
          <w:rFonts w:eastAsiaTheme="minorHAnsi"/>
          <w:sz w:val="26"/>
          <w:szCs w:val="26"/>
          <w:lang w:val="ro-RO"/>
        </w:rPr>
        <w:t>,</w:t>
      </w:r>
      <w:r w:rsidR="00C66CDB" w:rsidRPr="00A75CF4">
        <w:rPr>
          <w:rFonts w:eastAsiaTheme="minorHAnsi"/>
          <w:sz w:val="26"/>
          <w:szCs w:val="26"/>
          <w:lang w:val="ro-RO"/>
        </w:rPr>
        <w:t xml:space="preserve"> </w:t>
      </w:r>
      <w:r w:rsidRPr="00A75CF4">
        <w:rPr>
          <w:rFonts w:eastAsiaTheme="minorHAnsi"/>
          <w:sz w:val="26"/>
          <w:szCs w:val="26"/>
          <w:lang w:val="ro-RO"/>
        </w:rPr>
        <w:t xml:space="preserve">bazate pe soluții web, aplicații </w:t>
      </w:r>
      <w:r w:rsidR="00FD7AC2" w:rsidRPr="00A75CF4">
        <w:rPr>
          <w:rFonts w:eastAsiaTheme="minorHAnsi"/>
          <w:sz w:val="26"/>
          <w:szCs w:val="26"/>
          <w:lang w:val="ro-RO"/>
        </w:rPr>
        <w:t xml:space="preserve">prin </w:t>
      </w:r>
      <w:r w:rsidRPr="00A75CF4">
        <w:rPr>
          <w:rFonts w:eastAsiaTheme="minorHAnsi"/>
          <w:sz w:val="26"/>
          <w:szCs w:val="26"/>
          <w:lang w:val="ro-RO"/>
        </w:rPr>
        <w:t>Internet</w:t>
      </w:r>
      <w:r w:rsidR="00C66CDB">
        <w:rPr>
          <w:rFonts w:eastAsiaTheme="minorHAnsi"/>
          <w:sz w:val="26"/>
          <w:szCs w:val="26"/>
          <w:lang w:val="ro-RO"/>
        </w:rPr>
        <w:t xml:space="preserve"> și/sau </w:t>
      </w:r>
      <w:r w:rsidR="00C66CDB" w:rsidRPr="00C66CDB">
        <w:rPr>
          <w:rFonts w:eastAsiaTheme="minorHAnsi"/>
          <w:sz w:val="26"/>
          <w:szCs w:val="26"/>
          <w:lang w:val="ro-RO"/>
        </w:rPr>
        <w:t>prin alte mijlo</w:t>
      </w:r>
      <w:r w:rsidR="00C66CDB">
        <w:rPr>
          <w:rFonts w:eastAsiaTheme="minorHAnsi"/>
          <w:sz w:val="26"/>
          <w:szCs w:val="26"/>
          <w:lang w:val="ro-RO"/>
        </w:rPr>
        <w:t>ace de comunicaţii electronice</w:t>
      </w:r>
      <w:r w:rsidRPr="00A75CF4">
        <w:rPr>
          <w:rFonts w:eastAsiaTheme="minorHAnsi"/>
          <w:sz w:val="26"/>
          <w:szCs w:val="26"/>
          <w:lang w:val="ro-RO"/>
        </w:rPr>
        <w:t>).</w:t>
      </w:r>
    </w:p>
    <w:p w:rsidR="00F515AF" w:rsidRPr="00A75CF4" w:rsidRDefault="00F515AF" w:rsidP="00A75CF4">
      <w:pPr>
        <w:autoSpaceDE w:val="0"/>
        <w:autoSpaceDN w:val="0"/>
        <w:adjustRightInd w:val="0"/>
        <w:ind w:firstLine="567"/>
        <w:contextualSpacing/>
        <w:jc w:val="both"/>
        <w:rPr>
          <w:rFonts w:eastAsiaTheme="minorHAnsi"/>
          <w:sz w:val="26"/>
          <w:szCs w:val="26"/>
          <w:lang w:val="ro-RO"/>
        </w:rPr>
      </w:pPr>
    </w:p>
    <w:p w:rsidR="00F515AF" w:rsidRPr="00A75CF4" w:rsidRDefault="00273297" w:rsidP="00A75CF4">
      <w:pPr>
        <w:autoSpaceDE w:val="0"/>
        <w:autoSpaceDN w:val="0"/>
        <w:adjustRightInd w:val="0"/>
        <w:ind w:firstLine="567"/>
        <w:jc w:val="both"/>
        <w:rPr>
          <w:b/>
          <w:sz w:val="26"/>
          <w:szCs w:val="26"/>
          <w:lang w:val="ro-RO"/>
        </w:rPr>
      </w:pPr>
      <w:r w:rsidRPr="00A75CF4">
        <w:rPr>
          <w:b/>
          <w:sz w:val="26"/>
          <w:szCs w:val="26"/>
          <w:lang w:val="ro-RO"/>
        </w:rPr>
        <w:t>V</w:t>
      </w:r>
      <w:r w:rsidR="000307A3" w:rsidRPr="00A75CF4">
        <w:rPr>
          <w:b/>
          <w:sz w:val="26"/>
          <w:szCs w:val="26"/>
          <w:lang w:val="ro-RO"/>
        </w:rPr>
        <w:t>.</w:t>
      </w:r>
      <w:r w:rsidR="000307A3" w:rsidRPr="00A75CF4">
        <w:rPr>
          <w:b/>
          <w:sz w:val="26"/>
          <w:szCs w:val="26"/>
          <w:lang w:val="ro-RO"/>
        </w:rPr>
        <w:tab/>
      </w:r>
      <w:r w:rsidR="00F515AF" w:rsidRPr="00A75CF4">
        <w:rPr>
          <w:b/>
          <w:sz w:val="26"/>
          <w:szCs w:val="26"/>
          <w:lang w:val="ro-RO"/>
        </w:rPr>
        <w:t>RESPONSABILITĂŢI</w:t>
      </w:r>
    </w:p>
    <w:p w:rsidR="00F515AF" w:rsidRPr="00A75CF4" w:rsidRDefault="00F515AF" w:rsidP="00A75CF4">
      <w:pPr>
        <w:ind w:firstLine="567"/>
        <w:jc w:val="both"/>
        <w:rPr>
          <w:sz w:val="26"/>
          <w:szCs w:val="26"/>
          <w:lang w:val="ro-RO"/>
        </w:rPr>
      </w:pPr>
    </w:p>
    <w:p w:rsidR="00F515AF" w:rsidRPr="00A75CF4" w:rsidRDefault="00F515AF" w:rsidP="00A75CF4">
      <w:pPr>
        <w:numPr>
          <w:ilvl w:val="0"/>
          <w:numId w:val="1"/>
        </w:numPr>
        <w:autoSpaceDE w:val="0"/>
        <w:autoSpaceDN w:val="0"/>
        <w:adjustRightInd w:val="0"/>
        <w:ind w:left="0" w:firstLine="567"/>
        <w:contextualSpacing/>
        <w:jc w:val="both"/>
        <w:rPr>
          <w:rFonts w:eastAsiaTheme="minorHAnsi"/>
          <w:sz w:val="26"/>
          <w:szCs w:val="26"/>
          <w:lang w:val="ro-RO"/>
        </w:rPr>
      </w:pPr>
      <w:r w:rsidRPr="00A75CF4">
        <w:rPr>
          <w:rFonts w:eastAsiaTheme="minorHAnsi"/>
          <w:sz w:val="26"/>
          <w:szCs w:val="26"/>
          <w:lang w:val="ro-RO"/>
        </w:rPr>
        <w:t>Nerespectarea prezentelor Condiţii</w:t>
      </w:r>
      <w:r w:rsidR="00B77CE9" w:rsidRPr="00A75CF4">
        <w:rPr>
          <w:rFonts w:eastAsiaTheme="minorHAnsi"/>
          <w:sz w:val="26"/>
          <w:szCs w:val="26"/>
          <w:lang w:val="ro-RO"/>
        </w:rPr>
        <w:t xml:space="preserve"> </w:t>
      </w:r>
      <w:r w:rsidRPr="00A75CF4">
        <w:rPr>
          <w:rFonts w:eastAsiaTheme="minorHAnsi"/>
          <w:sz w:val="26"/>
          <w:szCs w:val="26"/>
          <w:lang w:val="ro-RO"/>
        </w:rPr>
        <w:t>conduce la aplicarea sancţiunilor prevăzute de leg</w:t>
      </w:r>
      <w:r w:rsidR="005A26C8" w:rsidRPr="00A75CF4">
        <w:rPr>
          <w:rFonts w:eastAsiaTheme="minorHAnsi"/>
          <w:sz w:val="26"/>
          <w:szCs w:val="26"/>
          <w:lang w:val="ro-RO"/>
        </w:rPr>
        <w:t xml:space="preserve">islația în vigoare </w:t>
      </w:r>
      <w:r w:rsidR="003859C8" w:rsidRPr="00A75CF4">
        <w:rPr>
          <w:rFonts w:eastAsiaTheme="minorHAnsi"/>
          <w:sz w:val="26"/>
          <w:szCs w:val="26"/>
          <w:lang w:val="ro-RO"/>
        </w:rPr>
        <w:t>a Republicii Moldova</w:t>
      </w:r>
      <w:r w:rsidRPr="00A75CF4">
        <w:rPr>
          <w:rFonts w:eastAsiaTheme="minorHAnsi"/>
          <w:sz w:val="26"/>
          <w:szCs w:val="26"/>
          <w:lang w:val="ro-RO"/>
        </w:rPr>
        <w:t>.</w:t>
      </w:r>
    </w:p>
    <w:p w:rsidR="00F515AF" w:rsidRPr="00A75CF4" w:rsidRDefault="00F515AF" w:rsidP="00A75CF4">
      <w:pPr>
        <w:autoSpaceDE w:val="0"/>
        <w:autoSpaceDN w:val="0"/>
        <w:adjustRightInd w:val="0"/>
        <w:ind w:firstLine="567"/>
        <w:contextualSpacing/>
        <w:jc w:val="both"/>
        <w:rPr>
          <w:rFonts w:eastAsiaTheme="minorHAnsi"/>
          <w:sz w:val="26"/>
          <w:szCs w:val="26"/>
          <w:lang w:val="ro-RO"/>
        </w:rPr>
      </w:pPr>
    </w:p>
    <w:sectPr w:rsidR="00F515AF" w:rsidRPr="00A75CF4" w:rsidSect="00331162">
      <w:footerReference w:type="default" r:id="rId9"/>
      <w:headerReference w:type="first" r:id="rId10"/>
      <w:footerReference w:type="first" r:id="rId11"/>
      <w:pgSz w:w="11906" w:h="16838" w:code="9"/>
      <w:pgMar w:top="851" w:right="851" w:bottom="567" w:left="1418"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4C" w:rsidRDefault="00C41F4C">
      <w:r>
        <w:separator/>
      </w:r>
    </w:p>
  </w:endnote>
  <w:endnote w:type="continuationSeparator" w:id="0">
    <w:p w:rsidR="00C41F4C" w:rsidRDefault="00C4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E2" w:rsidRDefault="00083EE2">
    <w:pPr>
      <w:pStyle w:val="Footer"/>
      <w:jc w:val="right"/>
    </w:pPr>
    <w:r>
      <w:fldChar w:fldCharType="begin"/>
    </w:r>
    <w:r>
      <w:instrText xml:space="preserve"> PAGE   \* MERGEFORMAT </w:instrText>
    </w:r>
    <w:r>
      <w:fldChar w:fldCharType="separate"/>
    </w:r>
    <w:r w:rsidR="00D11D7B">
      <w:rPr>
        <w:noProof/>
      </w:rPr>
      <w:t>10</w:t>
    </w:r>
    <w:r>
      <w:rPr>
        <w:noProof/>
      </w:rPr>
      <w:fldChar w:fldCharType="end"/>
    </w:r>
  </w:p>
  <w:p w:rsidR="00083EE2" w:rsidRPr="00BA072E" w:rsidRDefault="00083EE2"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E2" w:rsidRDefault="00083EE2"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434FC012" wp14:editId="6588525F">
              <wp:simplePos x="0" y="0"/>
              <wp:positionH relativeFrom="column">
                <wp:posOffset>-8890</wp:posOffset>
              </wp:positionH>
              <wp:positionV relativeFrom="paragraph">
                <wp:posOffset>-12065</wp:posOffset>
              </wp:positionV>
              <wp:extent cx="6005830" cy="0"/>
              <wp:effectExtent l="0" t="19050" r="1397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95pt" to="47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CHw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" strokecolor="red" strokeweight="4.5pt">
              <v:stroke linestyle="thinThick"/>
            </v:line>
          </w:pict>
        </mc:Fallback>
      </mc:AlternateContent>
    </w:r>
  </w:p>
  <w:p w:rsidR="00083EE2" w:rsidRPr="00776A05" w:rsidRDefault="00083EE2" w:rsidP="00F142BB">
    <w:pPr>
      <w:pStyle w:val="Footer"/>
      <w:ind w:firstLine="142"/>
      <w:rPr>
        <w:sz w:val="20"/>
        <w:lang w:val="it-IT"/>
      </w:rPr>
    </w:pPr>
    <w:r>
      <w:rPr>
        <w:sz w:val="20"/>
        <w:lang w:val="ro-RO"/>
      </w:rPr>
      <w:t>bd. Ştefan cel Mare, 134,             Telefon:                           Fax:</w:t>
    </w:r>
    <w:r>
      <w:rPr>
        <w:sz w:val="20"/>
        <w:lang w:val="ro-RO"/>
      </w:rPr>
      <w:tab/>
      <w:t xml:space="preserve">                                     E-mail: office@anrceti.md</w:t>
    </w:r>
  </w:p>
  <w:p w:rsidR="00083EE2" w:rsidRPr="00BA072E" w:rsidRDefault="00083EE2" w:rsidP="00F142BB">
    <w:pPr>
      <w:pStyle w:val="Footer"/>
      <w:ind w:firstLine="142"/>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4C" w:rsidRDefault="00C41F4C">
      <w:r>
        <w:separator/>
      </w:r>
    </w:p>
  </w:footnote>
  <w:footnote w:type="continuationSeparator" w:id="0">
    <w:p w:rsidR="00C41F4C" w:rsidRDefault="00C41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E2" w:rsidRPr="0077089A" w:rsidRDefault="00083EE2" w:rsidP="00C92F1C">
    <w:pPr>
      <w:pStyle w:val="Heading5"/>
      <w:jc w:val="right"/>
      <w:rPr>
        <w:i/>
        <w:sz w:val="28"/>
        <w:lang w:val="ro-RO"/>
      </w:rPr>
    </w:pPr>
    <w:r>
      <w:rPr>
        <w:i/>
        <w:sz w:val="28"/>
        <w:lang w:val="ro-RO"/>
      </w:rPr>
      <w:tab/>
    </w:r>
  </w:p>
  <w:p w:rsidR="00083EE2" w:rsidRPr="00CF2F9B" w:rsidRDefault="00083EE2" w:rsidP="00C92F1C">
    <w:pPr>
      <w:pStyle w:val="Heading3"/>
      <w:rPr>
        <w:sz w:val="16"/>
        <w:lang w:val="ro-RO"/>
      </w:rPr>
    </w:pPr>
    <w:r>
      <w:rPr>
        <w:noProof/>
        <w:lang w:val="en-US"/>
      </w:rPr>
      <w:drawing>
        <wp:anchor distT="0" distB="0" distL="114300" distR="114300" simplePos="0" relativeHeight="251659264" behindDoc="0" locked="0" layoutInCell="1" allowOverlap="1" wp14:anchorId="30CF8779" wp14:editId="248CF3D7">
          <wp:simplePos x="0" y="0"/>
          <wp:positionH relativeFrom="column">
            <wp:posOffset>2632710</wp:posOffset>
          </wp:positionH>
          <wp:positionV relativeFrom="paragraph">
            <wp:posOffset>108585</wp:posOffset>
          </wp:positionV>
          <wp:extent cx="720090" cy="720090"/>
          <wp:effectExtent l="0" t="0" r="3810" b="381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29D09591" wp14:editId="4206B30B">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083EE2">
      <w:trPr>
        <w:trHeight w:val="1194"/>
        <w:jc w:val="center"/>
      </w:trPr>
      <w:tc>
        <w:tcPr>
          <w:tcW w:w="4263" w:type="dxa"/>
        </w:tcPr>
        <w:p w:rsidR="00083EE2" w:rsidRPr="00EB4FF3" w:rsidRDefault="00083EE2"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083EE2" w:rsidRPr="00EB4FF3" w:rsidRDefault="00083EE2" w:rsidP="00C92F1C">
          <w:pPr>
            <w:pStyle w:val="Heading4"/>
            <w:spacing w:line="240" w:lineRule="auto"/>
            <w:rPr>
              <w:spacing w:val="-8"/>
              <w:sz w:val="20"/>
            </w:rPr>
          </w:pPr>
          <w:r w:rsidRPr="00EB4FF3">
            <w:rPr>
              <w:spacing w:val="-8"/>
              <w:sz w:val="20"/>
            </w:rPr>
            <w:t xml:space="preserve">COMUNICAŢII ELECTRONICE ŞI TEHNOLOGIA INFORMAŢIEI A </w:t>
          </w:r>
        </w:p>
        <w:p w:rsidR="00083EE2" w:rsidRPr="00EB4FF3" w:rsidRDefault="00083EE2"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46E4262B" wp14:editId="399925E6">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083EE2" w:rsidRPr="00EB4FF3" w:rsidRDefault="00083EE2" w:rsidP="00C92F1C">
          <w:pPr>
            <w:pStyle w:val="Heading4"/>
            <w:spacing w:line="240" w:lineRule="auto"/>
            <w:jc w:val="left"/>
            <w:rPr>
              <w:color w:val="000080"/>
              <w:spacing w:val="-8"/>
            </w:rPr>
          </w:pPr>
        </w:p>
      </w:tc>
      <w:tc>
        <w:tcPr>
          <w:tcW w:w="4096" w:type="dxa"/>
        </w:tcPr>
        <w:p w:rsidR="00083EE2" w:rsidRPr="00EB4FF3" w:rsidRDefault="00083EE2"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083EE2" w:rsidRPr="001C4D4F" w:rsidRDefault="00083EE2" w:rsidP="00C92F1C">
    <w:pPr>
      <w:spacing w:line="360" w:lineRule="auto"/>
      <w:rPr>
        <w:sz w:val="12"/>
      </w:rPr>
    </w:pPr>
  </w:p>
  <w:p w:rsidR="00083EE2" w:rsidRDefault="00083EE2" w:rsidP="00C92F1C">
    <w:pPr>
      <w:jc w:val="center"/>
      <w:rPr>
        <w:b/>
        <w:sz w:val="24"/>
        <w:szCs w:val="24"/>
        <w:lang w:val="ro-RO"/>
      </w:rPr>
    </w:pPr>
  </w:p>
  <w:p w:rsidR="00083EE2" w:rsidRPr="006C4E22" w:rsidRDefault="00083EE2" w:rsidP="00C92F1C">
    <w:pPr>
      <w:jc w:val="center"/>
      <w:rPr>
        <w:b/>
        <w:szCs w:val="28"/>
        <w:lang w:val="ro-RO"/>
      </w:rPr>
    </w:pPr>
    <w:r w:rsidRPr="006C4E22">
      <w:rPr>
        <w:b/>
        <w:szCs w:val="28"/>
        <w:lang w:val="ro-RO"/>
      </w:rPr>
      <w:t>CONSILIUL DE ADMINISTRAŢIE</w:t>
    </w:r>
  </w:p>
  <w:p w:rsidR="00083EE2" w:rsidRPr="00BC302F" w:rsidRDefault="00083EE2" w:rsidP="00C92F1C">
    <w:pPr>
      <w:jc w:val="center"/>
      <w:rPr>
        <w:b/>
        <w:sz w:val="20"/>
        <w:lang w:val="ro-RO"/>
      </w:rPr>
    </w:pPr>
  </w:p>
  <w:p w:rsidR="00083EE2" w:rsidRPr="001F2CB9" w:rsidRDefault="00083EE2" w:rsidP="00C92F1C">
    <w:pPr>
      <w:spacing w:before="120"/>
      <w:jc w:val="center"/>
      <w:rPr>
        <w:b/>
        <w:sz w:val="26"/>
        <w:szCs w:val="26"/>
        <w:lang w:val="ro-RO"/>
      </w:rPr>
    </w:pPr>
    <w:r w:rsidRPr="001F2CB9">
      <w:rPr>
        <w:b/>
        <w:sz w:val="26"/>
        <w:szCs w:val="26"/>
        <w:lang w:val="ro-RO"/>
      </w:rPr>
      <w:t>H O T Ă R Î R E</w:t>
    </w:r>
  </w:p>
  <w:p w:rsidR="00083EE2" w:rsidRDefault="000F741C" w:rsidP="00EC59AD">
    <w:pPr>
      <w:tabs>
        <w:tab w:val="left" w:pos="250"/>
        <w:tab w:val="center" w:pos="4818"/>
      </w:tabs>
      <w:spacing w:before="120"/>
      <w:rPr>
        <w:sz w:val="26"/>
        <w:szCs w:val="26"/>
        <w:lang w:val="ro-RO"/>
      </w:rPr>
    </w:pPr>
    <w:r>
      <w:rPr>
        <w:sz w:val="26"/>
        <w:szCs w:val="26"/>
        <w:lang w:val="ro-RO"/>
      </w:rPr>
      <w:tab/>
    </w:r>
    <w:r>
      <w:rPr>
        <w:sz w:val="26"/>
        <w:szCs w:val="26"/>
        <w:lang w:val="ro-RO"/>
      </w:rPr>
      <w:tab/>
    </w:r>
    <w:r w:rsidR="00083EE2">
      <w:rPr>
        <w:sz w:val="26"/>
        <w:szCs w:val="26"/>
        <w:lang w:val="ro-RO"/>
      </w:rPr>
      <w:t>m</w:t>
    </w:r>
    <w:r w:rsidR="00083EE2" w:rsidRPr="00FF69C1">
      <w:rPr>
        <w:sz w:val="26"/>
        <w:szCs w:val="26"/>
        <w:lang w:val="ro-RO"/>
      </w:rPr>
      <w:t>un. Chişinău</w:t>
    </w:r>
  </w:p>
  <w:p w:rsidR="00083EE2" w:rsidRPr="00BC302F" w:rsidRDefault="00083EE2" w:rsidP="00C92F1C">
    <w:pPr>
      <w:jc w:val="center"/>
      <w:rPr>
        <w:b/>
        <w:sz w:val="20"/>
        <w:lang w:val="ro-RO"/>
      </w:rPr>
    </w:pPr>
  </w:p>
  <w:p w:rsidR="00083EE2" w:rsidRPr="001F2CB9" w:rsidRDefault="00083EE2" w:rsidP="00C92F1C">
    <w:pPr>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0F741C">
      <w:rPr>
        <w:b/>
        <w:sz w:val="26"/>
        <w:szCs w:val="26"/>
        <w:lang w:val="ro-RO"/>
      </w:rPr>
      <w:tab/>
    </w:r>
    <w:r w:rsidR="000F741C">
      <w:rPr>
        <w:b/>
        <w:sz w:val="26"/>
        <w:szCs w:val="26"/>
        <w:lang w:val="ro-RO"/>
      </w:rPr>
      <w:tab/>
    </w:r>
    <w:r w:rsidR="000F741C">
      <w:rPr>
        <w:b/>
        <w:sz w:val="26"/>
        <w:szCs w:val="26"/>
        <w:lang w:val="ro-RO"/>
      </w:rPr>
      <w:tab/>
    </w:r>
    <w:r w:rsidR="000F741C">
      <w:rPr>
        <w:b/>
        <w:sz w:val="26"/>
        <w:szCs w:val="26"/>
        <w:lang w:val="ro-RO"/>
      </w:rPr>
      <w:tab/>
    </w:r>
    <w:r>
      <w:rPr>
        <w:b/>
        <w:sz w:val="26"/>
        <w:szCs w:val="26"/>
        <w:lang w:val="ro-RO"/>
      </w:rPr>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E64"/>
    <w:multiLevelType w:val="hybridMultilevel"/>
    <w:tmpl w:val="0A98B6AE"/>
    <w:lvl w:ilvl="0" w:tplc="04090011">
      <w:start w:val="1"/>
      <w:numFmt w:val="decimal"/>
      <w:lvlText w:val="%1)"/>
      <w:lvlJc w:val="left"/>
      <w:pPr>
        <w:ind w:left="1287" w:hanging="360"/>
      </w:pPr>
    </w:lvl>
    <w:lvl w:ilvl="1" w:tplc="D91A7CB4">
      <w:start w:val="1"/>
      <w:numFmt w:val="lowerLetter"/>
      <w:lvlText w:val="%2)"/>
      <w:lvlJc w:val="left"/>
      <w:pPr>
        <w:ind w:left="2622" w:hanging="97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B17789"/>
    <w:multiLevelType w:val="hybridMultilevel"/>
    <w:tmpl w:val="FC12F02A"/>
    <w:lvl w:ilvl="0" w:tplc="04090011">
      <w:start w:val="1"/>
      <w:numFmt w:val="decimal"/>
      <w:lvlText w:val="%1)"/>
      <w:lvlJc w:val="left"/>
      <w:pPr>
        <w:ind w:left="1287" w:hanging="360"/>
      </w:pPr>
    </w:lvl>
    <w:lvl w:ilvl="1" w:tplc="B36E1A34">
      <w:start w:val="1"/>
      <w:numFmt w:val="decimal"/>
      <w:lvlText w:val="%2)"/>
      <w:lvlJc w:val="left"/>
      <w:pPr>
        <w:ind w:left="2007" w:hanging="360"/>
      </w:pPr>
      <w:rPr>
        <w:rFonts w:ascii="Times New Roman" w:eastAsiaTheme="minorHAnsi" w:hAnsi="Times New Roman" w:cs="Times New Roman"/>
      </w:rPr>
    </w:lvl>
    <w:lvl w:ilvl="2" w:tplc="3C8E84C0">
      <w:start w:val="4"/>
      <w:numFmt w:val="upp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9D312B"/>
    <w:multiLevelType w:val="hybridMultilevel"/>
    <w:tmpl w:val="72CC8736"/>
    <w:lvl w:ilvl="0" w:tplc="04090011">
      <w:start w:val="1"/>
      <w:numFmt w:val="decimal"/>
      <w:lvlText w:val="%1)"/>
      <w:lvlJc w:val="left"/>
      <w:pPr>
        <w:ind w:left="1287" w:hanging="360"/>
      </w:pPr>
    </w:lvl>
    <w:lvl w:ilvl="1" w:tplc="B278298C">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D6B649F"/>
    <w:multiLevelType w:val="hybridMultilevel"/>
    <w:tmpl w:val="EDB6FB98"/>
    <w:lvl w:ilvl="0" w:tplc="C07CE1BC">
      <w:start w:val="1"/>
      <w:numFmt w:val="decimal"/>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44EA3"/>
    <w:multiLevelType w:val="hybridMultilevel"/>
    <w:tmpl w:val="641C1074"/>
    <w:lvl w:ilvl="0" w:tplc="04090011">
      <w:start w:val="1"/>
      <w:numFmt w:val="decimal"/>
      <w:lvlText w:val="%1)"/>
      <w:lvlJc w:val="left"/>
      <w:pPr>
        <w:ind w:left="1287" w:hanging="360"/>
      </w:pPr>
    </w:lvl>
    <w:lvl w:ilvl="1" w:tplc="7ADA6A80">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2E2096D"/>
    <w:multiLevelType w:val="hybridMultilevel"/>
    <w:tmpl w:val="DC683E30"/>
    <w:lvl w:ilvl="0" w:tplc="04090011">
      <w:start w:val="1"/>
      <w:numFmt w:val="decimal"/>
      <w:lvlText w:val="%1)"/>
      <w:lvlJc w:val="left"/>
      <w:pPr>
        <w:ind w:left="1287" w:hanging="360"/>
      </w:pPr>
    </w:lvl>
    <w:lvl w:ilvl="1" w:tplc="2C424F00">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DF069E"/>
    <w:multiLevelType w:val="hybridMultilevel"/>
    <w:tmpl w:val="428446F6"/>
    <w:lvl w:ilvl="0" w:tplc="9716C7F2">
      <w:start w:val="1"/>
      <w:numFmt w:val="upperRoman"/>
      <w:lvlText w:val="%1."/>
      <w:lvlJc w:val="left"/>
      <w:pPr>
        <w:ind w:left="7383" w:hanging="72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7">
    <w:nsid w:val="144420B0"/>
    <w:multiLevelType w:val="hybridMultilevel"/>
    <w:tmpl w:val="7A20B370"/>
    <w:lvl w:ilvl="0" w:tplc="3C0E6F74">
      <w:start w:val="1"/>
      <w:numFmt w:val="decimal"/>
      <w:lvlText w:val="%1."/>
      <w:lvlJc w:val="left"/>
      <w:pPr>
        <w:ind w:left="1065" w:hanging="705"/>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E2878"/>
    <w:multiLevelType w:val="hybridMultilevel"/>
    <w:tmpl w:val="523E6F9A"/>
    <w:lvl w:ilvl="0" w:tplc="04090011">
      <w:start w:val="1"/>
      <w:numFmt w:val="decimal"/>
      <w:lvlText w:val="%1)"/>
      <w:lvlJc w:val="left"/>
      <w:pPr>
        <w:ind w:left="1287" w:hanging="360"/>
      </w:pPr>
    </w:lvl>
    <w:lvl w:ilvl="1" w:tplc="D682DD5C">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89F5109"/>
    <w:multiLevelType w:val="hybridMultilevel"/>
    <w:tmpl w:val="3B8E25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A247FED"/>
    <w:multiLevelType w:val="hybridMultilevel"/>
    <w:tmpl w:val="E0F6EC9A"/>
    <w:lvl w:ilvl="0" w:tplc="04090011">
      <w:start w:val="1"/>
      <w:numFmt w:val="decimal"/>
      <w:lvlText w:val="%1)"/>
      <w:lvlJc w:val="left"/>
      <w:pPr>
        <w:ind w:left="928"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AAA1830"/>
    <w:multiLevelType w:val="hybridMultilevel"/>
    <w:tmpl w:val="7B18DAB2"/>
    <w:lvl w:ilvl="0" w:tplc="04090011">
      <w:start w:val="1"/>
      <w:numFmt w:val="decimal"/>
      <w:lvlText w:val="%1)"/>
      <w:lvlJc w:val="left"/>
      <w:pPr>
        <w:ind w:left="1287" w:hanging="360"/>
      </w:pPr>
    </w:lvl>
    <w:lvl w:ilvl="1" w:tplc="774CFC22">
      <w:start w:val="1"/>
      <w:numFmt w:val="decimal"/>
      <w:lvlText w:val="%2)"/>
      <w:lvlJc w:val="left"/>
      <w:pPr>
        <w:ind w:left="2204"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BEB2A4C"/>
    <w:multiLevelType w:val="hybridMultilevel"/>
    <w:tmpl w:val="A35A242C"/>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0440F31"/>
    <w:multiLevelType w:val="hybridMultilevel"/>
    <w:tmpl w:val="7EA4FD58"/>
    <w:lvl w:ilvl="0" w:tplc="B08C57A4">
      <w:start w:val="1"/>
      <w:numFmt w:val="decimal"/>
      <w:lvlText w:val="%1."/>
      <w:lvlJc w:val="left"/>
      <w:pPr>
        <w:ind w:left="107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90259"/>
    <w:multiLevelType w:val="hybridMultilevel"/>
    <w:tmpl w:val="30EC4796"/>
    <w:lvl w:ilvl="0" w:tplc="C3A8AFEA">
      <w:start w:val="1"/>
      <w:numFmt w:val="decimal"/>
      <w:lvlText w:val="%1)"/>
      <w:lvlJc w:val="left"/>
      <w:pPr>
        <w:ind w:left="1637" w:hanging="360"/>
      </w:pPr>
      <w:rPr>
        <w:rFonts w:ascii="Times New Roman" w:hAnsi="Times New Roman" w:cs="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nsid w:val="2DE6172E"/>
    <w:multiLevelType w:val="hybridMultilevel"/>
    <w:tmpl w:val="2FF0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67CF6"/>
    <w:multiLevelType w:val="multilevel"/>
    <w:tmpl w:val="183AE3B6"/>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25214C"/>
    <w:multiLevelType w:val="hybridMultilevel"/>
    <w:tmpl w:val="EEA286AE"/>
    <w:lvl w:ilvl="0" w:tplc="3468E13C">
      <w:start w:val="1"/>
      <w:numFmt w:val="decimal"/>
      <w:lvlText w:val="%1)"/>
      <w:lvlJc w:val="left"/>
      <w:pPr>
        <w:ind w:left="928" w:hanging="360"/>
      </w:pPr>
      <w:rPr>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8B1748F"/>
    <w:multiLevelType w:val="hybridMultilevel"/>
    <w:tmpl w:val="29F6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24645"/>
    <w:multiLevelType w:val="hybridMultilevel"/>
    <w:tmpl w:val="E0F6EC9A"/>
    <w:lvl w:ilvl="0" w:tplc="04090011">
      <w:start w:val="1"/>
      <w:numFmt w:val="decimal"/>
      <w:lvlText w:val="%1)"/>
      <w:lvlJc w:val="left"/>
      <w:pPr>
        <w:ind w:left="3905"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AF94341"/>
    <w:multiLevelType w:val="hybridMultilevel"/>
    <w:tmpl w:val="768E8F4E"/>
    <w:lvl w:ilvl="0" w:tplc="4016FDBE">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1">
    <w:nsid w:val="5CAA2EF2"/>
    <w:multiLevelType w:val="hybridMultilevel"/>
    <w:tmpl w:val="DCA667B6"/>
    <w:lvl w:ilvl="0" w:tplc="282226B8">
      <w:start w:val="1"/>
      <w:numFmt w:val="upperRoman"/>
      <w:lvlText w:val="%1."/>
      <w:lvlJc w:val="left"/>
      <w:pPr>
        <w:ind w:left="1288" w:hanging="72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DA600F4"/>
    <w:multiLevelType w:val="hybridMultilevel"/>
    <w:tmpl w:val="9F46F02E"/>
    <w:lvl w:ilvl="0" w:tplc="04090011">
      <w:start w:val="1"/>
      <w:numFmt w:val="decimal"/>
      <w:lvlText w:val="%1)"/>
      <w:lvlJc w:val="left"/>
      <w:pPr>
        <w:ind w:left="1287" w:hanging="360"/>
      </w:pPr>
    </w:lvl>
    <w:lvl w:ilvl="1" w:tplc="C53622B6">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DF01B6D"/>
    <w:multiLevelType w:val="hybridMultilevel"/>
    <w:tmpl w:val="A83C93E2"/>
    <w:lvl w:ilvl="0" w:tplc="04090011">
      <w:start w:val="1"/>
      <w:numFmt w:val="decimal"/>
      <w:lvlText w:val="%1)"/>
      <w:lvlJc w:val="left"/>
      <w:pPr>
        <w:ind w:left="3905"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E3F6A7D"/>
    <w:multiLevelType w:val="hybridMultilevel"/>
    <w:tmpl w:val="97807632"/>
    <w:lvl w:ilvl="0" w:tplc="04090011">
      <w:start w:val="1"/>
      <w:numFmt w:val="decimal"/>
      <w:lvlText w:val="%1)"/>
      <w:lvlJc w:val="left"/>
      <w:pPr>
        <w:ind w:left="1287" w:hanging="360"/>
      </w:pPr>
    </w:lvl>
    <w:lvl w:ilvl="1" w:tplc="D0A61F8E">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61B539EA"/>
    <w:multiLevelType w:val="hybridMultilevel"/>
    <w:tmpl w:val="B462BDC6"/>
    <w:lvl w:ilvl="0" w:tplc="D0A61F8E">
      <w:start w:val="1"/>
      <w:numFmt w:val="decimal"/>
      <w:lvlText w:val="%1)"/>
      <w:lvlJc w:val="left"/>
      <w:pPr>
        <w:ind w:left="2007"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404B7"/>
    <w:multiLevelType w:val="hybridMultilevel"/>
    <w:tmpl w:val="16C26AA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EBB4646"/>
    <w:multiLevelType w:val="hybridMultilevel"/>
    <w:tmpl w:val="79DEB3F6"/>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3C10794"/>
    <w:multiLevelType w:val="hybridMultilevel"/>
    <w:tmpl w:val="2B18A978"/>
    <w:lvl w:ilvl="0" w:tplc="04090011">
      <w:start w:val="1"/>
      <w:numFmt w:val="decimal"/>
      <w:lvlText w:val="%1)"/>
      <w:lvlJc w:val="left"/>
      <w:pPr>
        <w:ind w:left="1287" w:hanging="360"/>
      </w:pPr>
    </w:lvl>
    <w:lvl w:ilvl="1" w:tplc="0374BDF8">
      <w:start w:val="1"/>
      <w:numFmt w:val="decimal"/>
      <w:lvlText w:val="%2)"/>
      <w:lvlJc w:val="left"/>
      <w:pPr>
        <w:ind w:left="1070"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8231842"/>
    <w:multiLevelType w:val="hybridMultilevel"/>
    <w:tmpl w:val="F2042380"/>
    <w:lvl w:ilvl="0" w:tplc="04090011">
      <w:start w:val="1"/>
      <w:numFmt w:val="decimal"/>
      <w:lvlText w:val="%1)"/>
      <w:lvlJc w:val="left"/>
      <w:pPr>
        <w:ind w:left="1287" w:hanging="360"/>
      </w:pPr>
    </w:lvl>
    <w:lvl w:ilvl="1" w:tplc="4C2227BE">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7AF304CA"/>
    <w:multiLevelType w:val="hybridMultilevel"/>
    <w:tmpl w:val="02086896"/>
    <w:lvl w:ilvl="0" w:tplc="C77C8E5C">
      <w:start w:val="1"/>
      <w:numFmt w:val="decimal"/>
      <w:lvlText w:val="%1)"/>
      <w:lvlJc w:val="left"/>
      <w:pPr>
        <w:ind w:left="1095" w:hanging="58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3"/>
  </w:num>
  <w:num w:numId="2">
    <w:abstractNumId w:val="21"/>
  </w:num>
  <w:num w:numId="3">
    <w:abstractNumId w:val="17"/>
  </w:num>
  <w:num w:numId="4">
    <w:abstractNumId w:val="12"/>
  </w:num>
  <w:num w:numId="5">
    <w:abstractNumId w:val="0"/>
  </w:num>
  <w:num w:numId="6">
    <w:abstractNumId w:val="29"/>
  </w:num>
  <w:num w:numId="7">
    <w:abstractNumId w:val="1"/>
  </w:num>
  <w:num w:numId="8">
    <w:abstractNumId w:val="27"/>
  </w:num>
  <w:num w:numId="9">
    <w:abstractNumId w:val="5"/>
  </w:num>
  <w:num w:numId="10">
    <w:abstractNumId w:val="16"/>
  </w:num>
  <w:num w:numId="11">
    <w:abstractNumId w:val="11"/>
  </w:num>
  <w:num w:numId="12">
    <w:abstractNumId w:val="4"/>
  </w:num>
  <w:num w:numId="13">
    <w:abstractNumId w:val="28"/>
  </w:num>
  <w:num w:numId="14">
    <w:abstractNumId w:val="22"/>
  </w:num>
  <w:num w:numId="15">
    <w:abstractNumId w:val="24"/>
  </w:num>
  <w:num w:numId="16">
    <w:abstractNumId w:val="9"/>
  </w:num>
  <w:num w:numId="17">
    <w:abstractNumId w:val="2"/>
  </w:num>
  <w:num w:numId="18">
    <w:abstractNumId w:val="8"/>
  </w:num>
  <w:num w:numId="19">
    <w:abstractNumId w:val="15"/>
  </w:num>
  <w:num w:numId="20">
    <w:abstractNumId w:val="18"/>
  </w:num>
  <w:num w:numId="21">
    <w:abstractNumId w:val="25"/>
  </w:num>
  <w:num w:numId="22">
    <w:abstractNumId w:val="7"/>
  </w:num>
  <w:num w:numId="23">
    <w:abstractNumId w:val="6"/>
  </w:num>
  <w:num w:numId="24">
    <w:abstractNumId w:val="10"/>
  </w:num>
  <w:num w:numId="25">
    <w:abstractNumId w:val="19"/>
  </w:num>
  <w:num w:numId="26">
    <w:abstractNumId w:val="23"/>
  </w:num>
  <w:num w:numId="27">
    <w:abstractNumId w:val="26"/>
  </w:num>
  <w:num w:numId="28">
    <w:abstractNumId w:val="14"/>
  </w:num>
  <w:num w:numId="29">
    <w:abstractNumId w:val="20"/>
  </w:num>
  <w:num w:numId="30">
    <w:abstractNumId w:val="3"/>
  </w:num>
  <w:num w:numId="3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1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2A31"/>
    <w:rsid w:val="00002CC5"/>
    <w:rsid w:val="000034A8"/>
    <w:rsid w:val="00003CC0"/>
    <w:rsid w:val="00006CDB"/>
    <w:rsid w:val="000110E2"/>
    <w:rsid w:val="000114C6"/>
    <w:rsid w:val="00012A44"/>
    <w:rsid w:val="0001653B"/>
    <w:rsid w:val="0001734F"/>
    <w:rsid w:val="00020A7B"/>
    <w:rsid w:val="00022634"/>
    <w:rsid w:val="00023141"/>
    <w:rsid w:val="0002389D"/>
    <w:rsid w:val="00025089"/>
    <w:rsid w:val="000253C3"/>
    <w:rsid w:val="000255CC"/>
    <w:rsid w:val="00026EB5"/>
    <w:rsid w:val="0002708F"/>
    <w:rsid w:val="00027FC9"/>
    <w:rsid w:val="000307A3"/>
    <w:rsid w:val="00032E2D"/>
    <w:rsid w:val="000363E4"/>
    <w:rsid w:val="00040E16"/>
    <w:rsid w:val="00041DD6"/>
    <w:rsid w:val="00042119"/>
    <w:rsid w:val="000426B5"/>
    <w:rsid w:val="00044E97"/>
    <w:rsid w:val="00046E5B"/>
    <w:rsid w:val="00050B71"/>
    <w:rsid w:val="00051231"/>
    <w:rsid w:val="00051B31"/>
    <w:rsid w:val="00051DBD"/>
    <w:rsid w:val="00053D78"/>
    <w:rsid w:val="000540BB"/>
    <w:rsid w:val="00056C64"/>
    <w:rsid w:val="000575C0"/>
    <w:rsid w:val="00061566"/>
    <w:rsid w:val="00064497"/>
    <w:rsid w:val="00067FCD"/>
    <w:rsid w:val="00071626"/>
    <w:rsid w:val="00072138"/>
    <w:rsid w:val="00072953"/>
    <w:rsid w:val="00072AC9"/>
    <w:rsid w:val="000730AA"/>
    <w:rsid w:val="00076445"/>
    <w:rsid w:val="00076978"/>
    <w:rsid w:val="0008107A"/>
    <w:rsid w:val="00082B5B"/>
    <w:rsid w:val="00082DEE"/>
    <w:rsid w:val="0008384A"/>
    <w:rsid w:val="00083B25"/>
    <w:rsid w:val="00083EE2"/>
    <w:rsid w:val="000879B3"/>
    <w:rsid w:val="00090066"/>
    <w:rsid w:val="00090B80"/>
    <w:rsid w:val="000927C5"/>
    <w:rsid w:val="00092AD6"/>
    <w:rsid w:val="00093655"/>
    <w:rsid w:val="00093A7A"/>
    <w:rsid w:val="00093CE8"/>
    <w:rsid w:val="00094C83"/>
    <w:rsid w:val="00096218"/>
    <w:rsid w:val="000970D2"/>
    <w:rsid w:val="0009794C"/>
    <w:rsid w:val="0009794D"/>
    <w:rsid w:val="000A0A95"/>
    <w:rsid w:val="000A1D45"/>
    <w:rsid w:val="000A2142"/>
    <w:rsid w:val="000A38DA"/>
    <w:rsid w:val="000A3B75"/>
    <w:rsid w:val="000A3D9C"/>
    <w:rsid w:val="000A6475"/>
    <w:rsid w:val="000B00FC"/>
    <w:rsid w:val="000B0236"/>
    <w:rsid w:val="000B0CB2"/>
    <w:rsid w:val="000B1762"/>
    <w:rsid w:val="000B1EE7"/>
    <w:rsid w:val="000B2419"/>
    <w:rsid w:val="000B2DDB"/>
    <w:rsid w:val="000B673C"/>
    <w:rsid w:val="000B762C"/>
    <w:rsid w:val="000C1A17"/>
    <w:rsid w:val="000C2099"/>
    <w:rsid w:val="000C50A5"/>
    <w:rsid w:val="000D0460"/>
    <w:rsid w:val="000D0BA1"/>
    <w:rsid w:val="000D11D9"/>
    <w:rsid w:val="000D2680"/>
    <w:rsid w:val="000E1A3C"/>
    <w:rsid w:val="000E1B09"/>
    <w:rsid w:val="000E2D1F"/>
    <w:rsid w:val="000E3F76"/>
    <w:rsid w:val="000E41D4"/>
    <w:rsid w:val="000E57E3"/>
    <w:rsid w:val="000E5B4D"/>
    <w:rsid w:val="000E61B6"/>
    <w:rsid w:val="000E6C9E"/>
    <w:rsid w:val="000E7104"/>
    <w:rsid w:val="000E7C4C"/>
    <w:rsid w:val="000E7D2A"/>
    <w:rsid w:val="000F28BA"/>
    <w:rsid w:val="000F50A2"/>
    <w:rsid w:val="000F741C"/>
    <w:rsid w:val="00101920"/>
    <w:rsid w:val="00101BDA"/>
    <w:rsid w:val="001020A6"/>
    <w:rsid w:val="00102476"/>
    <w:rsid w:val="00103144"/>
    <w:rsid w:val="00103C56"/>
    <w:rsid w:val="00105614"/>
    <w:rsid w:val="00105782"/>
    <w:rsid w:val="00110367"/>
    <w:rsid w:val="0011279F"/>
    <w:rsid w:val="0011517D"/>
    <w:rsid w:val="0011521E"/>
    <w:rsid w:val="0011584C"/>
    <w:rsid w:val="001159D4"/>
    <w:rsid w:val="00116D4A"/>
    <w:rsid w:val="00120B5D"/>
    <w:rsid w:val="00120E25"/>
    <w:rsid w:val="0012217D"/>
    <w:rsid w:val="00122D83"/>
    <w:rsid w:val="00124F1F"/>
    <w:rsid w:val="0012520F"/>
    <w:rsid w:val="00126A38"/>
    <w:rsid w:val="0012762E"/>
    <w:rsid w:val="001322C0"/>
    <w:rsid w:val="0013569C"/>
    <w:rsid w:val="00135770"/>
    <w:rsid w:val="00136CED"/>
    <w:rsid w:val="00136FF2"/>
    <w:rsid w:val="00140028"/>
    <w:rsid w:val="001424E9"/>
    <w:rsid w:val="00143D09"/>
    <w:rsid w:val="001444B0"/>
    <w:rsid w:val="0014596F"/>
    <w:rsid w:val="00146336"/>
    <w:rsid w:val="00151C1B"/>
    <w:rsid w:val="00152E3F"/>
    <w:rsid w:val="001532F5"/>
    <w:rsid w:val="00153426"/>
    <w:rsid w:val="00153F45"/>
    <w:rsid w:val="0016152B"/>
    <w:rsid w:val="00161786"/>
    <w:rsid w:val="00161E07"/>
    <w:rsid w:val="001639D6"/>
    <w:rsid w:val="00164627"/>
    <w:rsid w:val="001649E4"/>
    <w:rsid w:val="00165DDF"/>
    <w:rsid w:val="00166372"/>
    <w:rsid w:val="00167DF3"/>
    <w:rsid w:val="001702CB"/>
    <w:rsid w:val="001711A5"/>
    <w:rsid w:val="00171B8F"/>
    <w:rsid w:val="00173F6C"/>
    <w:rsid w:val="001744F2"/>
    <w:rsid w:val="00174E06"/>
    <w:rsid w:val="001750A1"/>
    <w:rsid w:val="001754D0"/>
    <w:rsid w:val="001813E1"/>
    <w:rsid w:val="00183DBD"/>
    <w:rsid w:val="00186526"/>
    <w:rsid w:val="00187062"/>
    <w:rsid w:val="0018728A"/>
    <w:rsid w:val="0019032D"/>
    <w:rsid w:val="00192329"/>
    <w:rsid w:val="0019265C"/>
    <w:rsid w:val="001948F1"/>
    <w:rsid w:val="00195272"/>
    <w:rsid w:val="00195A33"/>
    <w:rsid w:val="001962D9"/>
    <w:rsid w:val="00196B93"/>
    <w:rsid w:val="00196DC4"/>
    <w:rsid w:val="00197CFB"/>
    <w:rsid w:val="001A2444"/>
    <w:rsid w:val="001A40A0"/>
    <w:rsid w:val="001A50B3"/>
    <w:rsid w:val="001A6DF0"/>
    <w:rsid w:val="001B33B8"/>
    <w:rsid w:val="001B5A61"/>
    <w:rsid w:val="001B5EAD"/>
    <w:rsid w:val="001B5F23"/>
    <w:rsid w:val="001C2337"/>
    <w:rsid w:val="001C2D5D"/>
    <w:rsid w:val="001C385E"/>
    <w:rsid w:val="001C5202"/>
    <w:rsid w:val="001D0923"/>
    <w:rsid w:val="001D0A9D"/>
    <w:rsid w:val="001D2445"/>
    <w:rsid w:val="001D3019"/>
    <w:rsid w:val="001D33B7"/>
    <w:rsid w:val="001D3FEB"/>
    <w:rsid w:val="001D4C7A"/>
    <w:rsid w:val="001D5A06"/>
    <w:rsid w:val="001D692C"/>
    <w:rsid w:val="001E14CF"/>
    <w:rsid w:val="001E2C75"/>
    <w:rsid w:val="001E5E3E"/>
    <w:rsid w:val="001E7E87"/>
    <w:rsid w:val="001F0E40"/>
    <w:rsid w:val="001F365E"/>
    <w:rsid w:val="001F6CC1"/>
    <w:rsid w:val="00200E82"/>
    <w:rsid w:val="00203036"/>
    <w:rsid w:val="002033A1"/>
    <w:rsid w:val="002033B7"/>
    <w:rsid w:val="00203986"/>
    <w:rsid w:val="00205DBC"/>
    <w:rsid w:val="00207885"/>
    <w:rsid w:val="002101F6"/>
    <w:rsid w:val="002120D8"/>
    <w:rsid w:val="0021299F"/>
    <w:rsid w:val="002129B4"/>
    <w:rsid w:val="00213855"/>
    <w:rsid w:val="00214946"/>
    <w:rsid w:val="00214D04"/>
    <w:rsid w:val="002151BF"/>
    <w:rsid w:val="002158A8"/>
    <w:rsid w:val="00216356"/>
    <w:rsid w:val="00216B52"/>
    <w:rsid w:val="00216F09"/>
    <w:rsid w:val="0022239A"/>
    <w:rsid w:val="002240B0"/>
    <w:rsid w:val="0022572A"/>
    <w:rsid w:val="00226079"/>
    <w:rsid w:val="00231AA0"/>
    <w:rsid w:val="0023226E"/>
    <w:rsid w:val="002347C0"/>
    <w:rsid w:val="0023566A"/>
    <w:rsid w:val="002363ED"/>
    <w:rsid w:val="00237E7D"/>
    <w:rsid w:val="00242193"/>
    <w:rsid w:val="002429C4"/>
    <w:rsid w:val="0024431E"/>
    <w:rsid w:val="00244F53"/>
    <w:rsid w:val="00246A2F"/>
    <w:rsid w:val="00247247"/>
    <w:rsid w:val="00250667"/>
    <w:rsid w:val="00250FD4"/>
    <w:rsid w:val="00252DFD"/>
    <w:rsid w:val="00256B5B"/>
    <w:rsid w:val="00265A03"/>
    <w:rsid w:val="00265C8E"/>
    <w:rsid w:val="002702F6"/>
    <w:rsid w:val="00271E7C"/>
    <w:rsid w:val="00272FDC"/>
    <w:rsid w:val="00273297"/>
    <w:rsid w:val="00274BDD"/>
    <w:rsid w:val="0027552F"/>
    <w:rsid w:val="00277112"/>
    <w:rsid w:val="00281276"/>
    <w:rsid w:val="00283265"/>
    <w:rsid w:val="002879E1"/>
    <w:rsid w:val="00290997"/>
    <w:rsid w:val="00294833"/>
    <w:rsid w:val="00295072"/>
    <w:rsid w:val="00297B67"/>
    <w:rsid w:val="002A1617"/>
    <w:rsid w:val="002A17E9"/>
    <w:rsid w:val="002A2128"/>
    <w:rsid w:val="002A580F"/>
    <w:rsid w:val="002A5E24"/>
    <w:rsid w:val="002A740C"/>
    <w:rsid w:val="002A7CCF"/>
    <w:rsid w:val="002B0891"/>
    <w:rsid w:val="002B0DE2"/>
    <w:rsid w:val="002B1536"/>
    <w:rsid w:val="002B163B"/>
    <w:rsid w:val="002B2B3D"/>
    <w:rsid w:val="002B369A"/>
    <w:rsid w:val="002B4935"/>
    <w:rsid w:val="002B4A62"/>
    <w:rsid w:val="002B562A"/>
    <w:rsid w:val="002B6311"/>
    <w:rsid w:val="002B76B0"/>
    <w:rsid w:val="002C137F"/>
    <w:rsid w:val="002C2CBB"/>
    <w:rsid w:val="002C4FEA"/>
    <w:rsid w:val="002C544A"/>
    <w:rsid w:val="002C6508"/>
    <w:rsid w:val="002C6B69"/>
    <w:rsid w:val="002D0B8F"/>
    <w:rsid w:val="002D190F"/>
    <w:rsid w:val="002D357A"/>
    <w:rsid w:val="002D3FDF"/>
    <w:rsid w:val="002E0D2D"/>
    <w:rsid w:val="002E2227"/>
    <w:rsid w:val="002E2FA5"/>
    <w:rsid w:val="002E4899"/>
    <w:rsid w:val="002E52EE"/>
    <w:rsid w:val="0030073B"/>
    <w:rsid w:val="0031043B"/>
    <w:rsid w:val="00310DD5"/>
    <w:rsid w:val="0031197E"/>
    <w:rsid w:val="003147C3"/>
    <w:rsid w:val="00321407"/>
    <w:rsid w:val="00322794"/>
    <w:rsid w:val="00323AAF"/>
    <w:rsid w:val="00324A37"/>
    <w:rsid w:val="003276C1"/>
    <w:rsid w:val="00331162"/>
    <w:rsid w:val="00332605"/>
    <w:rsid w:val="00332C2E"/>
    <w:rsid w:val="00333EAA"/>
    <w:rsid w:val="00335742"/>
    <w:rsid w:val="00336BBE"/>
    <w:rsid w:val="00337E24"/>
    <w:rsid w:val="003415B0"/>
    <w:rsid w:val="00341708"/>
    <w:rsid w:val="003469B8"/>
    <w:rsid w:val="00350CE0"/>
    <w:rsid w:val="0035143E"/>
    <w:rsid w:val="00351A2A"/>
    <w:rsid w:val="0035245C"/>
    <w:rsid w:val="00352CC8"/>
    <w:rsid w:val="00352D2A"/>
    <w:rsid w:val="00354991"/>
    <w:rsid w:val="003573A5"/>
    <w:rsid w:val="0035740A"/>
    <w:rsid w:val="00360FC0"/>
    <w:rsid w:val="00361668"/>
    <w:rsid w:val="0036195A"/>
    <w:rsid w:val="00366595"/>
    <w:rsid w:val="0036687E"/>
    <w:rsid w:val="00367F82"/>
    <w:rsid w:val="00370733"/>
    <w:rsid w:val="00371150"/>
    <w:rsid w:val="003715BF"/>
    <w:rsid w:val="00371803"/>
    <w:rsid w:val="003724CE"/>
    <w:rsid w:val="00372882"/>
    <w:rsid w:val="003734F6"/>
    <w:rsid w:val="00373A14"/>
    <w:rsid w:val="00375026"/>
    <w:rsid w:val="00377C38"/>
    <w:rsid w:val="00384237"/>
    <w:rsid w:val="003859C8"/>
    <w:rsid w:val="003860D2"/>
    <w:rsid w:val="00392E3E"/>
    <w:rsid w:val="00396897"/>
    <w:rsid w:val="003970AD"/>
    <w:rsid w:val="003973C4"/>
    <w:rsid w:val="003A0679"/>
    <w:rsid w:val="003A0B0C"/>
    <w:rsid w:val="003A1EF8"/>
    <w:rsid w:val="003A6175"/>
    <w:rsid w:val="003B1DF2"/>
    <w:rsid w:val="003B3BE5"/>
    <w:rsid w:val="003B5E1A"/>
    <w:rsid w:val="003C0489"/>
    <w:rsid w:val="003C139A"/>
    <w:rsid w:val="003C1464"/>
    <w:rsid w:val="003C1AF5"/>
    <w:rsid w:val="003C3659"/>
    <w:rsid w:val="003C42F0"/>
    <w:rsid w:val="003D0156"/>
    <w:rsid w:val="003D0AC4"/>
    <w:rsid w:val="003D20B4"/>
    <w:rsid w:val="003D25ED"/>
    <w:rsid w:val="003D39C3"/>
    <w:rsid w:val="003D46D4"/>
    <w:rsid w:val="003D6ABE"/>
    <w:rsid w:val="003E1EB7"/>
    <w:rsid w:val="003E2DEE"/>
    <w:rsid w:val="003E71D8"/>
    <w:rsid w:val="003E7660"/>
    <w:rsid w:val="003F420F"/>
    <w:rsid w:val="003F4E45"/>
    <w:rsid w:val="003F631C"/>
    <w:rsid w:val="00402CF2"/>
    <w:rsid w:val="00406DBA"/>
    <w:rsid w:val="00410FFD"/>
    <w:rsid w:val="004118AD"/>
    <w:rsid w:val="00412DFA"/>
    <w:rsid w:val="00414679"/>
    <w:rsid w:val="004209C6"/>
    <w:rsid w:val="00421219"/>
    <w:rsid w:val="00421686"/>
    <w:rsid w:val="00421A04"/>
    <w:rsid w:val="00427570"/>
    <w:rsid w:val="00431BE6"/>
    <w:rsid w:val="00432340"/>
    <w:rsid w:val="0043323D"/>
    <w:rsid w:val="00441927"/>
    <w:rsid w:val="004430EA"/>
    <w:rsid w:val="0044359F"/>
    <w:rsid w:val="00443678"/>
    <w:rsid w:val="00444FB3"/>
    <w:rsid w:val="00446855"/>
    <w:rsid w:val="004473FC"/>
    <w:rsid w:val="0045015E"/>
    <w:rsid w:val="004508DF"/>
    <w:rsid w:val="004525E7"/>
    <w:rsid w:val="0045266A"/>
    <w:rsid w:val="00452884"/>
    <w:rsid w:val="004543ED"/>
    <w:rsid w:val="0045717A"/>
    <w:rsid w:val="00457A6E"/>
    <w:rsid w:val="00462123"/>
    <w:rsid w:val="0046341F"/>
    <w:rsid w:val="004640A9"/>
    <w:rsid w:val="004657A0"/>
    <w:rsid w:val="00465DF1"/>
    <w:rsid w:val="00467AD3"/>
    <w:rsid w:val="00472A3F"/>
    <w:rsid w:val="00472BA5"/>
    <w:rsid w:val="004751D9"/>
    <w:rsid w:val="00476105"/>
    <w:rsid w:val="0048104C"/>
    <w:rsid w:val="00483383"/>
    <w:rsid w:val="00483D9C"/>
    <w:rsid w:val="00485200"/>
    <w:rsid w:val="00487251"/>
    <w:rsid w:val="004911B0"/>
    <w:rsid w:val="00495A05"/>
    <w:rsid w:val="004966D6"/>
    <w:rsid w:val="00496CB4"/>
    <w:rsid w:val="00497BC7"/>
    <w:rsid w:val="004A1CFB"/>
    <w:rsid w:val="004A67F7"/>
    <w:rsid w:val="004B0425"/>
    <w:rsid w:val="004B0A01"/>
    <w:rsid w:val="004B0FC7"/>
    <w:rsid w:val="004B2FA1"/>
    <w:rsid w:val="004B3067"/>
    <w:rsid w:val="004B358B"/>
    <w:rsid w:val="004B48AB"/>
    <w:rsid w:val="004B6B9B"/>
    <w:rsid w:val="004C083B"/>
    <w:rsid w:val="004C246D"/>
    <w:rsid w:val="004C2CE5"/>
    <w:rsid w:val="004C46BA"/>
    <w:rsid w:val="004C6032"/>
    <w:rsid w:val="004C6848"/>
    <w:rsid w:val="004C7757"/>
    <w:rsid w:val="004D3634"/>
    <w:rsid w:val="004D3FEC"/>
    <w:rsid w:val="004D5587"/>
    <w:rsid w:val="004D65B1"/>
    <w:rsid w:val="004D6C8A"/>
    <w:rsid w:val="004E2804"/>
    <w:rsid w:val="004E3436"/>
    <w:rsid w:val="004E3699"/>
    <w:rsid w:val="004E3951"/>
    <w:rsid w:val="004F0E2B"/>
    <w:rsid w:val="004F34DF"/>
    <w:rsid w:val="004F5149"/>
    <w:rsid w:val="004F582A"/>
    <w:rsid w:val="004F6717"/>
    <w:rsid w:val="005005B8"/>
    <w:rsid w:val="00500640"/>
    <w:rsid w:val="005032E2"/>
    <w:rsid w:val="00504D39"/>
    <w:rsid w:val="00507429"/>
    <w:rsid w:val="00507DF8"/>
    <w:rsid w:val="005111A0"/>
    <w:rsid w:val="005129B8"/>
    <w:rsid w:val="005159A9"/>
    <w:rsid w:val="00524D1D"/>
    <w:rsid w:val="0053098A"/>
    <w:rsid w:val="00531A28"/>
    <w:rsid w:val="00531AEC"/>
    <w:rsid w:val="00532BCF"/>
    <w:rsid w:val="00533161"/>
    <w:rsid w:val="005357EF"/>
    <w:rsid w:val="00535CB1"/>
    <w:rsid w:val="00540019"/>
    <w:rsid w:val="00540665"/>
    <w:rsid w:val="00541B33"/>
    <w:rsid w:val="00547276"/>
    <w:rsid w:val="0054742D"/>
    <w:rsid w:val="005501CB"/>
    <w:rsid w:val="00554497"/>
    <w:rsid w:val="0055791A"/>
    <w:rsid w:val="00557BA8"/>
    <w:rsid w:val="00562185"/>
    <w:rsid w:val="00562361"/>
    <w:rsid w:val="005633B8"/>
    <w:rsid w:val="00563D58"/>
    <w:rsid w:val="005649D4"/>
    <w:rsid w:val="00565163"/>
    <w:rsid w:val="0056568D"/>
    <w:rsid w:val="00567FC7"/>
    <w:rsid w:val="00570352"/>
    <w:rsid w:val="005719E1"/>
    <w:rsid w:val="00573871"/>
    <w:rsid w:val="00574FC0"/>
    <w:rsid w:val="0057570C"/>
    <w:rsid w:val="005763C1"/>
    <w:rsid w:val="005805D4"/>
    <w:rsid w:val="00583D43"/>
    <w:rsid w:val="00585DDB"/>
    <w:rsid w:val="00585F4A"/>
    <w:rsid w:val="0059141B"/>
    <w:rsid w:val="0059572D"/>
    <w:rsid w:val="00597523"/>
    <w:rsid w:val="005A25ED"/>
    <w:rsid w:val="005A26C8"/>
    <w:rsid w:val="005A2C51"/>
    <w:rsid w:val="005A531E"/>
    <w:rsid w:val="005A6AC6"/>
    <w:rsid w:val="005A7241"/>
    <w:rsid w:val="005A74D4"/>
    <w:rsid w:val="005A7D10"/>
    <w:rsid w:val="005A7EB1"/>
    <w:rsid w:val="005B0BDB"/>
    <w:rsid w:val="005B0E49"/>
    <w:rsid w:val="005B1560"/>
    <w:rsid w:val="005B3239"/>
    <w:rsid w:val="005B3D91"/>
    <w:rsid w:val="005B4A52"/>
    <w:rsid w:val="005B7B8B"/>
    <w:rsid w:val="005C08B1"/>
    <w:rsid w:val="005C1034"/>
    <w:rsid w:val="005C116D"/>
    <w:rsid w:val="005C1579"/>
    <w:rsid w:val="005C2E9F"/>
    <w:rsid w:val="005C3525"/>
    <w:rsid w:val="005C7CC7"/>
    <w:rsid w:val="005D0066"/>
    <w:rsid w:val="005D05C4"/>
    <w:rsid w:val="005D07A8"/>
    <w:rsid w:val="005D2A34"/>
    <w:rsid w:val="005D2F8D"/>
    <w:rsid w:val="005D5B2D"/>
    <w:rsid w:val="005E2D35"/>
    <w:rsid w:val="005E2E6B"/>
    <w:rsid w:val="005E3DA2"/>
    <w:rsid w:val="005E3DA9"/>
    <w:rsid w:val="005E5F64"/>
    <w:rsid w:val="005F0905"/>
    <w:rsid w:val="005F1570"/>
    <w:rsid w:val="005F1CE1"/>
    <w:rsid w:val="005F2254"/>
    <w:rsid w:val="005F2BE9"/>
    <w:rsid w:val="005F3DA9"/>
    <w:rsid w:val="005F5270"/>
    <w:rsid w:val="005F6B0B"/>
    <w:rsid w:val="005F7201"/>
    <w:rsid w:val="005F7E52"/>
    <w:rsid w:val="00600320"/>
    <w:rsid w:val="0060054D"/>
    <w:rsid w:val="006033CE"/>
    <w:rsid w:val="00604522"/>
    <w:rsid w:val="00605B10"/>
    <w:rsid w:val="00606BB2"/>
    <w:rsid w:val="006072D8"/>
    <w:rsid w:val="00607FD3"/>
    <w:rsid w:val="006125E2"/>
    <w:rsid w:val="0061336F"/>
    <w:rsid w:val="0061347B"/>
    <w:rsid w:val="00615855"/>
    <w:rsid w:val="00617B97"/>
    <w:rsid w:val="00620FE9"/>
    <w:rsid w:val="00622ACB"/>
    <w:rsid w:val="006260DD"/>
    <w:rsid w:val="006270D8"/>
    <w:rsid w:val="00627A32"/>
    <w:rsid w:val="00630337"/>
    <w:rsid w:val="00630F4A"/>
    <w:rsid w:val="00633574"/>
    <w:rsid w:val="00634D0E"/>
    <w:rsid w:val="00635BDA"/>
    <w:rsid w:val="00636087"/>
    <w:rsid w:val="00637016"/>
    <w:rsid w:val="00640764"/>
    <w:rsid w:val="00642B2C"/>
    <w:rsid w:val="00643BF2"/>
    <w:rsid w:val="0064661E"/>
    <w:rsid w:val="0065164F"/>
    <w:rsid w:val="00651F16"/>
    <w:rsid w:val="00652507"/>
    <w:rsid w:val="006530A3"/>
    <w:rsid w:val="00653794"/>
    <w:rsid w:val="00663ED8"/>
    <w:rsid w:val="00664EA6"/>
    <w:rsid w:val="00667767"/>
    <w:rsid w:val="006749BC"/>
    <w:rsid w:val="00681026"/>
    <w:rsid w:val="006816B5"/>
    <w:rsid w:val="00685AE6"/>
    <w:rsid w:val="00685F00"/>
    <w:rsid w:val="006915ED"/>
    <w:rsid w:val="00694104"/>
    <w:rsid w:val="006A4BB2"/>
    <w:rsid w:val="006A6419"/>
    <w:rsid w:val="006A7035"/>
    <w:rsid w:val="006B082F"/>
    <w:rsid w:val="006B2D97"/>
    <w:rsid w:val="006B42AE"/>
    <w:rsid w:val="006B5937"/>
    <w:rsid w:val="006B5D30"/>
    <w:rsid w:val="006B7FC9"/>
    <w:rsid w:val="006C09A8"/>
    <w:rsid w:val="006C135B"/>
    <w:rsid w:val="006C33E3"/>
    <w:rsid w:val="006C3546"/>
    <w:rsid w:val="006C3705"/>
    <w:rsid w:val="006C405D"/>
    <w:rsid w:val="006C50DE"/>
    <w:rsid w:val="006C57EC"/>
    <w:rsid w:val="006D08C6"/>
    <w:rsid w:val="006D0F4B"/>
    <w:rsid w:val="006D3BA8"/>
    <w:rsid w:val="006D4FB0"/>
    <w:rsid w:val="006D5AAD"/>
    <w:rsid w:val="006D74EC"/>
    <w:rsid w:val="006E2588"/>
    <w:rsid w:val="006E3006"/>
    <w:rsid w:val="006E361C"/>
    <w:rsid w:val="006E63C1"/>
    <w:rsid w:val="006E68F6"/>
    <w:rsid w:val="006F0FFA"/>
    <w:rsid w:val="006F3D9E"/>
    <w:rsid w:val="006F4F89"/>
    <w:rsid w:val="006F7F14"/>
    <w:rsid w:val="0070077E"/>
    <w:rsid w:val="00700A3D"/>
    <w:rsid w:val="007018D0"/>
    <w:rsid w:val="007022E7"/>
    <w:rsid w:val="007030D1"/>
    <w:rsid w:val="00703283"/>
    <w:rsid w:val="00705391"/>
    <w:rsid w:val="00706569"/>
    <w:rsid w:val="00710DF8"/>
    <w:rsid w:val="00710F65"/>
    <w:rsid w:val="00711166"/>
    <w:rsid w:val="007114AD"/>
    <w:rsid w:val="00713D9B"/>
    <w:rsid w:val="00714EB9"/>
    <w:rsid w:val="00714F15"/>
    <w:rsid w:val="00715F28"/>
    <w:rsid w:val="00717CBF"/>
    <w:rsid w:val="00722F6A"/>
    <w:rsid w:val="0072401C"/>
    <w:rsid w:val="00724656"/>
    <w:rsid w:val="007246AF"/>
    <w:rsid w:val="0072499F"/>
    <w:rsid w:val="00725A3C"/>
    <w:rsid w:val="00725BD0"/>
    <w:rsid w:val="00731F76"/>
    <w:rsid w:val="007424CF"/>
    <w:rsid w:val="00743AEC"/>
    <w:rsid w:val="00746459"/>
    <w:rsid w:val="00751394"/>
    <w:rsid w:val="007533E1"/>
    <w:rsid w:val="00753584"/>
    <w:rsid w:val="00757829"/>
    <w:rsid w:val="00761EE1"/>
    <w:rsid w:val="00762730"/>
    <w:rsid w:val="0076369A"/>
    <w:rsid w:val="007655FF"/>
    <w:rsid w:val="00766423"/>
    <w:rsid w:val="00767926"/>
    <w:rsid w:val="007726C6"/>
    <w:rsid w:val="00773256"/>
    <w:rsid w:val="007733D3"/>
    <w:rsid w:val="0077623F"/>
    <w:rsid w:val="00777683"/>
    <w:rsid w:val="00777C64"/>
    <w:rsid w:val="00777DDB"/>
    <w:rsid w:val="00777DF6"/>
    <w:rsid w:val="00784AE8"/>
    <w:rsid w:val="00784CE8"/>
    <w:rsid w:val="0079084A"/>
    <w:rsid w:val="00791A0D"/>
    <w:rsid w:val="00793306"/>
    <w:rsid w:val="007938D0"/>
    <w:rsid w:val="00794B43"/>
    <w:rsid w:val="007A1B78"/>
    <w:rsid w:val="007A2873"/>
    <w:rsid w:val="007A46E4"/>
    <w:rsid w:val="007B104F"/>
    <w:rsid w:val="007B1C2E"/>
    <w:rsid w:val="007B470B"/>
    <w:rsid w:val="007B478E"/>
    <w:rsid w:val="007B62E5"/>
    <w:rsid w:val="007C0AB4"/>
    <w:rsid w:val="007C1C5F"/>
    <w:rsid w:val="007C1E3B"/>
    <w:rsid w:val="007C22C4"/>
    <w:rsid w:val="007C2718"/>
    <w:rsid w:val="007C416F"/>
    <w:rsid w:val="007C4596"/>
    <w:rsid w:val="007C4E25"/>
    <w:rsid w:val="007C5AE5"/>
    <w:rsid w:val="007C6943"/>
    <w:rsid w:val="007C74DA"/>
    <w:rsid w:val="007C79DD"/>
    <w:rsid w:val="007D03EC"/>
    <w:rsid w:val="007D1238"/>
    <w:rsid w:val="007D2124"/>
    <w:rsid w:val="007D2C1F"/>
    <w:rsid w:val="007D3B5D"/>
    <w:rsid w:val="007D5A00"/>
    <w:rsid w:val="007D71DC"/>
    <w:rsid w:val="007E0723"/>
    <w:rsid w:val="007E0FC6"/>
    <w:rsid w:val="007E14AA"/>
    <w:rsid w:val="007E2B78"/>
    <w:rsid w:val="007E33DC"/>
    <w:rsid w:val="007E476A"/>
    <w:rsid w:val="007E712B"/>
    <w:rsid w:val="007F04EA"/>
    <w:rsid w:val="007F0F71"/>
    <w:rsid w:val="007F14E8"/>
    <w:rsid w:val="007F1D33"/>
    <w:rsid w:val="007F1DFC"/>
    <w:rsid w:val="007F3B7C"/>
    <w:rsid w:val="007F5C10"/>
    <w:rsid w:val="007F73B0"/>
    <w:rsid w:val="00800608"/>
    <w:rsid w:val="00800D5C"/>
    <w:rsid w:val="0080137E"/>
    <w:rsid w:val="00802B2C"/>
    <w:rsid w:val="00804145"/>
    <w:rsid w:val="00804725"/>
    <w:rsid w:val="00804817"/>
    <w:rsid w:val="008051A7"/>
    <w:rsid w:val="008054B9"/>
    <w:rsid w:val="00805CB7"/>
    <w:rsid w:val="00807754"/>
    <w:rsid w:val="00811BAD"/>
    <w:rsid w:val="0081211B"/>
    <w:rsid w:val="00813573"/>
    <w:rsid w:val="00817DC1"/>
    <w:rsid w:val="0082039C"/>
    <w:rsid w:val="00820ADC"/>
    <w:rsid w:val="0082404C"/>
    <w:rsid w:val="00824A6F"/>
    <w:rsid w:val="0082584D"/>
    <w:rsid w:val="00825D66"/>
    <w:rsid w:val="008317A1"/>
    <w:rsid w:val="00832798"/>
    <w:rsid w:val="0083479B"/>
    <w:rsid w:val="0083520C"/>
    <w:rsid w:val="00835A4D"/>
    <w:rsid w:val="00836605"/>
    <w:rsid w:val="00841FAA"/>
    <w:rsid w:val="00842EEA"/>
    <w:rsid w:val="00844511"/>
    <w:rsid w:val="008458E4"/>
    <w:rsid w:val="008471E1"/>
    <w:rsid w:val="00850863"/>
    <w:rsid w:val="00852D86"/>
    <w:rsid w:val="0085432F"/>
    <w:rsid w:val="008565B2"/>
    <w:rsid w:val="00857C08"/>
    <w:rsid w:val="00862E8F"/>
    <w:rsid w:val="008634E2"/>
    <w:rsid w:val="0086373A"/>
    <w:rsid w:val="00863DCF"/>
    <w:rsid w:val="00866B34"/>
    <w:rsid w:val="00867499"/>
    <w:rsid w:val="00870175"/>
    <w:rsid w:val="00873DDB"/>
    <w:rsid w:val="00874F16"/>
    <w:rsid w:val="0087684D"/>
    <w:rsid w:val="0087704B"/>
    <w:rsid w:val="0087713E"/>
    <w:rsid w:val="008776ED"/>
    <w:rsid w:val="008779F3"/>
    <w:rsid w:val="0088001E"/>
    <w:rsid w:val="0088456C"/>
    <w:rsid w:val="00885931"/>
    <w:rsid w:val="00887851"/>
    <w:rsid w:val="008936B8"/>
    <w:rsid w:val="00894A6B"/>
    <w:rsid w:val="008954ED"/>
    <w:rsid w:val="00895FF6"/>
    <w:rsid w:val="008A4A9F"/>
    <w:rsid w:val="008A5483"/>
    <w:rsid w:val="008B004C"/>
    <w:rsid w:val="008B4115"/>
    <w:rsid w:val="008B69CC"/>
    <w:rsid w:val="008C20A6"/>
    <w:rsid w:val="008C38D2"/>
    <w:rsid w:val="008C41B4"/>
    <w:rsid w:val="008C45CC"/>
    <w:rsid w:val="008C4A50"/>
    <w:rsid w:val="008C4C74"/>
    <w:rsid w:val="008C5508"/>
    <w:rsid w:val="008C5ED3"/>
    <w:rsid w:val="008C75EA"/>
    <w:rsid w:val="008D016D"/>
    <w:rsid w:val="008D17DE"/>
    <w:rsid w:val="008D1A04"/>
    <w:rsid w:val="008D299D"/>
    <w:rsid w:val="008D6ED6"/>
    <w:rsid w:val="008D755F"/>
    <w:rsid w:val="008E3BC5"/>
    <w:rsid w:val="008E65C6"/>
    <w:rsid w:val="008E6B81"/>
    <w:rsid w:val="008F0A51"/>
    <w:rsid w:val="008F1A26"/>
    <w:rsid w:val="008F2218"/>
    <w:rsid w:val="008F685E"/>
    <w:rsid w:val="00903C7D"/>
    <w:rsid w:val="00905718"/>
    <w:rsid w:val="0090651B"/>
    <w:rsid w:val="00907BE1"/>
    <w:rsid w:val="00913E76"/>
    <w:rsid w:val="00915F21"/>
    <w:rsid w:val="00915F53"/>
    <w:rsid w:val="00916F9A"/>
    <w:rsid w:val="0091741F"/>
    <w:rsid w:val="0091786E"/>
    <w:rsid w:val="00920DC4"/>
    <w:rsid w:val="00920E25"/>
    <w:rsid w:val="00923C6F"/>
    <w:rsid w:val="00926129"/>
    <w:rsid w:val="00930384"/>
    <w:rsid w:val="00930C7D"/>
    <w:rsid w:val="00937DE7"/>
    <w:rsid w:val="009407B2"/>
    <w:rsid w:val="00940A45"/>
    <w:rsid w:val="009430B9"/>
    <w:rsid w:val="0094527B"/>
    <w:rsid w:val="00947BC9"/>
    <w:rsid w:val="00951318"/>
    <w:rsid w:val="00953EA3"/>
    <w:rsid w:val="00955873"/>
    <w:rsid w:val="00956506"/>
    <w:rsid w:val="00957C1C"/>
    <w:rsid w:val="0096057D"/>
    <w:rsid w:val="00961769"/>
    <w:rsid w:val="00963858"/>
    <w:rsid w:val="009638A2"/>
    <w:rsid w:val="00963E99"/>
    <w:rsid w:val="009662D6"/>
    <w:rsid w:val="00970F30"/>
    <w:rsid w:val="00971A14"/>
    <w:rsid w:val="00974BB7"/>
    <w:rsid w:val="009759C6"/>
    <w:rsid w:val="00975C73"/>
    <w:rsid w:val="009816A2"/>
    <w:rsid w:val="00982768"/>
    <w:rsid w:val="0098405C"/>
    <w:rsid w:val="009841A5"/>
    <w:rsid w:val="0098481D"/>
    <w:rsid w:val="009859BF"/>
    <w:rsid w:val="00985B59"/>
    <w:rsid w:val="00987627"/>
    <w:rsid w:val="00987D78"/>
    <w:rsid w:val="00990B2F"/>
    <w:rsid w:val="00990F7D"/>
    <w:rsid w:val="00993A01"/>
    <w:rsid w:val="00994DD6"/>
    <w:rsid w:val="009960AF"/>
    <w:rsid w:val="009A02EF"/>
    <w:rsid w:val="009A30BA"/>
    <w:rsid w:val="009A3346"/>
    <w:rsid w:val="009A5232"/>
    <w:rsid w:val="009A7DBD"/>
    <w:rsid w:val="009B2AFB"/>
    <w:rsid w:val="009B3190"/>
    <w:rsid w:val="009B4AE2"/>
    <w:rsid w:val="009B53C8"/>
    <w:rsid w:val="009B593A"/>
    <w:rsid w:val="009C0074"/>
    <w:rsid w:val="009C0E77"/>
    <w:rsid w:val="009C2F38"/>
    <w:rsid w:val="009C3837"/>
    <w:rsid w:val="009C3B20"/>
    <w:rsid w:val="009C40DD"/>
    <w:rsid w:val="009C65F0"/>
    <w:rsid w:val="009D5FB4"/>
    <w:rsid w:val="009E0C45"/>
    <w:rsid w:val="009E20E0"/>
    <w:rsid w:val="009E21D0"/>
    <w:rsid w:val="009E2519"/>
    <w:rsid w:val="009E4265"/>
    <w:rsid w:val="009E4E13"/>
    <w:rsid w:val="009E53D5"/>
    <w:rsid w:val="009E567F"/>
    <w:rsid w:val="009E682B"/>
    <w:rsid w:val="009F16CD"/>
    <w:rsid w:val="009F1851"/>
    <w:rsid w:val="009F1DEF"/>
    <w:rsid w:val="009F2340"/>
    <w:rsid w:val="009F30FD"/>
    <w:rsid w:val="009F36AD"/>
    <w:rsid w:val="009F3C38"/>
    <w:rsid w:val="009F6ADE"/>
    <w:rsid w:val="00A00E6C"/>
    <w:rsid w:val="00A03514"/>
    <w:rsid w:val="00A05EC2"/>
    <w:rsid w:val="00A067EC"/>
    <w:rsid w:val="00A06A6F"/>
    <w:rsid w:val="00A06A90"/>
    <w:rsid w:val="00A1247D"/>
    <w:rsid w:val="00A148E4"/>
    <w:rsid w:val="00A16675"/>
    <w:rsid w:val="00A1693A"/>
    <w:rsid w:val="00A172AE"/>
    <w:rsid w:val="00A21450"/>
    <w:rsid w:val="00A22C48"/>
    <w:rsid w:val="00A23030"/>
    <w:rsid w:val="00A26457"/>
    <w:rsid w:val="00A32CF2"/>
    <w:rsid w:val="00A33318"/>
    <w:rsid w:val="00A41780"/>
    <w:rsid w:val="00A41CFB"/>
    <w:rsid w:val="00A423EC"/>
    <w:rsid w:val="00A458C3"/>
    <w:rsid w:val="00A46B93"/>
    <w:rsid w:val="00A50100"/>
    <w:rsid w:val="00A5213B"/>
    <w:rsid w:val="00A52440"/>
    <w:rsid w:val="00A52D41"/>
    <w:rsid w:val="00A570C6"/>
    <w:rsid w:val="00A60477"/>
    <w:rsid w:val="00A60493"/>
    <w:rsid w:val="00A6316C"/>
    <w:rsid w:val="00A707EC"/>
    <w:rsid w:val="00A732B5"/>
    <w:rsid w:val="00A74BB8"/>
    <w:rsid w:val="00A75521"/>
    <w:rsid w:val="00A755B4"/>
    <w:rsid w:val="00A75CF4"/>
    <w:rsid w:val="00A75D3F"/>
    <w:rsid w:val="00A766BF"/>
    <w:rsid w:val="00A775C7"/>
    <w:rsid w:val="00A8267A"/>
    <w:rsid w:val="00A828D7"/>
    <w:rsid w:val="00A854A9"/>
    <w:rsid w:val="00A8596C"/>
    <w:rsid w:val="00A85CD2"/>
    <w:rsid w:val="00A86099"/>
    <w:rsid w:val="00A86C54"/>
    <w:rsid w:val="00A86FDB"/>
    <w:rsid w:val="00A943C1"/>
    <w:rsid w:val="00A94FFE"/>
    <w:rsid w:val="00A956D7"/>
    <w:rsid w:val="00AA267F"/>
    <w:rsid w:val="00AA2D2B"/>
    <w:rsid w:val="00AA3595"/>
    <w:rsid w:val="00AA3BFE"/>
    <w:rsid w:val="00AA3FE7"/>
    <w:rsid w:val="00AB0480"/>
    <w:rsid w:val="00AB1C79"/>
    <w:rsid w:val="00AB2441"/>
    <w:rsid w:val="00AB2BE5"/>
    <w:rsid w:val="00AC127C"/>
    <w:rsid w:val="00AC34B4"/>
    <w:rsid w:val="00AC4580"/>
    <w:rsid w:val="00AC652F"/>
    <w:rsid w:val="00AD1B44"/>
    <w:rsid w:val="00AD2D77"/>
    <w:rsid w:val="00AD390D"/>
    <w:rsid w:val="00AD3EEA"/>
    <w:rsid w:val="00AD437A"/>
    <w:rsid w:val="00AD574B"/>
    <w:rsid w:val="00AD7858"/>
    <w:rsid w:val="00AE3D62"/>
    <w:rsid w:val="00AE3F43"/>
    <w:rsid w:val="00AE43D5"/>
    <w:rsid w:val="00AE6406"/>
    <w:rsid w:val="00AE7647"/>
    <w:rsid w:val="00AF1CD2"/>
    <w:rsid w:val="00AF1EB0"/>
    <w:rsid w:val="00AF2AEB"/>
    <w:rsid w:val="00AF2FFF"/>
    <w:rsid w:val="00AF4830"/>
    <w:rsid w:val="00AF487D"/>
    <w:rsid w:val="00AF520C"/>
    <w:rsid w:val="00AF681C"/>
    <w:rsid w:val="00AF7015"/>
    <w:rsid w:val="00AF7612"/>
    <w:rsid w:val="00B00AF6"/>
    <w:rsid w:val="00B00B75"/>
    <w:rsid w:val="00B0383A"/>
    <w:rsid w:val="00B075F3"/>
    <w:rsid w:val="00B079CF"/>
    <w:rsid w:val="00B079E3"/>
    <w:rsid w:val="00B101AD"/>
    <w:rsid w:val="00B1134E"/>
    <w:rsid w:val="00B13DAD"/>
    <w:rsid w:val="00B1780D"/>
    <w:rsid w:val="00B17EAC"/>
    <w:rsid w:val="00B24BA5"/>
    <w:rsid w:val="00B24C2A"/>
    <w:rsid w:val="00B268F2"/>
    <w:rsid w:val="00B30666"/>
    <w:rsid w:val="00B3278C"/>
    <w:rsid w:val="00B34603"/>
    <w:rsid w:val="00B36831"/>
    <w:rsid w:val="00B373DA"/>
    <w:rsid w:val="00B4000D"/>
    <w:rsid w:val="00B40D03"/>
    <w:rsid w:val="00B44247"/>
    <w:rsid w:val="00B45182"/>
    <w:rsid w:val="00B45295"/>
    <w:rsid w:val="00B457E4"/>
    <w:rsid w:val="00B50016"/>
    <w:rsid w:val="00B509FA"/>
    <w:rsid w:val="00B51020"/>
    <w:rsid w:val="00B55310"/>
    <w:rsid w:val="00B56A0B"/>
    <w:rsid w:val="00B57DF3"/>
    <w:rsid w:val="00B60F62"/>
    <w:rsid w:val="00B6321A"/>
    <w:rsid w:val="00B641FB"/>
    <w:rsid w:val="00B655C3"/>
    <w:rsid w:val="00B65CEE"/>
    <w:rsid w:val="00B66B73"/>
    <w:rsid w:val="00B707EE"/>
    <w:rsid w:val="00B71462"/>
    <w:rsid w:val="00B72941"/>
    <w:rsid w:val="00B743F7"/>
    <w:rsid w:val="00B74B5D"/>
    <w:rsid w:val="00B76C06"/>
    <w:rsid w:val="00B77CE9"/>
    <w:rsid w:val="00B77D3C"/>
    <w:rsid w:val="00B83274"/>
    <w:rsid w:val="00B83BCC"/>
    <w:rsid w:val="00B85365"/>
    <w:rsid w:val="00B85CE4"/>
    <w:rsid w:val="00B90B6E"/>
    <w:rsid w:val="00B91159"/>
    <w:rsid w:val="00B91258"/>
    <w:rsid w:val="00B92C3A"/>
    <w:rsid w:val="00B950A9"/>
    <w:rsid w:val="00B950E2"/>
    <w:rsid w:val="00B95D90"/>
    <w:rsid w:val="00B96010"/>
    <w:rsid w:val="00B9794C"/>
    <w:rsid w:val="00BA068B"/>
    <w:rsid w:val="00BA1C32"/>
    <w:rsid w:val="00BA1DEE"/>
    <w:rsid w:val="00BA1E70"/>
    <w:rsid w:val="00BA29D1"/>
    <w:rsid w:val="00BA5169"/>
    <w:rsid w:val="00BA765F"/>
    <w:rsid w:val="00BA7A60"/>
    <w:rsid w:val="00BB2019"/>
    <w:rsid w:val="00BB344E"/>
    <w:rsid w:val="00BB59D4"/>
    <w:rsid w:val="00BB736D"/>
    <w:rsid w:val="00BB73E8"/>
    <w:rsid w:val="00BC06DD"/>
    <w:rsid w:val="00BC1ECC"/>
    <w:rsid w:val="00BC2C22"/>
    <w:rsid w:val="00BC6E75"/>
    <w:rsid w:val="00BC72A8"/>
    <w:rsid w:val="00BD47F6"/>
    <w:rsid w:val="00BD6F1C"/>
    <w:rsid w:val="00BD73C9"/>
    <w:rsid w:val="00BE128C"/>
    <w:rsid w:val="00BE35C3"/>
    <w:rsid w:val="00BE3790"/>
    <w:rsid w:val="00BF0F3E"/>
    <w:rsid w:val="00BF2534"/>
    <w:rsid w:val="00BF3D7C"/>
    <w:rsid w:val="00BF40F1"/>
    <w:rsid w:val="00BF6335"/>
    <w:rsid w:val="00C0135C"/>
    <w:rsid w:val="00C02B45"/>
    <w:rsid w:val="00C068D0"/>
    <w:rsid w:val="00C121E5"/>
    <w:rsid w:val="00C1349D"/>
    <w:rsid w:val="00C1451B"/>
    <w:rsid w:val="00C148AE"/>
    <w:rsid w:val="00C15E84"/>
    <w:rsid w:val="00C1724A"/>
    <w:rsid w:val="00C17DE7"/>
    <w:rsid w:val="00C24338"/>
    <w:rsid w:val="00C24586"/>
    <w:rsid w:val="00C24D2B"/>
    <w:rsid w:val="00C25066"/>
    <w:rsid w:val="00C2618F"/>
    <w:rsid w:val="00C26787"/>
    <w:rsid w:val="00C275CF"/>
    <w:rsid w:val="00C321B0"/>
    <w:rsid w:val="00C33FF2"/>
    <w:rsid w:val="00C359FC"/>
    <w:rsid w:val="00C4016E"/>
    <w:rsid w:val="00C41F4C"/>
    <w:rsid w:val="00C43722"/>
    <w:rsid w:val="00C45680"/>
    <w:rsid w:val="00C45F85"/>
    <w:rsid w:val="00C47C4C"/>
    <w:rsid w:val="00C50110"/>
    <w:rsid w:val="00C51CE0"/>
    <w:rsid w:val="00C5344F"/>
    <w:rsid w:val="00C539D6"/>
    <w:rsid w:val="00C53FE8"/>
    <w:rsid w:val="00C54FCC"/>
    <w:rsid w:val="00C55989"/>
    <w:rsid w:val="00C576B8"/>
    <w:rsid w:val="00C61C29"/>
    <w:rsid w:val="00C625B5"/>
    <w:rsid w:val="00C62DCD"/>
    <w:rsid w:val="00C64489"/>
    <w:rsid w:val="00C6618F"/>
    <w:rsid w:val="00C66CDB"/>
    <w:rsid w:val="00C675FA"/>
    <w:rsid w:val="00C67A7F"/>
    <w:rsid w:val="00C73552"/>
    <w:rsid w:val="00C76E14"/>
    <w:rsid w:val="00C80C8B"/>
    <w:rsid w:val="00C81217"/>
    <w:rsid w:val="00C82C5E"/>
    <w:rsid w:val="00C83BD9"/>
    <w:rsid w:val="00C856D5"/>
    <w:rsid w:val="00C85D3B"/>
    <w:rsid w:val="00C8622F"/>
    <w:rsid w:val="00C86244"/>
    <w:rsid w:val="00C8643B"/>
    <w:rsid w:val="00C8695A"/>
    <w:rsid w:val="00C87171"/>
    <w:rsid w:val="00C925B4"/>
    <w:rsid w:val="00C92F1C"/>
    <w:rsid w:val="00C93D1A"/>
    <w:rsid w:val="00C9599A"/>
    <w:rsid w:val="00C95A72"/>
    <w:rsid w:val="00C96349"/>
    <w:rsid w:val="00CA1D8B"/>
    <w:rsid w:val="00CA4384"/>
    <w:rsid w:val="00CA45F5"/>
    <w:rsid w:val="00CA4A8C"/>
    <w:rsid w:val="00CA5C3F"/>
    <w:rsid w:val="00CA75C0"/>
    <w:rsid w:val="00CB075C"/>
    <w:rsid w:val="00CB13BE"/>
    <w:rsid w:val="00CB3587"/>
    <w:rsid w:val="00CB4F0C"/>
    <w:rsid w:val="00CB5F93"/>
    <w:rsid w:val="00CB6C2C"/>
    <w:rsid w:val="00CB7F58"/>
    <w:rsid w:val="00CC00CE"/>
    <w:rsid w:val="00CC27CB"/>
    <w:rsid w:val="00CC2DC2"/>
    <w:rsid w:val="00CC3FE7"/>
    <w:rsid w:val="00CC69D3"/>
    <w:rsid w:val="00CC7BE4"/>
    <w:rsid w:val="00CD216B"/>
    <w:rsid w:val="00CD32E8"/>
    <w:rsid w:val="00CD39EB"/>
    <w:rsid w:val="00CD4845"/>
    <w:rsid w:val="00CD56E1"/>
    <w:rsid w:val="00CD7C17"/>
    <w:rsid w:val="00CE0585"/>
    <w:rsid w:val="00CE0E08"/>
    <w:rsid w:val="00CE2AE7"/>
    <w:rsid w:val="00CE3BB7"/>
    <w:rsid w:val="00CE406F"/>
    <w:rsid w:val="00CE4729"/>
    <w:rsid w:val="00CE5FDE"/>
    <w:rsid w:val="00CE674A"/>
    <w:rsid w:val="00CE6DD9"/>
    <w:rsid w:val="00CF00B8"/>
    <w:rsid w:val="00CF0442"/>
    <w:rsid w:val="00CF0ABC"/>
    <w:rsid w:val="00CF4548"/>
    <w:rsid w:val="00CF5DA9"/>
    <w:rsid w:val="00CF6D81"/>
    <w:rsid w:val="00CF73CD"/>
    <w:rsid w:val="00CF76DA"/>
    <w:rsid w:val="00D00714"/>
    <w:rsid w:val="00D0248F"/>
    <w:rsid w:val="00D0321E"/>
    <w:rsid w:val="00D03C27"/>
    <w:rsid w:val="00D03CD6"/>
    <w:rsid w:val="00D03E3A"/>
    <w:rsid w:val="00D045F3"/>
    <w:rsid w:val="00D11C46"/>
    <w:rsid w:val="00D11CB1"/>
    <w:rsid w:val="00D11D7B"/>
    <w:rsid w:val="00D14960"/>
    <w:rsid w:val="00D14A1F"/>
    <w:rsid w:val="00D15A1C"/>
    <w:rsid w:val="00D16985"/>
    <w:rsid w:val="00D20DED"/>
    <w:rsid w:val="00D210B8"/>
    <w:rsid w:val="00D2326B"/>
    <w:rsid w:val="00D25DB7"/>
    <w:rsid w:val="00D269B9"/>
    <w:rsid w:val="00D26D70"/>
    <w:rsid w:val="00D32B6A"/>
    <w:rsid w:val="00D330D3"/>
    <w:rsid w:val="00D3572B"/>
    <w:rsid w:val="00D375C4"/>
    <w:rsid w:val="00D37F5A"/>
    <w:rsid w:val="00D43934"/>
    <w:rsid w:val="00D44694"/>
    <w:rsid w:val="00D477E2"/>
    <w:rsid w:val="00D5095D"/>
    <w:rsid w:val="00D554AE"/>
    <w:rsid w:val="00D57806"/>
    <w:rsid w:val="00D6081D"/>
    <w:rsid w:val="00D60ABF"/>
    <w:rsid w:val="00D62E32"/>
    <w:rsid w:val="00D6323D"/>
    <w:rsid w:val="00D632FE"/>
    <w:rsid w:val="00D63725"/>
    <w:rsid w:val="00D63C05"/>
    <w:rsid w:val="00D63E9D"/>
    <w:rsid w:val="00D64D1B"/>
    <w:rsid w:val="00D700B8"/>
    <w:rsid w:val="00D72C84"/>
    <w:rsid w:val="00D73E0B"/>
    <w:rsid w:val="00D740C8"/>
    <w:rsid w:val="00D7453D"/>
    <w:rsid w:val="00D74A9E"/>
    <w:rsid w:val="00D74F13"/>
    <w:rsid w:val="00D753C2"/>
    <w:rsid w:val="00D763F0"/>
    <w:rsid w:val="00D76CB8"/>
    <w:rsid w:val="00D80F00"/>
    <w:rsid w:val="00D81420"/>
    <w:rsid w:val="00D827AA"/>
    <w:rsid w:val="00D82A9C"/>
    <w:rsid w:val="00D83432"/>
    <w:rsid w:val="00D85B02"/>
    <w:rsid w:val="00D90524"/>
    <w:rsid w:val="00D92352"/>
    <w:rsid w:val="00D929B6"/>
    <w:rsid w:val="00D95A5B"/>
    <w:rsid w:val="00DA0FDE"/>
    <w:rsid w:val="00DA351A"/>
    <w:rsid w:val="00DA3873"/>
    <w:rsid w:val="00DA69D9"/>
    <w:rsid w:val="00DA7918"/>
    <w:rsid w:val="00DB2CEC"/>
    <w:rsid w:val="00DB32A3"/>
    <w:rsid w:val="00DB6145"/>
    <w:rsid w:val="00DB7DB3"/>
    <w:rsid w:val="00DC1ACF"/>
    <w:rsid w:val="00DC243A"/>
    <w:rsid w:val="00DC2702"/>
    <w:rsid w:val="00DC49A2"/>
    <w:rsid w:val="00DC4D2C"/>
    <w:rsid w:val="00DC4F12"/>
    <w:rsid w:val="00DC5FB2"/>
    <w:rsid w:val="00DC6848"/>
    <w:rsid w:val="00DC7C3C"/>
    <w:rsid w:val="00DD161C"/>
    <w:rsid w:val="00DD1673"/>
    <w:rsid w:val="00DD1C48"/>
    <w:rsid w:val="00DD2BA8"/>
    <w:rsid w:val="00DD2C7C"/>
    <w:rsid w:val="00DD2E9F"/>
    <w:rsid w:val="00DD4695"/>
    <w:rsid w:val="00DD47BF"/>
    <w:rsid w:val="00DE20C0"/>
    <w:rsid w:val="00DE36F6"/>
    <w:rsid w:val="00DE5215"/>
    <w:rsid w:val="00DE58CC"/>
    <w:rsid w:val="00DE5C8C"/>
    <w:rsid w:val="00DE7A55"/>
    <w:rsid w:val="00DF007F"/>
    <w:rsid w:val="00DF174C"/>
    <w:rsid w:val="00DF50F4"/>
    <w:rsid w:val="00DF52F2"/>
    <w:rsid w:val="00DF52F3"/>
    <w:rsid w:val="00E0050E"/>
    <w:rsid w:val="00E007A8"/>
    <w:rsid w:val="00E02046"/>
    <w:rsid w:val="00E03509"/>
    <w:rsid w:val="00E06422"/>
    <w:rsid w:val="00E107D5"/>
    <w:rsid w:val="00E149B0"/>
    <w:rsid w:val="00E14CF7"/>
    <w:rsid w:val="00E167AF"/>
    <w:rsid w:val="00E16854"/>
    <w:rsid w:val="00E17F16"/>
    <w:rsid w:val="00E204B8"/>
    <w:rsid w:val="00E20982"/>
    <w:rsid w:val="00E26AAF"/>
    <w:rsid w:val="00E3227B"/>
    <w:rsid w:val="00E329A4"/>
    <w:rsid w:val="00E330C8"/>
    <w:rsid w:val="00E33E49"/>
    <w:rsid w:val="00E368C0"/>
    <w:rsid w:val="00E36D6F"/>
    <w:rsid w:val="00E37AF1"/>
    <w:rsid w:val="00E404DD"/>
    <w:rsid w:val="00E41C37"/>
    <w:rsid w:val="00E42ED6"/>
    <w:rsid w:val="00E4320A"/>
    <w:rsid w:val="00E435A3"/>
    <w:rsid w:val="00E51535"/>
    <w:rsid w:val="00E51E13"/>
    <w:rsid w:val="00E52480"/>
    <w:rsid w:val="00E539EB"/>
    <w:rsid w:val="00E54AEC"/>
    <w:rsid w:val="00E56181"/>
    <w:rsid w:val="00E61874"/>
    <w:rsid w:val="00E61CF5"/>
    <w:rsid w:val="00E61EB4"/>
    <w:rsid w:val="00E6217B"/>
    <w:rsid w:val="00E64045"/>
    <w:rsid w:val="00E66284"/>
    <w:rsid w:val="00E709DE"/>
    <w:rsid w:val="00E73170"/>
    <w:rsid w:val="00E75CDC"/>
    <w:rsid w:val="00E76B77"/>
    <w:rsid w:val="00E76B78"/>
    <w:rsid w:val="00E777F7"/>
    <w:rsid w:val="00E80AA8"/>
    <w:rsid w:val="00E82961"/>
    <w:rsid w:val="00E8465D"/>
    <w:rsid w:val="00E85095"/>
    <w:rsid w:val="00E858C1"/>
    <w:rsid w:val="00E8716A"/>
    <w:rsid w:val="00E90DF4"/>
    <w:rsid w:val="00E93EF9"/>
    <w:rsid w:val="00EA0A36"/>
    <w:rsid w:val="00EA3104"/>
    <w:rsid w:val="00EA669F"/>
    <w:rsid w:val="00EB5BA8"/>
    <w:rsid w:val="00EB666D"/>
    <w:rsid w:val="00EB7EBF"/>
    <w:rsid w:val="00EC0E85"/>
    <w:rsid w:val="00EC1B43"/>
    <w:rsid w:val="00EC446D"/>
    <w:rsid w:val="00EC59AD"/>
    <w:rsid w:val="00EC7372"/>
    <w:rsid w:val="00EC7579"/>
    <w:rsid w:val="00EC75C7"/>
    <w:rsid w:val="00EC775D"/>
    <w:rsid w:val="00ED0BED"/>
    <w:rsid w:val="00ED1484"/>
    <w:rsid w:val="00ED152C"/>
    <w:rsid w:val="00ED2E13"/>
    <w:rsid w:val="00ED38B3"/>
    <w:rsid w:val="00ED4858"/>
    <w:rsid w:val="00ED5A9B"/>
    <w:rsid w:val="00ED5FFA"/>
    <w:rsid w:val="00EE0731"/>
    <w:rsid w:val="00EE3D66"/>
    <w:rsid w:val="00EE47D5"/>
    <w:rsid w:val="00EE66DA"/>
    <w:rsid w:val="00EF3CC9"/>
    <w:rsid w:val="00EF5710"/>
    <w:rsid w:val="00F011F8"/>
    <w:rsid w:val="00F01263"/>
    <w:rsid w:val="00F0216D"/>
    <w:rsid w:val="00F06080"/>
    <w:rsid w:val="00F066BD"/>
    <w:rsid w:val="00F067D0"/>
    <w:rsid w:val="00F10962"/>
    <w:rsid w:val="00F10D21"/>
    <w:rsid w:val="00F11A26"/>
    <w:rsid w:val="00F125BF"/>
    <w:rsid w:val="00F142BB"/>
    <w:rsid w:val="00F170D2"/>
    <w:rsid w:val="00F20F7F"/>
    <w:rsid w:val="00F256D2"/>
    <w:rsid w:val="00F2677A"/>
    <w:rsid w:val="00F322D3"/>
    <w:rsid w:val="00F33B18"/>
    <w:rsid w:val="00F34056"/>
    <w:rsid w:val="00F35312"/>
    <w:rsid w:val="00F369BB"/>
    <w:rsid w:val="00F37B34"/>
    <w:rsid w:val="00F4124F"/>
    <w:rsid w:val="00F43AC7"/>
    <w:rsid w:val="00F4695C"/>
    <w:rsid w:val="00F47BB2"/>
    <w:rsid w:val="00F50CCB"/>
    <w:rsid w:val="00F515AF"/>
    <w:rsid w:val="00F5173C"/>
    <w:rsid w:val="00F531BF"/>
    <w:rsid w:val="00F555DA"/>
    <w:rsid w:val="00F557EC"/>
    <w:rsid w:val="00F6058F"/>
    <w:rsid w:val="00F61B2A"/>
    <w:rsid w:val="00F61E6F"/>
    <w:rsid w:val="00F61F80"/>
    <w:rsid w:val="00F63F35"/>
    <w:rsid w:val="00F710FE"/>
    <w:rsid w:val="00F71569"/>
    <w:rsid w:val="00F7275E"/>
    <w:rsid w:val="00F7362E"/>
    <w:rsid w:val="00F741F7"/>
    <w:rsid w:val="00F758A3"/>
    <w:rsid w:val="00F80EBF"/>
    <w:rsid w:val="00F81899"/>
    <w:rsid w:val="00F82355"/>
    <w:rsid w:val="00F82A3F"/>
    <w:rsid w:val="00F82E82"/>
    <w:rsid w:val="00F866CF"/>
    <w:rsid w:val="00F872BC"/>
    <w:rsid w:val="00F92629"/>
    <w:rsid w:val="00F93831"/>
    <w:rsid w:val="00F9509B"/>
    <w:rsid w:val="00F96662"/>
    <w:rsid w:val="00FA14BC"/>
    <w:rsid w:val="00FA2177"/>
    <w:rsid w:val="00FA34AB"/>
    <w:rsid w:val="00FA3ECC"/>
    <w:rsid w:val="00FA5FE0"/>
    <w:rsid w:val="00FB00C6"/>
    <w:rsid w:val="00FB3DBC"/>
    <w:rsid w:val="00FC09A8"/>
    <w:rsid w:val="00FC1688"/>
    <w:rsid w:val="00FC2706"/>
    <w:rsid w:val="00FC46D6"/>
    <w:rsid w:val="00FC4D09"/>
    <w:rsid w:val="00FC55D9"/>
    <w:rsid w:val="00FC6236"/>
    <w:rsid w:val="00FD0308"/>
    <w:rsid w:val="00FD0C65"/>
    <w:rsid w:val="00FD0E92"/>
    <w:rsid w:val="00FD184F"/>
    <w:rsid w:val="00FD21B1"/>
    <w:rsid w:val="00FD7AC2"/>
    <w:rsid w:val="00FE1D29"/>
    <w:rsid w:val="00FE2566"/>
    <w:rsid w:val="00FE3233"/>
    <w:rsid w:val="00FE38FF"/>
    <w:rsid w:val="00FE4D27"/>
    <w:rsid w:val="00FE57D7"/>
    <w:rsid w:val="00FE5826"/>
    <w:rsid w:val="00FE58F3"/>
    <w:rsid w:val="00FE5B4B"/>
    <w:rsid w:val="00FE66F3"/>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paragraph" w:styleId="Revision">
    <w:name w:val="Revision"/>
    <w:hidden/>
    <w:uiPriority w:val="99"/>
    <w:semiHidden/>
    <w:rsid w:val="00BA29D1"/>
    <w:pPr>
      <w:spacing w:after="0" w:line="240" w:lineRule="auto"/>
    </w:pPr>
    <w:rPr>
      <w:rFonts w:ascii="Times New Roman" w:eastAsia="Times New Roman" w:hAnsi="Times New Roman" w:cs="Times New Roman"/>
      <w:sz w:val="28"/>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paragraph" w:styleId="Revision">
    <w:name w:val="Revision"/>
    <w:hidden/>
    <w:uiPriority w:val="99"/>
    <w:semiHidden/>
    <w:rsid w:val="00BA29D1"/>
    <w:pPr>
      <w:spacing w:after="0" w:line="240" w:lineRule="auto"/>
    </w:pPr>
    <w:rPr>
      <w:rFonts w:ascii="Times New Roman" w:eastAsia="Times New Roman" w:hAnsi="Times New Roman" w:cs="Times New Roman"/>
      <w:sz w:val="28"/>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754C-8C93-4E0D-A439-274C6A0D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2</TotalTime>
  <Pages>10</Pages>
  <Words>4947</Words>
  <Characters>28198</Characters>
  <Application>Microsoft Office Word</Application>
  <DocSecurity>0</DocSecurity>
  <Lines>234</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3</cp:revision>
  <cp:lastPrinted>2016-12-16T07:57:00Z</cp:lastPrinted>
  <dcterms:created xsi:type="dcterms:W3CDTF">2016-12-16T07:57:00Z</dcterms:created>
  <dcterms:modified xsi:type="dcterms:W3CDTF">2016-12-16T07:57:00Z</dcterms:modified>
</cp:coreProperties>
</file>