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057"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669"/>
      </w:tblGrid>
      <w:tr w:rsidR="0081253E" w:rsidRPr="00BD7FD7" w14:paraId="3C38E27C" w14:textId="77777777" w:rsidTr="004143F0">
        <w:tc>
          <w:tcPr>
            <w:tcW w:w="5388" w:type="dxa"/>
          </w:tcPr>
          <w:p w14:paraId="0EBDF478" w14:textId="6DA3674B" w:rsidR="003270A2" w:rsidRDefault="008A4956" w:rsidP="008A4956">
            <w:pPr>
              <w:ind w:right="-2"/>
              <w:jc w:val="both"/>
              <w:rPr>
                <w:b/>
                <w:sz w:val="22"/>
                <w:szCs w:val="22"/>
                <w:lang w:val="ro-RO"/>
              </w:rPr>
            </w:pPr>
            <w:bookmarkStart w:id="0" w:name="_GoBack"/>
            <w:bookmarkEnd w:id="0"/>
            <w:r>
              <w:rPr>
                <w:b/>
                <w:sz w:val="22"/>
                <w:szCs w:val="22"/>
                <w:lang w:val="en-US"/>
              </w:rPr>
              <w:tab/>
            </w:r>
            <w:r w:rsidR="00D8044E" w:rsidRPr="009E6255">
              <w:rPr>
                <w:b/>
                <w:sz w:val="22"/>
                <w:szCs w:val="22"/>
                <w:lang w:val="ro-RO"/>
              </w:rPr>
              <w:t xml:space="preserve">Art. 1  </w:t>
            </w:r>
            <w:r w:rsidR="003270A2" w:rsidRPr="009E6255">
              <w:rPr>
                <w:b/>
                <w:sz w:val="22"/>
                <w:szCs w:val="22"/>
                <w:lang w:val="ro-RO"/>
              </w:rPr>
              <w:t>PĂRȚILE CONTRACTULUI</w:t>
            </w:r>
          </w:p>
          <w:p w14:paraId="30BE99C4" w14:textId="77777777" w:rsidR="008A4956" w:rsidRPr="009E6255" w:rsidRDefault="008A4956" w:rsidP="008A4956">
            <w:pPr>
              <w:ind w:right="-2"/>
              <w:jc w:val="both"/>
              <w:rPr>
                <w:b/>
                <w:sz w:val="22"/>
                <w:szCs w:val="22"/>
                <w:lang w:val="ro-RO"/>
              </w:rPr>
            </w:pPr>
          </w:p>
          <w:p w14:paraId="7E9ACCC9" w14:textId="1749F9AA" w:rsidR="0081253E" w:rsidRPr="009E6255" w:rsidRDefault="008A4956" w:rsidP="00BD7FD7">
            <w:pPr>
              <w:ind w:right="-2"/>
              <w:jc w:val="both"/>
              <w:rPr>
                <w:sz w:val="22"/>
                <w:szCs w:val="22"/>
                <w:lang w:val="ro-RO"/>
              </w:rPr>
            </w:pPr>
            <w:r>
              <w:rPr>
                <w:b/>
                <w:sz w:val="22"/>
                <w:szCs w:val="22"/>
                <w:lang w:val="ro-RO"/>
              </w:rPr>
              <w:tab/>
            </w:r>
            <w:r w:rsidR="00F075EC" w:rsidRPr="004561C8">
              <w:rPr>
                <w:b/>
                <w:color w:val="000000" w:themeColor="text1"/>
                <w:sz w:val="22"/>
                <w:szCs w:val="22"/>
                <w:lang w:val="ro-RO"/>
              </w:rPr>
              <w:t>A</w:t>
            </w:r>
            <w:r w:rsidR="00E861E5" w:rsidRPr="004561C8">
              <w:rPr>
                <w:b/>
                <w:color w:val="000000" w:themeColor="text1"/>
                <w:sz w:val="22"/>
                <w:szCs w:val="22"/>
                <w:lang w:val="ro-RO"/>
              </w:rPr>
              <w:t>genția</w:t>
            </w:r>
            <w:r w:rsidR="00F075EC" w:rsidRPr="004561C8">
              <w:rPr>
                <w:b/>
                <w:color w:val="000000" w:themeColor="text1"/>
                <w:sz w:val="22"/>
                <w:szCs w:val="22"/>
                <w:lang w:val="ro-RO"/>
              </w:rPr>
              <w:t xml:space="preserve"> </w:t>
            </w:r>
            <w:r w:rsidR="00E861E5" w:rsidRPr="004561C8">
              <w:rPr>
                <w:b/>
                <w:color w:val="000000" w:themeColor="text1"/>
                <w:sz w:val="22"/>
                <w:szCs w:val="22"/>
                <w:lang w:val="ro-RO"/>
              </w:rPr>
              <w:t>Națională</w:t>
            </w:r>
            <w:r w:rsidR="00F075EC" w:rsidRPr="004561C8">
              <w:rPr>
                <w:b/>
                <w:color w:val="000000" w:themeColor="text1"/>
                <w:sz w:val="22"/>
                <w:szCs w:val="22"/>
                <w:lang w:val="ro-RO"/>
              </w:rPr>
              <w:t xml:space="preserve"> pentru R</w:t>
            </w:r>
            <w:r w:rsidR="00E861E5" w:rsidRPr="004561C8">
              <w:rPr>
                <w:b/>
                <w:color w:val="000000" w:themeColor="text1"/>
                <w:sz w:val="22"/>
                <w:szCs w:val="22"/>
                <w:lang w:val="ro-RO"/>
              </w:rPr>
              <w:t>eglementare</w:t>
            </w:r>
            <w:r w:rsidR="00F075EC" w:rsidRPr="004561C8">
              <w:rPr>
                <w:b/>
                <w:color w:val="000000" w:themeColor="text1"/>
                <w:sz w:val="22"/>
                <w:szCs w:val="22"/>
                <w:lang w:val="ro-RO"/>
              </w:rPr>
              <w:t xml:space="preserve"> în Comunicaţii Electronice şi Tehnologia Informaţiei a Republicii Moldova</w:t>
            </w:r>
            <w:r w:rsidR="0081253E" w:rsidRPr="004561C8">
              <w:rPr>
                <w:b/>
                <w:color w:val="000000" w:themeColor="text1"/>
                <w:sz w:val="22"/>
                <w:szCs w:val="22"/>
                <w:lang w:val="ro-RO"/>
              </w:rPr>
              <w:t>,</w:t>
            </w:r>
            <w:r w:rsidR="0081253E" w:rsidRPr="004561C8">
              <w:rPr>
                <w:color w:val="000000" w:themeColor="text1"/>
                <w:sz w:val="22"/>
                <w:szCs w:val="22"/>
                <w:lang w:val="ro-RO"/>
              </w:rPr>
              <w:t xml:space="preserve"> denumită în continuare – </w:t>
            </w:r>
            <w:r w:rsidR="00F075EC" w:rsidRPr="004561C8">
              <w:rPr>
                <w:b/>
                <w:color w:val="000000" w:themeColor="text1"/>
                <w:sz w:val="22"/>
                <w:szCs w:val="22"/>
                <w:lang w:val="ro-RO"/>
              </w:rPr>
              <w:t>ANRCETI</w:t>
            </w:r>
            <w:r w:rsidR="0081253E" w:rsidRPr="004561C8">
              <w:rPr>
                <w:b/>
                <w:color w:val="000000" w:themeColor="text1"/>
                <w:sz w:val="22"/>
                <w:szCs w:val="22"/>
                <w:lang w:val="ro-RO"/>
              </w:rPr>
              <w:t>,</w:t>
            </w:r>
            <w:r w:rsidR="00DA64FB" w:rsidRPr="004561C8">
              <w:rPr>
                <w:b/>
                <w:color w:val="000000" w:themeColor="text1"/>
                <w:sz w:val="22"/>
                <w:szCs w:val="22"/>
                <w:lang w:val="ro-RO"/>
              </w:rPr>
              <w:t xml:space="preserve"> </w:t>
            </w:r>
            <w:r w:rsidR="00DA64FB" w:rsidRPr="004561C8">
              <w:rPr>
                <w:color w:val="000000" w:themeColor="text1"/>
                <w:sz w:val="22"/>
                <w:szCs w:val="22"/>
                <w:lang w:val="ro-RO"/>
              </w:rPr>
              <w:t>IDNO</w:t>
            </w:r>
            <w:r w:rsidR="00DA64FB" w:rsidRPr="004561C8">
              <w:rPr>
                <w:b/>
                <w:color w:val="000000" w:themeColor="text1"/>
                <w:sz w:val="22"/>
                <w:szCs w:val="22"/>
                <w:lang w:val="ro-RO"/>
              </w:rPr>
              <w:t xml:space="preserve"> </w:t>
            </w:r>
            <w:r w:rsidR="00F075EC" w:rsidRPr="004561C8">
              <w:rPr>
                <w:color w:val="000000" w:themeColor="text1"/>
                <w:sz w:val="22"/>
                <w:szCs w:val="22"/>
                <w:lang w:val="ro-RO"/>
              </w:rPr>
              <w:t>10066</w:t>
            </w:r>
            <w:r w:rsidR="00DA64FB" w:rsidRPr="004561C8">
              <w:rPr>
                <w:color w:val="000000" w:themeColor="text1"/>
                <w:sz w:val="22"/>
                <w:szCs w:val="22"/>
                <w:lang w:val="ro-RO"/>
              </w:rPr>
              <w:t>0</w:t>
            </w:r>
            <w:r w:rsidR="00BB32AC" w:rsidRPr="004561C8">
              <w:rPr>
                <w:color w:val="000000" w:themeColor="text1"/>
                <w:sz w:val="22"/>
                <w:szCs w:val="22"/>
                <w:lang w:val="ro-RO"/>
              </w:rPr>
              <w:t>1003359</w:t>
            </w:r>
            <w:r w:rsidR="00DA64FB" w:rsidRPr="004561C8">
              <w:rPr>
                <w:color w:val="000000" w:themeColor="text1"/>
                <w:sz w:val="22"/>
                <w:szCs w:val="22"/>
                <w:lang w:val="ro-RO"/>
              </w:rPr>
              <w:t xml:space="preserve">, </w:t>
            </w:r>
            <w:r w:rsidR="0081253E" w:rsidRPr="004561C8">
              <w:rPr>
                <w:color w:val="000000" w:themeColor="text1"/>
                <w:sz w:val="22"/>
                <w:szCs w:val="22"/>
                <w:lang w:val="ro-RO"/>
              </w:rPr>
              <w:t>în cadrul căruia activează Organismul de Certificare a produselor, (</w:t>
            </w:r>
            <w:r w:rsidR="0081253E" w:rsidRPr="004561C8">
              <w:rPr>
                <w:b/>
                <w:color w:val="000000" w:themeColor="text1"/>
                <w:sz w:val="22"/>
                <w:szCs w:val="22"/>
                <w:lang w:val="ro-RO"/>
              </w:rPr>
              <w:t>OC</w:t>
            </w:r>
            <w:r w:rsidR="00BB32AC" w:rsidRPr="004561C8">
              <w:rPr>
                <w:b/>
                <w:color w:val="000000" w:themeColor="text1"/>
                <w:sz w:val="22"/>
                <w:szCs w:val="22"/>
                <w:lang w:val="ro-RO"/>
              </w:rPr>
              <w:t>pr</w:t>
            </w:r>
            <w:r w:rsidR="0081253E" w:rsidRPr="004561C8">
              <w:rPr>
                <w:color w:val="000000" w:themeColor="text1"/>
                <w:sz w:val="22"/>
                <w:szCs w:val="22"/>
                <w:lang w:val="ro-RO"/>
              </w:rPr>
              <w:t xml:space="preserve">), cu numărul de înregistrare </w:t>
            </w:r>
            <w:r w:rsidR="0081253E" w:rsidRPr="004561C8">
              <w:rPr>
                <w:b/>
                <w:color w:val="000000" w:themeColor="text1"/>
                <w:sz w:val="22"/>
                <w:szCs w:val="22"/>
                <w:lang w:val="ro-RO"/>
              </w:rPr>
              <w:t>OCpr-024</w:t>
            </w:r>
            <w:r w:rsidR="0081253E" w:rsidRPr="004561C8">
              <w:rPr>
                <w:color w:val="000000" w:themeColor="text1"/>
                <w:sz w:val="22"/>
                <w:szCs w:val="22"/>
                <w:lang w:val="ro-RO"/>
              </w:rPr>
              <w:t xml:space="preserve">, </w:t>
            </w:r>
            <w:r w:rsidR="000967B3" w:rsidRPr="004561C8">
              <w:rPr>
                <w:color w:val="000000" w:themeColor="text1"/>
                <w:sz w:val="22"/>
                <w:szCs w:val="22"/>
                <w:lang w:val="ro-RO"/>
              </w:rPr>
              <w:t xml:space="preserve">reprezentat legal </w:t>
            </w:r>
            <w:r w:rsidR="0083514A">
              <w:rPr>
                <w:color w:val="000000" w:themeColor="text1"/>
                <w:sz w:val="22"/>
                <w:szCs w:val="22"/>
                <w:lang w:val="ro-RO"/>
              </w:rPr>
              <w:t>de</w:t>
            </w:r>
            <w:r w:rsidR="0083514A" w:rsidRPr="004561C8">
              <w:rPr>
                <w:color w:val="000000" w:themeColor="text1"/>
                <w:sz w:val="22"/>
                <w:szCs w:val="22"/>
                <w:lang w:val="ro-RO"/>
              </w:rPr>
              <w:t xml:space="preserve"> </w:t>
            </w:r>
            <w:r w:rsidR="000967B3" w:rsidRPr="004561C8">
              <w:rPr>
                <w:color w:val="000000" w:themeColor="text1"/>
                <w:sz w:val="22"/>
                <w:szCs w:val="22"/>
                <w:lang w:val="ro-RO"/>
              </w:rPr>
              <w:t>directoru</w:t>
            </w:r>
            <w:r w:rsidR="0081253E" w:rsidRPr="004561C8">
              <w:rPr>
                <w:color w:val="000000" w:themeColor="text1"/>
                <w:sz w:val="22"/>
                <w:szCs w:val="22"/>
                <w:lang w:val="ro-RO"/>
              </w:rPr>
              <w:t xml:space="preserve">l dl. </w:t>
            </w:r>
            <w:r w:rsidR="00BB32AC" w:rsidRPr="004561C8">
              <w:rPr>
                <w:b/>
                <w:color w:val="000000" w:themeColor="text1"/>
                <w:sz w:val="22"/>
                <w:szCs w:val="22"/>
                <w:lang w:val="ro-RO"/>
              </w:rPr>
              <w:t>GAIBU</w:t>
            </w:r>
            <w:r w:rsidR="00BB32AC" w:rsidRPr="004561C8">
              <w:rPr>
                <w:color w:val="000000" w:themeColor="text1"/>
                <w:sz w:val="22"/>
                <w:szCs w:val="22"/>
                <w:lang w:val="ro-RO"/>
              </w:rPr>
              <w:t xml:space="preserve"> </w:t>
            </w:r>
            <w:r w:rsidR="00BB32AC" w:rsidRPr="004561C8">
              <w:rPr>
                <w:b/>
                <w:color w:val="000000" w:themeColor="text1"/>
                <w:sz w:val="22"/>
                <w:szCs w:val="22"/>
                <w:lang w:val="ro-RO"/>
              </w:rPr>
              <w:t>Sergiu</w:t>
            </w:r>
            <w:r w:rsidR="0081253E" w:rsidRPr="009E6255">
              <w:rPr>
                <w:sz w:val="22"/>
                <w:szCs w:val="22"/>
                <w:lang w:val="ro-RO"/>
              </w:rPr>
              <w:t xml:space="preserve">, care acţionează în baza </w:t>
            </w:r>
            <w:r w:rsidR="0083514A" w:rsidRPr="0083514A">
              <w:rPr>
                <w:sz w:val="22"/>
                <w:szCs w:val="22"/>
                <w:lang w:val="ro-RO"/>
              </w:rPr>
              <w:t>H</w:t>
            </w:r>
            <w:r w:rsidR="0083514A">
              <w:rPr>
                <w:sz w:val="22"/>
                <w:szCs w:val="22"/>
                <w:lang w:val="ro-RO"/>
              </w:rPr>
              <w:t>otărîrii Guvernului n</w:t>
            </w:r>
            <w:r w:rsidR="0083514A" w:rsidRPr="0083514A">
              <w:rPr>
                <w:sz w:val="22"/>
                <w:szCs w:val="22"/>
                <w:lang w:val="ro-RO"/>
              </w:rPr>
              <w:t>r. 643</w:t>
            </w:r>
            <w:r w:rsidR="0083514A">
              <w:rPr>
                <w:sz w:val="22"/>
                <w:szCs w:val="22"/>
                <w:lang w:val="ro-RO"/>
              </w:rPr>
              <w:t xml:space="preserve"> </w:t>
            </w:r>
            <w:r w:rsidR="0083514A" w:rsidRPr="0083514A">
              <w:rPr>
                <w:sz w:val="22"/>
                <w:szCs w:val="22"/>
                <w:lang w:val="ro-RO"/>
              </w:rPr>
              <w:t>din 17</w:t>
            </w:r>
            <w:r w:rsidR="0083514A">
              <w:rPr>
                <w:sz w:val="22"/>
                <w:szCs w:val="22"/>
                <w:lang w:val="ro-RO"/>
              </w:rPr>
              <w:t>.</w:t>
            </w:r>
            <w:r w:rsidR="0083514A" w:rsidRPr="0083514A">
              <w:rPr>
                <w:sz w:val="22"/>
                <w:szCs w:val="22"/>
                <w:lang w:val="ro-RO"/>
              </w:rPr>
              <w:t>12</w:t>
            </w:r>
            <w:r w:rsidR="0083514A">
              <w:rPr>
                <w:sz w:val="22"/>
                <w:szCs w:val="22"/>
                <w:lang w:val="ro-RO"/>
              </w:rPr>
              <w:t>.</w:t>
            </w:r>
            <w:r w:rsidR="0083514A" w:rsidRPr="0083514A">
              <w:rPr>
                <w:sz w:val="22"/>
                <w:szCs w:val="22"/>
                <w:lang w:val="ro-RO"/>
              </w:rPr>
              <w:t>2019</w:t>
            </w:r>
            <w:r w:rsidR="0083514A">
              <w:rPr>
                <w:sz w:val="22"/>
                <w:szCs w:val="22"/>
                <w:lang w:val="ro-RO"/>
              </w:rPr>
              <w:t xml:space="preserve">, </w:t>
            </w:r>
            <w:r w:rsidR="0083514A" w:rsidRPr="0083514A">
              <w:rPr>
                <w:sz w:val="22"/>
                <w:szCs w:val="22"/>
                <w:lang w:val="ro-RO"/>
              </w:rPr>
              <w:t>pentru aprobarea Regulamentului cu privire</w:t>
            </w:r>
            <w:r w:rsidR="0083514A">
              <w:rPr>
                <w:sz w:val="22"/>
                <w:szCs w:val="22"/>
                <w:lang w:val="ro-RO"/>
              </w:rPr>
              <w:t xml:space="preserve"> </w:t>
            </w:r>
            <w:r w:rsidR="0083514A" w:rsidRPr="0083514A">
              <w:rPr>
                <w:sz w:val="22"/>
                <w:szCs w:val="22"/>
                <w:lang w:val="ro-RO"/>
              </w:rPr>
              <w:t>la organizarea şi funcționarea Agenţiei Naţionale</w:t>
            </w:r>
            <w:r w:rsidR="0083514A">
              <w:rPr>
                <w:sz w:val="22"/>
                <w:szCs w:val="22"/>
                <w:lang w:val="ro-RO"/>
              </w:rPr>
              <w:t xml:space="preserve"> </w:t>
            </w:r>
            <w:r w:rsidR="0083514A" w:rsidRPr="0083514A">
              <w:rPr>
                <w:sz w:val="22"/>
                <w:szCs w:val="22"/>
                <w:lang w:val="ro-RO"/>
              </w:rPr>
              <w:t>pentru Reglementare în Comunicaţii Electronice</w:t>
            </w:r>
            <w:r w:rsidR="0083514A">
              <w:rPr>
                <w:sz w:val="22"/>
                <w:szCs w:val="22"/>
                <w:lang w:val="ro-RO"/>
              </w:rPr>
              <w:t xml:space="preserve"> </w:t>
            </w:r>
            <w:r w:rsidR="0083514A" w:rsidRPr="0083514A">
              <w:rPr>
                <w:sz w:val="22"/>
                <w:szCs w:val="22"/>
                <w:lang w:val="ro-RO"/>
              </w:rPr>
              <w:t>şi Tehnologia Informaţiei</w:t>
            </w:r>
            <w:r w:rsidR="00DA64FB">
              <w:rPr>
                <w:sz w:val="22"/>
                <w:szCs w:val="22"/>
                <w:lang w:val="ro-RO"/>
              </w:rPr>
              <w:t xml:space="preserve">, </w:t>
            </w:r>
            <w:r w:rsidR="0081253E" w:rsidRPr="009E6255">
              <w:rPr>
                <w:sz w:val="22"/>
                <w:szCs w:val="22"/>
                <w:lang w:val="ro-RO"/>
              </w:rPr>
              <w:t xml:space="preserve">pe de o parte –  şi </w:t>
            </w:r>
            <w:permStart w:id="397639371" w:edGrp="everyone"/>
            <w:r w:rsidR="0081253E" w:rsidRPr="009E6255">
              <w:rPr>
                <w:sz w:val="22"/>
                <w:szCs w:val="22"/>
                <w:lang w:val="ro-RO"/>
              </w:rPr>
              <w:t xml:space="preserve"> </w:t>
            </w:r>
            <w:r w:rsidR="0081253E" w:rsidRPr="00796647">
              <w:rPr>
                <w:b/>
                <w:sz w:val="22"/>
                <w:szCs w:val="22"/>
                <w:lang w:val="ro-RO"/>
              </w:rPr>
              <w:t>„</w:t>
            </w:r>
            <w:r w:rsidR="00191CB2">
              <w:rPr>
                <w:b/>
                <w:sz w:val="22"/>
                <w:szCs w:val="22"/>
                <w:lang w:val="ro-RO"/>
              </w:rPr>
              <w:t>B</w:t>
            </w:r>
            <w:r w:rsidR="00191CB2" w:rsidRPr="00191CB2">
              <w:rPr>
                <w:b/>
                <w:sz w:val="22"/>
                <w:szCs w:val="22"/>
                <w:lang w:val="ro-RO"/>
              </w:rPr>
              <w:t>eneficiary</w:t>
            </w:r>
            <w:r w:rsidR="005D1914" w:rsidRPr="009E6255">
              <w:rPr>
                <w:b/>
                <w:sz w:val="22"/>
                <w:szCs w:val="22"/>
                <w:lang w:val="ro-RO"/>
              </w:rPr>
              <w:t xml:space="preserve"> name</w:t>
            </w:r>
            <w:r w:rsidR="000A5B5F" w:rsidRPr="009E6255">
              <w:rPr>
                <w:b/>
                <w:sz w:val="22"/>
                <w:szCs w:val="22"/>
                <w:lang w:val="ro-RO"/>
              </w:rPr>
              <w:t>”</w:t>
            </w:r>
            <w:r w:rsidR="0081253E" w:rsidRPr="009E6255">
              <w:rPr>
                <w:sz w:val="22"/>
                <w:szCs w:val="22"/>
                <w:lang w:val="ro-RO"/>
              </w:rPr>
              <w:t xml:space="preserve"> </w:t>
            </w:r>
            <w:permEnd w:id="397639371"/>
            <w:r w:rsidR="0081253E" w:rsidRPr="009E6255">
              <w:rPr>
                <w:sz w:val="22"/>
                <w:szCs w:val="22"/>
                <w:lang w:val="ro-RO"/>
              </w:rPr>
              <w:t xml:space="preserve"> (în continuare </w:t>
            </w:r>
            <w:r w:rsidR="000D6F3F" w:rsidRPr="00BD7FD7">
              <w:rPr>
                <w:b/>
                <w:sz w:val="22"/>
                <w:szCs w:val="22"/>
                <w:lang w:val="en-GB"/>
              </w:rPr>
              <w:t>„</w:t>
            </w:r>
            <w:r w:rsidR="00BD7FD7" w:rsidRPr="00BD7FD7">
              <w:rPr>
                <w:b/>
                <w:sz w:val="22"/>
                <w:szCs w:val="22"/>
                <w:lang w:val="en-US"/>
              </w:rPr>
              <w:t>Beneficiar</w:t>
            </w:r>
            <w:r w:rsidR="000D6F3F" w:rsidRPr="00BD7FD7">
              <w:rPr>
                <w:b/>
                <w:sz w:val="22"/>
                <w:szCs w:val="22"/>
                <w:lang w:val="ro-RO"/>
              </w:rPr>
              <w:t>”</w:t>
            </w:r>
            <w:r w:rsidR="0081253E" w:rsidRPr="00BD7FD7">
              <w:rPr>
                <w:sz w:val="22"/>
                <w:szCs w:val="22"/>
                <w:lang w:val="ro-RO"/>
              </w:rPr>
              <w:t xml:space="preserve">), </w:t>
            </w:r>
            <w:r w:rsidR="0081253E" w:rsidRPr="009E6255">
              <w:rPr>
                <w:sz w:val="22"/>
                <w:szCs w:val="22"/>
                <w:lang w:val="ro-RO"/>
              </w:rPr>
              <w:t>care exist</w:t>
            </w:r>
            <w:r w:rsidR="008F49C3">
              <w:rPr>
                <w:sz w:val="22"/>
                <w:szCs w:val="22"/>
                <w:lang w:val="ro-RO"/>
              </w:rPr>
              <w:t>ă</w:t>
            </w:r>
            <w:r w:rsidR="0081253E" w:rsidRPr="009E6255">
              <w:rPr>
                <w:sz w:val="22"/>
                <w:szCs w:val="22"/>
                <w:lang w:val="ro-RO"/>
              </w:rPr>
              <w:t xml:space="preserve"> </w:t>
            </w:r>
            <w:r w:rsidR="008F49C3">
              <w:rPr>
                <w:sz w:val="22"/>
                <w:szCs w:val="22"/>
                <w:lang w:val="ro-RO"/>
              </w:rPr>
              <w:t>ș</w:t>
            </w:r>
            <w:r w:rsidR="0081253E" w:rsidRPr="009E6255">
              <w:rPr>
                <w:sz w:val="22"/>
                <w:szCs w:val="22"/>
                <w:lang w:val="ro-RO"/>
              </w:rPr>
              <w:t>i este organizat</w:t>
            </w:r>
            <w:r w:rsidR="008F49C3">
              <w:rPr>
                <w:sz w:val="22"/>
                <w:szCs w:val="22"/>
                <w:lang w:val="ro-RO"/>
              </w:rPr>
              <w:t>ă</w:t>
            </w:r>
            <w:r w:rsidR="0081253E" w:rsidRPr="009E6255">
              <w:rPr>
                <w:sz w:val="22"/>
                <w:szCs w:val="22"/>
                <w:lang w:val="ro-RO"/>
              </w:rPr>
              <w:t xml:space="preserve"> </w:t>
            </w:r>
            <w:r w:rsidR="008F49C3">
              <w:rPr>
                <w:sz w:val="22"/>
                <w:szCs w:val="22"/>
                <w:lang w:val="ro-RO"/>
              </w:rPr>
              <w:t>î</w:t>
            </w:r>
            <w:r w:rsidR="0081253E" w:rsidRPr="009E6255">
              <w:rPr>
                <w:sz w:val="22"/>
                <w:szCs w:val="22"/>
                <w:lang w:val="ro-RO"/>
              </w:rPr>
              <w:t xml:space="preserve">n baza legilor aplicabile </w:t>
            </w:r>
            <w:r w:rsidR="008F49C3">
              <w:rPr>
                <w:sz w:val="22"/>
                <w:szCs w:val="22"/>
                <w:lang w:val="ro-RO"/>
              </w:rPr>
              <w:t>î</w:t>
            </w:r>
            <w:r w:rsidR="0081253E" w:rsidRPr="009E6255">
              <w:rPr>
                <w:sz w:val="22"/>
                <w:szCs w:val="22"/>
                <w:lang w:val="ro-RO"/>
              </w:rPr>
              <w:t xml:space="preserve">n </w:t>
            </w:r>
            <w:r w:rsidR="0083514A">
              <w:rPr>
                <w:sz w:val="22"/>
                <w:szCs w:val="22"/>
                <w:lang w:val="ro-RO"/>
              </w:rPr>
              <w:t>ț</w:t>
            </w:r>
            <w:r w:rsidR="0081253E" w:rsidRPr="009E6255">
              <w:rPr>
                <w:sz w:val="22"/>
                <w:szCs w:val="22"/>
                <w:lang w:val="ro-RO"/>
              </w:rPr>
              <w:t xml:space="preserve">ara </w:t>
            </w:r>
            <w:permStart w:id="762910104" w:edGrp="everyone"/>
            <w:r w:rsidR="0081253E" w:rsidRPr="009E6255">
              <w:rPr>
                <w:b/>
                <w:bCs/>
                <w:sz w:val="22"/>
                <w:szCs w:val="22"/>
                <w:lang w:val="ro-RO"/>
              </w:rPr>
              <w:t xml:space="preserve"> </w:t>
            </w:r>
            <w:r w:rsidR="005D1914" w:rsidRPr="009E6255">
              <w:rPr>
                <w:b/>
                <w:sz w:val="22"/>
                <w:szCs w:val="22"/>
                <w:lang w:val="ro-RO"/>
              </w:rPr>
              <w:t>country</w:t>
            </w:r>
            <w:r w:rsidR="00EE4F84">
              <w:rPr>
                <w:b/>
                <w:sz w:val="22"/>
                <w:szCs w:val="22"/>
                <w:lang w:val="ro-RO"/>
              </w:rPr>
              <w:t xml:space="preserve"> </w:t>
            </w:r>
            <w:r w:rsidR="0081253E" w:rsidRPr="009E6255">
              <w:rPr>
                <w:b/>
                <w:bCs/>
                <w:sz w:val="22"/>
                <w:szCs w:val="22"/>
                <w:lang w:val="ro-RO"/>
              </w:rPr>
              <w:t xml:space="preserve"> </w:t>
            </w:r>
            <w:permEnd w:id="762910104"/>
            <w:r w:rsidR="0081253E" w:rsidRPr="009E6255">
              <w:rPr>
                <w:sz w:val="22"/>
                <w:szCs w:val="22"/>
                <w:lang w:val="ro-RO"/>
              </w:rPr>
              <w:t xml:space="preserve"> </w:t>
            </w:r>
            <w:r w:rsidR="008F49C3">
              <w:rPr>
                <w:sz w:val="22"/>
                <w:szCs w:val="22"/>
                <w:lang w:val="ro-RO"/>
              </w:rPr>
              <w:t>ș</w:t>
            </w:r>
            <w:r w:rsidR="0081253E" w:rsidRPr="009E6255">
              <w:rPr>
                <w:sz w:val="22"/>
                <w:szCs w:val="22"/>
                <w:lang w:val="ro-RO"/>
              </w:rPr>
              <w:t>i av</w:t>
            </w:r>
            <w:r w:rsidR="000967B3">
              <w:rPr>
                <w:sz w:val="22"/>
                <w:szCs w:val="22"/>
                <w:lang w:val="ro-RO"/>
              </w:rPr>
              <w:t>â</w:t>
            </w:r>
            <w:r w:rsidR="0081253E" w:rsidRPr="009E6255">
              <w:rPr>
                <w:sz w:val="22"/>
                <w:szCs w:val="22"/>
                <w:lang w:val="ro-RO"/>
              </w:rPr>
              <w:t xml:space="preserve">nd oficiul </w:t>
            </w:r>
            <w:r w:rsidR="008F49C3">
              <w:rPr>
                <w:sz w:val="22"/>
                <w:szCs w:val="22"/>
                <w:lang w:val="ro-RO"/>
              </w:rPr>
              <w:t>î</w:t>
            </w:r>
            <w:r w:rsidR="000967B3">
              <w:rPr>
                <w:sz w:val="22"/>
                <w:szCs w:val="22"/>
                <w:lang w:val="ro-RO"/>
              </w:rPr>
              <w:t>nregistrat la</w:t>
            </w:r>
            <w:r w:rsidR="0081253E" w:rsidRPr="009E6255">
              <w:rPr>
                <w:sz w:val="22"/>
                <w:szCs w:val="22"/>
                <w:lang w:val="ro-RO"/>
              </w:rPr>
              <w:t xml:space="preserve"> adresa  </w:t>
            </w:r>
            <w:permStart w:id="215830242" w:edGrp="everyone"/>
            <w:r w:rsidR="00EE4F84">
              <w:rPr>
                <w:sz w:val="22"/>
                <w:szCs w:val="22"/>
                <w:lang w:val="ro-RO"/>
              </w:rPr>
              <w:t xml:space="preserve"> </w:t>
            </w:r>
            <w:r w:rsidR="005D1914" w:rsidRPr="009E6255">
              <w:rPr>
                <w:b/>
                <w:sz w:val="22"/>
                <w:szCs w:val="22"/>
                <w:lang w:val="ro-RO"/>
              </w:rPr>
              <w:t>company address</w:t>
            </w:r>
            <w:r w:rsidR="0081253E" w:rsidRPr="009E6255">
              <w:rPr>
                <w:sz w:val="22"/>
                <w:szCs w:val="22"/>
                <w:lang w:val="ro-RO"/>
              </w:rPr>
              <w:t xml:space="preserve"> </w:t>
            </w:r>
            <w:permEnd w:id="215830242"/>
            <w:r w:rsidR="0081253E" w:rsidRPr="009E6255">
              <w:rPr>
                <w:sz w:val="22"/>
                <w:szCs w:val="22"/>
                <w:lang w:val="ro-RO"/>
              </w:rPr>
              <w:t xml:space="preserve"> reprezentat legal de către </w:t>
            </w:r>
            <w:permStart w:id="1260480387" w:edGrp="everyone"/>
            <w:r w:rsidR="000E48FA">
              <w:rPr>
                <w:sz w:val="22"/>
                <w:szCs w:val="22"/>
                <w:lang w:val="ro-RO"/>
              </w:rPr>
              <w:t xml:space="preserve"> </w:t>
            </w:r>
            <w:r w:rsidR="005D1914" w:rsidRPr="009E6255">
              <w:rPr>
                <w:b/>
                <w:bCs/>
                <w:sz w:val="22"/>
                <w:szCs w:val="22"/>
                <w:lang w:val="ro-RO"/>
              </w:rPr>
              <w:t>name of responsible person</w:t>
            </w:r>
            <w:r w:rsidR="00044ACD">
              <w:rPr>
                <w:b/>
                <w:bCs/>
                <w:sz w:val="22"/>
                <w:szCs w:val="22"/>
                <w:lang w:val="ro-RO"/>
              </w:rPr>
              <w:t xml:space="preserve"> </w:t>
            </w:r>
            <w:r w:rsidR="0081253E" w:rsidRPr="009E6255">
              <w:rPr>
                <w:b/>
                <w:bCs/>
                <w:sz w:val="22"/>
                <w:szCs w:val="22"/>
                <w:lang w:val="ro-RO"/>
              </w:rPr>
              <w:t xml:space="preserve"> </w:t>
            </w:r>
            <w:permEnd w:id="1260480387"/>
            <w:r w:rsidR="0081253E" w:rsidRPr="009E6255">
              <w:rPr>
                <w:sz w:val="22"/>
                <w:szCs w:val="22"/>
                <w:lang w:val="ro-RO"/>
              </w:rPr>
              <w:t xml:space="preserve">, - pe de altă parte, </w:t>
            </w:r>
            <w:r w:rsidR="008F49C3">
              <w:rPr>
                <w:sz w:val="22"/>
                <w:szCs w:val="22"/>
                <w:lang w:val="ro-RO"/>
              </w:rPr>
              <w:t>î</w:t>
            </w:r>
            <w:r w:rsidR="0081253E" w:rsidRPr="009E6255">
              <w:rPr>
                <w:sz w:val="22"/>
                <w:szCs w:val="22"/>
                <w:lang w:val="ro-RO"/>
              </w:rPr>
              <w:t>n conformitate cu cerin</w:t>
            </w:r>
            <w:r w:rsidR="008F49C3">
              <w:rPr>
                <w:sz w:val="22"/>
                <w:szCs w:val="22"/>
                <w:lang w:val="ro-RO"/>
              </w:rPr>
              <w:t>ț</w:t>
            </w:r>
            <w:r w:rsidR="0081253E" w:rsidRPr="009E6255">
              <w:rPr>
                <w:sz w:val="22"/>
                <w:szCs w:val="22"/>
                <w:lang w:val="ro-RO"/>
              </w:rPr>
              <w:t>ele</w:t>
            </w:r>
            <w:r w:rsidR="00BB32AC">
              <w:rPr>
                <w:sz w:val="22"/>
                <w:szCs w:val="22"/>
                <w:lang w:val="ro-RO"/>
              </w:rPr>
              <w:t xml:space="preserve"> p. 4.1.2 a </w:t>
            </w:r>
            <w:r w:rsidR="00C85DD0">
              <w:rPr>
                <w:sz w:val="22"/>
                <w:szCs w:val="22"/>
                <w:lang w:val="ro-RO"/>
              </w:rPr>
              <w:t>SM EN ISO/CEI 17065:</w:t>
            </w:r>
            <w:r w:rsidR="0081253E" w:rsidRPr="009E6255">
              <w:rPr>
                <w:sz w:val="22"/>
                <w:szCs w:val="22"/>
                <w:lang w:val="ro-RO"/>
              </w:rPr>
              <w:t xml:space="preserve">2013, au încheiat prezentul contract de certificare după cum urmează, pentru a asigura </w:t>
            </w:r>
            <w:r w:rsidR="008F49C3">
              <w:rPr>
                <w:sz w:val="22"/>
                <w:szCs w:val="22"/>
                <w:lang w:val="ro-RO"/>
              </w:rPr>
              <w:t>î</w:t>
            </w:r>
            <w:r w:rsidR="0081253E" w:rsidRPr="009E6255">
              <w:rPr>
                <w:sz w:val="22"/>
                <w:szCs w:val="22"/>
                <w:lang w:val="ro-RO"/>
              </w:rPr>
              <w:t xml:space="preserve">ndeplinirea </w:t>
            </w:r>
            <w:r w:rsidR="009E4955">
              <w:rPr>
                <w:sz w:val="22"/>
                <w:szCs w:val="22"/>
                <w:lang w:val="ro-RO"/>
              </w:rPr>
              <w:t>cerințelor</w:t>
            </w:r>
            <w:r w:rsidR="0081253E" w:rsidRPr="009E6255">
              <w:rPr>
                <w:sz w:val="22"/>
                <w:szCs w:val="22"/>
                <w:lang w:val="ro-RO"/>
              </w:rPr>
              <w:t xml:space="preserve"> de </w:t>
            </w:r>
            <w:r w:rsidR="009E4955">
              <w:rPr>
                <w:sz w:val="22"/>
                <w:szCs w:val="22"/>
                <w:lang w:val="ro-RO"/>
              </w:rPr>
              <w:t>obținere a</w:t>
            </w:r>
            <w:r w:rsidR="0081253E" w:rsidRPr="009E6255">
              <w:rPr>
                <w:sz w:val="22"/>
                <w:szCs w:val="22"/>
                <w:lang w:val="ro-RO"/>
              </w:rPr>
              <w:t xml:space="preserve"> Certificatelor de Examinare de Tip </w:t>
            </w:r>
            <w:r w:rsidR="009E4955">
              <w:rPr>
                <w:sz w:val="22"/>
                <w:szCs w:val="22"/>
                <w:lang w:val="ro-RO"/>
              </w:rPr>
              <w:t>acordate</w:t>
            </w:r>
            <w:r w:rsidR="0081253E" w:rsidRPr="009E6255">
              <w:rPr>
                <w:sz w:val="22"/>
                <w:szCs w:val="22"/>
                <w:lang w:val="ro-RO"/>
              </w:rPr>
              <w:t xml:space="preserve"> </w:t>
            </w:r>
            <w:r w:rsidR="00191CB2" w:rsidRPr="00191CB2">
              <w:rPr>
                <w:sz w:val="22"/>
                <w:szCs w:val="22"/>
                <w:lang w:val="ro-RO"/>
              </w:rPr>
              <w:t>Beneficiar</w:t>
            </w:r>
            <w:r w:rsidR="00191CB2">
              <w:rPr>
                <w:sz w:val="22"/>
                <w:szCs w:val="22"/>
                <w:lang w:val="ro-RO"/>
              </w:rPr>
              <w:t>ului</w:t>
            </w:r>
            <w:r w:rsidR="00BB32AC">
              <w:rPr>
                <w:sz w:val="22"/>
                <w:szCs w:val="22"/>
                <w:lang w:val="ro-RO"/>
              </w:rPr>
              <w:t xml:space="preserve"> de la OCpr</w:t>
            </w:r>
            <w:r w:rsidR="0081253E" w:rsidRPr="009E6255">
              <w:rPr>
                <w:sz w:val="22"/>
                <w:szCs w:val="22"/>
                <w:lang w:val="ro-RO"/>
              </w:rPr>
              <w:t xml:space="preserve"> (</w:t>
            </w:r>
            <w:r w:rsidR="008F49C3">
              <w:rPr>
                <w:sz w:val="22"/>
                <w:szCs w:val="22"/>
                <w:lang w:val="ro-RO"/>
              </w:rPr>
              <w:t>î</w:t>
            </w:r>
            <w:r w:rsidR="0081253E" w:rsidRPr="009E6255">
              <w:rPr>
                <w:sz w:val="22"/>
                <w:szCs w:val="22"/>
                <w:lang w:val="ro-RO"/>
              </w:rPr>
              <w:t>n continuare „</w:t>
            </w:r>
            <w:r w:rsidR="0081253E" w:rsidRPr="009E6255">
              <w:rPr>
                <w:b/>
                <w:sz w:val="22"/>
                <w:szCs w:val="22"/>
                <w:lang w:val="ro-RO"/>
              </w:rPr>
              <w:t>Certificat”</w:t>
            </w:r>
            <w:r w:rsidR="0081253E" w:rsidRPr="009E6255">
              <w:rPr>
                <w:sz w:val="22"/>
                <w:szCs w:val="22"/>
                <w:lang w:val="ro-RO"/>
              </w:rPr>
              <w:t>).</w:t>
            </w:r>
          </w:p>
        </w:tc>
        <w:tc>
          <w:tcPr>
            <w:tcW w:w="5669" w:type="dxa"/>
          </w:tcPr>
          <w:p w14:paraId="40C5C79B" w14:textId="3D9A3AAB" w:rsidR="00385D45" w:rsidRDefault="008A4956" w:rsidP="008A4956">
            <w:pPr>
              <w:ind w:right="-2"/>
              <w:jc w:val="both"/>
              <w:rPr>
                <w:b/>
                <w:sz w:val="22"/>
                <w:szCs w:val="22"/>
                <w:lang w:val="ro-RO"/>
              </w:rPr>
            </w:pPr>
            <w:r>
              <w:rPr>
                <w:b/>
                <w:sz w:val="22"/>
                <w:szCs w:val="22"/>
                <w:lang w:val="en-US"/>
              </w:rPr>
              <w:tab/>
            </w:r>
            <w:r w:rsidR="00D8044E" w:rsidRPr="009E6255">
              <w:rPr>
                <w:b/>
                <w:sz w:val="22"/>
                <w:szCs w:val="22"/>
                <w:lang w:val="ro-RO"/>
              </w:rPr>
              <w:t xml:space="preserve">Art. 1 PARTIES TO THE CONTRACT </w:t>
            </w:r>
          </w:p>
          <w:p w14:paraId="60C98597" w14:textId="77777777" w:rsidR="008A4956" w:rsidRDefault="008A4956" w:rsidP="008A4956">
            <w:pPr>
              <w:ind w:right="-2"/>
              <w:jc w:val="both"/>
              <w:rPr>
                <w:b/>
                <w:sz w:val="22"/>
                <w:szCs w:val="22"/>
                <w:lang w:val="ro-RO"/>
              </w:rPr>
            </w:pPr>
          </w:p>
          <w:p w14:paraId="46A4D2D4" w14:textId="37E1C903" w:rsidR="0081253E" w:rsidRPr="009E6255" w:rsidRDefault="008A4956" w:rsidP="00995E51">
            <w:pPr>
              <w:ind w:right="-2"/>
              <w:jc w:val="both"/>
              <w:rPr>
                <w:sz w:val="22"/>
                <w:szCs w:val="22"/>
                <w:lang w:val="en-GB"/>
              </w:rPr>
            </w:pPr>
            <w:r>
              <w:rPr>
                <w:b/>
                <w:sz w:val="22"/>
                <w:szCs w:val="22"/>
                <w:lang w:val="en-GB"/>
              </w:rPr>
              <w:tab/>
            </w:r>
            <w:r w:rsidR="00F075EC">
              <w:rPr>
                <w:b/>
                <w:sz w:val="22"/>
                <w:szCs w:val="22"/>
                <w:lang w:val="en-GB"/>
              </w:rPr>
              <w:t>N</w:t>
            </w:r>
            <w:r w:rsidR="00E861E5">
              <w:rPr>
                <w:b/>
                <w:sz w:val="22"/>
                <w:szCs w:val="22"/>
                <w:lang w:val="en-GB"/>
              </w:rPr>
              <w:t>ational</w:t>
            </w:r>
            <w:r w:rsidR="00F075EC">
              <w:rPr>
                <w:b/>
                <w:sz w:val="22"/>
                <w:szCs w:val="22"/>
                <w:lang w:val="en-GB"/>
              </w:rPr>
              <w:t xml:space="preserve"> R</w:t>
            </w:r>
            <w:r w:rsidR="00E861E5">
              <w:rPr>
                <w:b/>
                <w:sz w:val="22"/>
                <w:szCs w:val="22"/>
                <w:lang w:val="en-GB"/>
              </w:rPr>
              <w:t>egulatory Agency</w:t>
            </w:r>
            <w:r w:rsidR="00F075EC">
              <w:rPr>
                <w:b/>
                <w:sz w:val="22"/>
                <w:szCs w:val="22"/>
                <w:lang w:val="en-GB"/>
              </w:rPr>
              <w:t xml:space="preserve"> for Electronic Communications and Information Technology of the Republic of Moldova</w:t>
            </w:r>
            <w:r w:rsidR="0081253E" w:rsidRPr="009E6255">
              <w:rPr>
                <w:sz w:val="22"/>
                <w:szCs w:val="22"/>
                <w:lang w:val="en-GB"/>
              </w:rPr>
              <w:t xml:space="preserve">, hereinafter - </w:t>
            </w:r>
            <w:r w:rsidR="00F075EC">
              <w:rPr>
                <w:b/>
                <w:sz w:val="22"/>
                <w:szCs w:val="22"/>
                <w:lang w:val="ro-RO"/>
              </w:rPr>
              <w:t>ANRCETI</w:t>
            </w:r>
            <w:r w:rsidR="0081253E" w:rsidRPr="009E6255">
              <w:rPr>
                <w:sz w:val="22"/>
                <w:szCs w:val="22"/>
                <w:lang w:val="en-GB"/>
              </w:rPr>
              <w:t>,</w:t>
            </w:r>
            <w:r w:rsidR="00DA64FB">
              <w:rPr>
                <w:sz w:val="22"/>
                <w:szCs w:val="22"/>
                <w:lang w:val="en-GB"/>
              </w:rPr>
              <w:t xml:space="preserve"> </w:t>
            </w:r>
            <w:r w:rsidR="00DA64FB" w:rsidRPr="00DA64FB">
              <w:rPr>
                <w:sz w:val="22"/>
                <w:szCs w:val="22"/>
                <w:lang w:val="ro-RO"/>
              </w:rPr>
              <w:t>IDNO</w:t>
            </w:r>
            <w:r w:rsidR="00DA64FB">
              <w:rPr>
                <w:b/>
                <w:sz w:val="22"/>
                <w:szCs w:val="22"/>
                <w:lang w:val="ro-RO"/>
              </w:rPr>
              <w:t xml:space="preserve"> </w:t>
            </w:r>
            <w:r w:rsidR="00BB32AC">
              <w:rPr>
                <w:sz w:val="22"/>
                <w:szCs w:val="22"/>
                <w:lang w:val="ro-RO"/>
              </w:rPr>
              <w:t>1006</w:t>
            </w:r>
            <w:r w:rsidR="00DA64FB" w:rsidRPr="009E6255">
              <w:rPr>
                <w:sz w:val="22"/>
                <w:szCs w:val="22"/>
                <w:lang w:val="ro-RO"/>
              </w:rPr>
              <w:t>60</w:t>
            </w:r>
            <w:r w:rsidR="00BB32AC">
              <w:rPr>
                <w:sz w:val="22"/>
                <w:szCs w:val="22"/>
                <w:lang w:val="ro-RO"/>
              </w:rPr>
              <w:t>1</w:t>
            </w:r>
            <w:r w:rsidR="00DA64FB" w:rsidRPr="009E6255">
              <w:rPr>
                <w:sz w:val="22"/>
                <w:szCs w:val="22"/>
                <w:lang w:val="ro-RO"/>
              </w:rPr>
              <w:t>0</w:t>
            </w:r>
            <w:r w:rsidR="00BB32AC">
              <w:rPr>
                <w:sz w:val="22"/>
                <w:szCs w:val="22"/>
                <w:lang w:val="ro-RO"/>
              </w:rPr>
              <w:t>03359</w:t>
            </w:r>
            <w:r w:rsidR="00DA64FB">
              <w:rPr>
                <w:sz w:val="22"/>
                <w:szCs w:val="22"/>
                <w:lang w:val="ro-RO"/>
              </w:rPr>
              <w:t xml:space="preserve">, </w:t>
            </w:r>
            <w:r w:rsidR="0081253E" w:rsidRPr="009E6255">
              <w:rPr>
                <w:sz w:val="22"/>
                <w:szCs w:val="22"/>
                <w:lang w:val="en-GB"/>
              </w:rPr>
              <w:t>within which activates the Certification Body of products, registration numb</w:t>
            </w:r>
            <w:r w:rsidR="00BB32AC">
              <w:rPr>
                <w:sz w:val="22"/>
                <w:szCs w:val="22"/>
                <w:lang w:val="en-GB"/>
              </w:rPr>
              <w:t>er OCpr-024 (hereinafter "OCpr</w:t>
            </w:r>
            <w:r w:rsidR="0081253E" w:rsidRPr="009E6255">
              <w:rPr>
                <w:sz w:val="22"/>
                <w:szCs w:val="22"/>
                <w:lang w:val="en-GB"/>
              </w:rPr>
              <w:t xml:space="preserve">"), duly represented by director Mr. </w:t>
            </w:r>
            <w:r w:rsidR="00BB32AC" w:rsidRPr="00BB32AC">
              <w:rPr>
                <w:b/>
                <w:sz w:val="22"/>
                <w:szCs w:val="22"/>
                <w:lang w:val="en-GB"/>
              </w:rPr>
              <w:t>GAIBU Sergiu</w:t>
            </w:r>
            <w:r w:rsidR="0081253E" w:rsidRPr="009E6255">
              <w:rPr>
                <w:sz w:val="22"/>
                <w:szCs w:val="22"/>
                <w:lang w:val="en-GB"/>
              </w:rPr>
              <w:t xml:space="preserve">, acting on </w:t>
            </w:r>
            <w:r w:rsidR="0083514A" w:rsidRPr="0083514A">
              <w:rPr>
                <w:sz w:val="22"/>
                <w:szCs w:val="22"/>
                <w:lang w:val="en-GB"/>
              </w:rPr>
              <w:t>Government Decision no. 643 of December 17, 2019, for the approval of the Regulation regarding the organization and functioning of the National Agency for Regulation in Electronic Communications and Information Technology.</w:t>
            </w:r>
            <w:r w:rsidR="0081253E" w:rsidRPr="009E6255">
              <w:rPr>
                <w:sz w:val="22"/>
                <w:szCs w:val="22"/>
                <w:lang w:val="en-GB"/>
              </w:rPr>
              <w:t xml:space="preserve">, on the one hand, -  and </w:t>
            </w:r>
            <w:permStart w:id="1122001394" w:edGrp="everyone"/>
            <w:r w:rsidR="0081253E" w:rsidRPr="009E6255">
              <w:rPr>
                <w:b/>
                <w:bCs/>
                <w:sz w:val="22"/>
                <w:szCs w:val="22"/>
                <w:lang w:val="en-GB"/>
              </w:rPr>
              <w:t xml:space="preserve"> </w:t>
            </w:r>
            <w:r w:rsidR="00EE4F84">
              <w:rPr>
                <w:b/>
                <w:bCs/>
                <w:sz w:val="22"/>
                <w:szCs w:val="22"/>
                <w:lang w:val="en-GB"/>
              </w:rPr>
              <w:t xml:space="preserve"> </w:t>
            </w:r>
            <w:r w:rsidR="005D1914" w:rsidRPr="00796647">
              <w:rPr>
                <w:b/>
                <w:sz w:val="22"/>
                <w:szCs w:val="22"/>
                <w:lang w:val="ro-RO"/>
              </w:rPr>
              <w:t>„</w:t>
            </w:r>
            <w:r w:rsidR="005C463C" w:rsidRPr="005C463C">
              <w:rPr>
                <w:b/>
                <w:sz w:val="22"/>
                <w:szCs w:val="22"/>
                <w:lang w:val="ro-RO"/>
              </w:rPr>
              <w:t>Beneficiary</w:t>
            </w:r>
            <w:r w:rsidR="005D1914" w:rsidRPr="009E6255">
              <w:rPr>
                <w:b/>
                <w:sz w:val="22"/>
                <w:szCs w:val="22"/>
                <w:lang w:val="ro-RO"/>
              </w:rPr>
              <w:t xml:space="preserve"> name</w:t>
            </w:r>
            <w:r w:rsidR="004143F0" w:rsidRPr="009E6255">
              <w:rPr>
                <w:b/>
                <w:sz w:val="22"/>
                <w:szCs w:val="22"/>
                <w:lang w:val="ro-RO"/>
              </w:rPr>
              <w:t>”</w:t>
            </w:r>
            <w:r w:rsidR="0081253E" w:rsidRPr="009E6255">
              <w:rPr>
                <w:b/>
                <w:bCs/>
                <w:sz w:val="22"/>
                <w:szCs w:val="22"/>
                <w:lang w:val="en-GB"/>
              </w:rPr>
              <w:t xml:space="preserve"> </w:t>
            </w:r>
            <w:r w:rsidR="0081253E" w:rsidRPr="009E6255">
              <w:rPr>
                <w:sz w:val="22"/>
                <w:szCs w:val="22"/>
                <w:lang w:val="en-GB"/>
              </w:rPr>
              <w:t xml:space="preserve"> </w:t>
            </w:r>
            <w:permEnd w:id="1122001394"/>
            <w:r w:rsidR="0081253E" w:rsidRPr="009E6255">
              <w:rPr>
                <w:sz w:val="22"/>
                <w:szCs w:val="22"/>
                <w:lang w:val="en-GB"/>
              </w:rPr>
              <w:t xml:space="preserve"> (hereinafter </w:t>
            </w:r>
            <w:r w:rsidR="000F1FC3" w:rsidRPr="000F1FC3">
              <w:rPr>
                <w:b/>
                <w:sz w:val="22"/>
                <w:szCs w:val="22"/>
                <w:lang w:val="en-GB"/>
              </w:rPr>
              <w:t>„</w:t>
            </w:r>
            <w:r w:rsidR="005C463C" w:rsidRPr="00CE4DB2">
              <w:rPr>
                <w:b/>
                <w:sz w:val="22"/>
                <w:szCs w:val="22"/>
                <w:lang w:val="en-GB"/>
              </w:rPr>
              <w:t>Beneficiary</w:t>
            </w:r>
            <w:r w:rsidR="000F1FC3" w:rsidRPr="009E6255">
              <w:rPr>
                <w:b/>
                <w:sz w:val="22"/>
                <w:szCs w:val="22"/>
                <w:lang w:val="ro-RO"/>
              </w:rPr>
              <w:t>”</w:t>
            </w:r>
            <w:r w:rsidR="0081253E" w:rsidRPr="009E6255">
              <w:rPr>
                <w:sz w:val="22"/>
                <w:szCs w:val="22"/>
                <w:lang w:val="en-GB"/>
              </w:rPr>
              <w:t xml:space="preserve">) duly organized and existing under the laws of  </w:t>
            </w:r>
            <w:permStart w:id="63138556" w:edGrp="everyone"/>
            <w:r w:rsidR="0081253E" w:rsidRPr="009E6255">
              <w:rPr>
                <w:b/>
                <w:bCs/>
                <w:sz w:val="22"/>
                <w:szCs w:val="22"/>
                <w:lang w:val="en-GB"/>
              </w:rPr>
              <w:t xml:space="preserve"> </w:t>
            </w:r>
            <w:r w:rsidR="005D1914" w:rsidRPr="009E6255">
              <w:rPr>
                <w:b/>
                <w:sz w:val="22"/>
                <w:szCs w:val="22"/>
                <w:lang w:val="ro-RO"/>
              </w:rPr>
              <w:t>country</w:t>
            </w:r>
            <w:r w:rsidR="0081253E" w:rsidRPr="009E6255">
              <w:rPr>
                <w:b/>
                <w:bCs/>
                <w:sz w:val="22"/>
                <w:szCs w:val="22"/>
                <w:lang w:val="en-GB"/>
              </w:rPr>
              <w:t xml:space="preserve"> </w:t>
            </w:r>
            <w:r w:rsidR="0081253E" w:rsidRPr="009E6255">
              <w:rPr>
                <w:sz w:val="22"/>
                <w:szCs w:val="22"/>
                <w:lang w:val="en-GB"/>
              </w:rPr>
              <w:t xml:space="preserve"> </w:t>
            </w:r>
            <w:permEnd w:id="63138556"/>
            <w:r w:rsidR="0081253E" w:rsidRPr="009E6255">
              <w:rPr>
                <w:sz w:val="22"/>
                <w:szCs w:val="22"/>
                <w:lang w:val="en-GB"/>
              </w:rPr>
              <w:t xml:space="preserve"> and having its registered office at  </w:t>
            </w:r>
            <w:permStart w:id="2064345408" w:edGrp="everyone"/>
            <w:r w:rsidR="00EE4F84">
              <w:rPr>
                <w:sz w:val="22"/>
                <w:szCs w:val="22"/>
                <w:lang w:val="en-GB"/>
              </w:rPr>
              <w:t xml:space="preserve"> </w:t>
            </w:r>
            <w:r w:rsidR="005D1914" w:rsidRPr="009E6255">
              <w:rPr>
                <w:b/>
                <w:sz w:val="22"/>
                <w:szCs w:val="22"/>
                <w:lang w:val="ro-RO"/>
              </w:rPr>
              <w:t>company address</w:t>
            </w:r>
            <w:r w:rsidR="0081253E" w:rsidRPr="009E6255">
              <w:rPr>
                <w:b/>
                <w:bCs/>
                <w:sz w:val="22"/>
                <w:szCs w:val="22"/>
                <w:lang w:val="en-GB"/>
              </w:rPr>
              <w:t xml:space="preserve"> </w:t>
            </w:r>
            <w:r w:rsidR="0081253E" w:rsidRPr="009E6255">
              <w:rPr>
                <w:sz w:val="22"/>
                <w:szCs w:val="22"/>
                <w:lang w:val="en-GB"/>
              </w:rPr>
              <w:t xml:space="preserve"> </w:t>
            </w:r>
            <w:permEnd w:id="2064345408"/>
            <w:r w:rsidR="0081253E" w:rsidRPr="009E6255">
              <w:rPr>
                <w:sz w:val="22"/>
                <w:szCs w:val="22"/>
                <w:lang w:val="en-GB"/>
              </w:rPr>
              <w:t xml:space="preserve">, represented by  </w:t>
            </w:r>
            <w:permStart w:id="430469151" w:edGrp="everyone"/>
            <w:r w:rsidR="00EE4F84">
              <w:rPr>
                <w:sz w:val="22"/>
                <w:szCs w:val="22"/>
                <w:lang w:val="en-GB"/>
              </w:rPr>
              <w:t xml:space="preserve"> </w:t>
            </w:r>
            <w:r w:rsidR="005D1914" w:rsidRPr="009E6255">
              <w:rPr>
                <w:b/>
                <w:bCs/>
                <w:sz w:val="22"/>
                <w:szCs w:val="22"/>
                <w:lang w:val="ro-RO"/>
              </w:rPr>
              <w:t>name of responsible person</w:t>
            </w:r>
            <w:r w:rsidR="0081253E" w:rsidRPr="009E6255">
              <w:rPr>
                <w:b/>
                <w:bCs/>
                <w:sz w:val="22"/>
                <w:szCs w:val="22"/>
                <w:lang w:val="en-GB"/>
              </w:rPr>
              <w:t xml:space="preserve"> </w:t>
            </w:r>
            <w:permEnd w:id="430469151"/>
            <w:r w:rsidR="0081253E" w:rsidRPr="009E6255">
              <w:rPr>
                <w:sz w:val="22"/>
                <w:szCs w:val="22"/>
                <w:lang w:val="en-GB"/>
              </w:rPr>
              <w:t xml:space="preserve"> - on the other hand, in accordance with the requirements of clause 4.1.2 of SM EN ISO/</w:t>
            </w:r>
            <w:r w:rsidR="0081253E" w:rsidRPr="008218F1">
              <w:rPr>
                <w:color w:val="000000" w:themeColor="text1"/>
                <w:sz w:val="22"/>
                <w:szCs w:val="22"/>
                <w:lang w:val="en-GB"/>
              </w:rPr>
              <w:t>C</w:t>
            </w:r>
            <w:r w:rsidR="00C85DD0" w:rsidRPr="008218F1">
              <w:rPr>
                <w:color w:val="000000" w:themeColor="text1"/>
                <w:sz w:val="22"/>
                <w:szCs w:val="22"/>
                <w:lang w:val="en-GB"/>
              </w:rPr>
              <w:t xml:space="preserve">EI </w:t>
            </w:r>
            <w:r w:rsidR="0081253E" w:rsidRPr="009E6255">
              <w:rPr>
                <w:sz w:val="22"/>
                <w:szCs w:val="22"/>
                <w:lang w:val="en-GB"/>
              </w:rPr>
              <w:t xml:space="preserve">17065:2013, entered into this Certification agreement to ensure </w:t>
            </w:r>
            <w:r w:rsidR="003F482A" w:rsidRPr="009E6255">
              <w:rPr>
                <w:sz w:val="22"/>
                <w:szCs w:val="22"/>
                <w:lang w:val="en-GB"/>
              </w:rPr>
              <w:t>fulfilment</w:t>
            </w:r>
            <w:r w:rsidR="0081253E" w:rsidRPr="009E6255">
              <w:rPr>
                <w:sz w:val="22"/>
                <w:szCs w:val="22"/>
                <w:lang w:val="en-GB"/>
              </w:rPr>
              <w:t xml:space="preserve"> of t</w:t>
            </w:r>
            <w:r w:rsidR="009E4955">
              <w:rPr>
                <w:sz w:val="22"/>
                <w:szCs w:val="22"/>
                <w:lang w:val="en-GB"/>
              </w:rPr>
              <w:t xml:space="preserve">he conditions for obtaining </w:t>
            </w:r>
            <w:r w:rsidR="0081253E" w:rsidRPr="009E6255">
              <w:rPr>
                <w:sz w:val="22"/>
                <w:szCs w:val="22"/>
                <w:lang w:val="en-GB"/>
              </w:rPr>
              <w:t>of the granted Type Examination Certificates (hereinafter "</w:t>
            </w:r>
            <w:r w:rsidR="0081253E" w:rsidRPr="009E6255">
              <w:rPr>
                <w:b/>
                <w:sz w:val="22"/>
                <w:szCs w:val="22"/>
                <w:lang w:val="en-GB"/>
              </w:rPr>
              <w:t>Certificate</w:t>
            </w:r>
            <w:r w:rsidR="0081253E" w:rsidRPr="009E6255">
              <w:rPr>
                <w:sz w:val="22"/>
                <w:szCs w:val="22"/>
                <w:lang w:val="en-GB"/>
              </w:rPr>
              <w:t>");</w:t>
            </w:r>
          </w:p>
        </w:tc>
      </w:tr>
      <w:tr w:rsidR="0081253E" w:rsidRPr="00BD7FD7" w14:paraId="0DF30421" w14:textId="77777777" w:rsidTr="004143F0">
        <w:tc>
          <w:tcPr>
            <w:tcW w:w="5388" w:type="dxa"/>
          </w:tcPr>
          <w:p w14:paraId="71B83C22" w14:textId="429E1220" w:rsidR="0081253E" w:rsidRPr="009E6255" w:rsidRDefault="00191CB2" w:rsidP="008A4956">
            <w:pPr>
              <w:pStyle w:val="2"/>
              <w:ind w:firstLine="0"/>
              <w:jc w:val="both"/>
              <w:rPr>
                <w:sz w:val="22"/>
                <w:szCs w:val="22"/>
                <w:lang w:val="ro-RO"/>
              </w:rPr>
            </w:pPr>
            <w:r w:rsidRPr="00191CB2">
              <w:rPr>
                <w:sz w:val="22"/>
                <w:szCs w:val="22"/>
                <w:lang w:val="ro-RO"/>
              </w:rPr>
              <w:t>Beneficiar</w:t>
            </w:r>
            <w:r>
              <w:rPr>
                <w:sz w:val="22"/>
                <w:szCs w:val="22"/>
                <w:lang w:val="ro-RO"/>
              </w:rPr>
              <w:t>ul</w:t>
            </w:r>
            <w:r w:rsidR="0081253E" w:rsidRPr="009E6255">
              <w:rPr>
                <w:sz w:val="22"/>
                <w:szCs w:val="22"/>
                <w:lang w:val="ro-RO"/>
              </w:rPr>
              <w:t xml:space="preserve"> a împuternicit compania </w:t>
            </w:r>
            <w:permStart w:id="1802139248" w:edGrp="everyone"/>
            <w:r w:rsidR="0081253E" w:rsidRPr="009E6255">
              <w:rPr>
                <w:b/>
                <w:bCs/>
                <w:sz w:val="22"/>
                <w:szCs w:val="22"/>
                <w:lang w:val="ro-RO"/>
              </w:rPr>
              <w:t xml:space="preserve"> </w:t>
            </w:r>
            <w:r w:rsidR="0081253E" w:rsidRPr="000F1FC3">
              <w:rPr>
                <w:b/>
                <w:sz w:val="22"/>
                <w:szCs w:val="22"/>
                <w:lang w:val="ro-RO"/>
              </w:rPr>
              <w:t>„</w:t>
            </w:r>
            <w:r w:rsidR="005D1914" w:rsidRPr="009E6255">
              <w:rPr>
                <w:b/>
                <w:sz w:val="22"/>
                <w:szCs w:val="22"/>
                <w:lang w:val="ro-RO"/>
              </w:rPr>
              <w:t>authorized company name and address</w:t>
            </w:r>
            <w:r w:rsidR="000A5B5F" w:rsidRPr="009E6255">
              <w:rPr>
                <w:b/>
                <w:sz w:val="22"/>
                <w:szCs w:val="22"/>
                <w:lang w:val="ro-RO"/>
              </w:rPr>
              <w:t>”</w:t>
            </w:r>
            <w:r w:rsidR="0081253E" w:rsidRPr="009E6255">
              <w:rPr>
                <w:sz w:val="22"/>
                <w:szCs w:val="22"/>
                <w:lang w:val="ro-RO"/>
              </w:rPr>
              <w:t xml:space="preserve"> </w:t>
            </w:r>
            <w:permEnd w:id="1802139248"/>
            <w:r w:rsidR="0081253E" w:rsidRPr="009E6255">
              <w:rPr>
                <w:sz w:val="22"/>
                <w:szCs w:val="22"/>
                <w:lang w:val="ro-RO"/>
              </w:rPr>
              <w:t xml:space="preserve"> (</w:t>
            </w:r>
            <w:r w:rsidR="008F49C3">
              <w:rPr>
                <w:sz w:val="22"/>
                <w:szCs w:val="22"/>
                <w:lang w:val="ro-RO"/>
              </w:rPr>
              <w:t>î</w:t>
            </w:r>
            <w:r w:rsidR="0081253E" w:rsidRPr="009E6255">
              <w:rPr>
                <w:sz w:val="22"/>
                <w:szCs w:val="22"/>
                <w:lang w:val="ro-RO"/>
              </w:rPr>
              <w:t xml:space="preserve">n continuare </w:t>
            </w:r>
            <w:r w:rsidR="0081253E" w:rsidRPr="000F1FC3">
              <w:rPr>
                <w:b/>
                <w:sz w:val="22"/>
                <w:szCs w:val="22"/>
                <w:lang w:val="ro-RO"/>
              </w:rPr>
              <w:t>„</w:t>
            </w:r>
            <w:r w:rsidR="0081253E" w:rsidRPr="009E6255">
              <w:rPr>
                <w:b/>
                <w:sz w:val="22"/>
                <w:szCs w:val="22"/>
                <w:lang w:val="ro-RO"/>
              </w:rPr>
              <w:t>compania autorizata”</w:t>
            </w:r>
            <w:r w:rsidR="0081253E" w:rsidRPr="009E6255">
              <w:rPr>
                <w:sz w:val="22"/>
                <w:szCs w:val="22"/>
                <w:lang w:val="ro-RO"/>
              </w:rPr>
              <w:t xml:space="preserve">), prin scrisoare de autorizare sau procură (Power of Attorney) pentru a îndeplini activități prevăzute în prezentul contract </w:t>
            </w:r>
            <w:r w:rsidR="008F49C3">
              <w:rPr>
                <w:sz w:val="22"/>
                <w:szCs w:val="22"/>
                <w:lang w:val="ro-RO"/>
              </w:rPr>
              <w:t>ș</w:t>
            </w:r>
            <w:r w:rsidR="0081253E" w:rsidRPr="009E6255">
              <w:rPr>
                <w:sz w:val="22"/>
                <w:szCs w:val="22"/>
                <w:lang w:val="ro-RO"/>
              </w:rPr>
              <w:t>i necesare pentru a ini</w:t>
            </w:r>
            <w:r w:rsidR="008F49C3">
              <w:rPr>
                <w:sz w:val="22"/>
                <w:szCs w:val="22"/>
                <w:lang w:val="ro-RO"/>
              </w:rPr>
              <w:t>ț</w:t>
            </w:r>
            <w:r w:rsidR="0081253E" w:rsidRPr="009E6255">
              <w:rPr>
                <w:sz w:val="22"/>
                <w:szCs w:val="22"/>
                <w:lang w:val="ro-RO"/>
              </w:rPr>
              <w:t>ia procesul de evaluare a conformit</w:t>
            </w:r>
            <w:r w:rsidR="008F49C3">
              <w:rPr>
                <w:sz w:val="22"/>
                <w:szCs w:val="22"/>
                <w:lang w:val="ro-RO"/>
              </w:rPr>
              <w:t>ăț</w:t>
            </w:r>
            <w:r w:rsidR="0081253E" w:rsidRPr="009E6255">
              <w:rPr>
                <w:sz w:val="22"/>
                <w:szCs w:val="22"/>
                <w:lang w:val="ro-RO"/>
              </w:rPr>
              <w:t xml:space="preserve">ii produselor </w:t>
            </w:r>
            <w:r w:rsidR="008F49C3">
              <w:rPr>
                <w:sz w:val="22"/>
                <w:szCs w:val="22"/>
                <w:lang w:val="ro-RO"/>
              </w:rPr>
              <w:t>ș</w:t>
            </w:r>
            <w:r w:rsidR="0081253E" w:rsidRPr="009E6255">
              <w:rPr>
                <w:sz w:val="22"/>
                <w:szCs w:val="22"/>
                <w:lang w:val="ro-RO"/>
              </w:rPr>
              <w:t xml:space="preserve">i/sau a testelor de laborator </w:t>
            </w:r>
            <w:r w:rsidR="008F49C3">
              <w:rPr>
                <w:sz w:val="22"/>
                <w:szCs w:val="22"/>
                <w:lang w:val="ro-RO"/>
              </w:rPr>
              <w:t>î</w:t>
            </w:r>
            <w:r w:rsidR="0081253E" w:rsidRPr="009E6255">
              <w:rPr>
                <w:sz w:val="22"/>
                <w:szCs w:val="22"/>
                <w:lang w:val="ro-RO"/>
              </w:rPr>
              <w:t>n Republica Moldova.</w:t>
            </w:r>
          </w:p>
          <w:p w14:paraId="6B43170E" w14:textId="77777777" w:rsidR="006C3A4E" w:rsidRPr="009E6255" w:rsidRDefault="006C3A4E" w:rsidP="008A4956">
            <w:pPr>
              <w:pStyle w:val="2"/>
              <w:ind w:firstLine="0"/>
              <w:jc w:val="both"/>
              <w:rPr>
                <w:sz w:val="22"/>
                <w:szCs w:val="22"/>
                <w:lang w:val="ro-RO"/>
              </w:rPr>
            </w:pPr>
          </w:p>
          <w:p w14:paraId="0770E71F" w14:textId="1FB52F36" w:rsidR="003270A2" w:rsidRPr="009E6255" w:rsidRDefault="008A4956" w:rsidP="008A4956">
            <w:pPr>
              <w:rPr>
                <w:lang w:val="ro-RO"/>
              </w:rPr>
            </w:pPr>
            <w:r>
              <w:rPr>
                <w:b/>
                <w:sz w:val="22"/>
                <w:szCs w:val="22"/>
                <w:lang w:val="en-US"/>
              </w:rPr>
              <w:tab/>
            </w:r>
            <w:r w:rsidR="00D8044E" w:rsidRPr="009E6255">
              <w:rPr>
                <w:b/>
                <w:sz w:val="22"/>
                <w:szCs w:val="22"/>
                <w:lang w:val="ro-RO"/>
              </w:rPr>
              <w:t>Art</w:t>
            </w:r>
            <w:r w:rsidR="003270A2" w:rsidRPr="009E6255">
              <w:rPr>
                <w:b/>
                <w:sz w:val="22"/>
                <w:szCs w:val="22"/>
                <w:lang w:val="ro-RO"/>
              </w:rPr>
              <w:t>. 2  OBIECTUL CONTRACTULUI</w:t>
            </w:r>
          </w:p>
        </w:tc>
        <w:tc>
          <w:tcPr>
            <w:tcW w:w="5669" w:type="dxa"/>
          </w:tcPr>
          <w:p w14:paraId="11E0C01E" w14:textId="6A79F11C" w:rsidR="0081253E" w:rsidRPr="009E6255" w:rsidRDefault="0081253E" w:rsidP="008A4956">
            <w:pPr>
              <w:jc w:val="both"/>
              <w:rPr>
                <w:rStyle w:val="longtext"/>
                <w:sz w:val="22"/>
                <w:szCs w:val="22"/>
                <w:shd w:val="clear" w:color="auto" w:fill="FFFFFF"/>
                <w:lang w:val="en-GB"/>
              </w:rPr>
            </w:pPr>
            <w:r w:rsidRPr="009E6255">
              <w:rPr>
                <w:rStyle w:val="longtext"/>
                <w:sz w:val="22"/>
                <w:szCs w:val="22"/>
                <w:shd w:val="clear" w:color="auto" w:fill="FFFFFF"/>
                <w:lang w:val="en-GB"/>
              </w:rPr>
              <w:t xml:space="preserve">The </w:t>
            </w:r>
            <w:r w:rsidR="00CE4DB2">
              <w:rPr>
                <w:sz w:val="22"/>
                <w:szCs w:val="22"/>
                <w:lang w:val="en-GB"/>
              </w:rPr>
              <w:t>Beneficiary</w:t>
            </w:r>
            <w:r w:rsidR="00CE4DB2" w:rsidRPr="009E6255" w:rsidDel="00CE4DB2">
              <w:rPr>
                <w:rStyle w:val="longtext"/>
                <w:sz w:val="22"/>
                <w:szCs w:val="22"/>
                <w:shd w:val="clear" w:color="auto" w:fill="FFFFFF"/>
                <w:lang w:val="en-GB"/>
              </w:rPr>
              <w:t xml:space="preserve"> </w:t>
            </w:r>
            <w:r w:rsidRPr="009E6255">
              <w:rPr>
                <w:rStyle w:val="longtext"/>
                <w:sz w:val="22"/>
                <w:szCs w:val="22"/>
                <w:shd w:val="clear" w:color="auto" w:fill="FFFFFF"/>
                <w:lang w:val="en-GB"/>
              </w:rPr>
              <w:t xml:space="preserve">has authorized and provided </w:t>
            </w:r>
            <w:r w:rsidRPr="009E6255">
              <w:rPr>
                <w:sz w:val="22"/>
                <w:szCs w:val="22"/>
                <w:lang w:val="en-GB"/>
              </w:rPr>
              <w:t xml:space="preserve">the company  </w:t>
            </w:r>
            <w:permStart w:id="510662701" w:edGrp="everyone"/>
            <w:r w:rsidRPr="009E6255">
              <w:rPr>
                <w:b/>
                <w:bCs/>
                <w:sz w:val="22"/>
                <w:szCs w:val="22"/>
                <w:lang w:val="en-GB"/>
              </w:rPr>
              <w:t xml:space="preserve"> </w:t>
            </w:r>
            <w:r w:rsidRPr="000F1FC3">
              <w:rPr>
                <w:b/>
                <w:sz w:val="22"/>
                <w:szCs w:val="22"/>
                <w:lang w:val="en-GB"/>
              </w:rPr>
              <w:t>„</w:t>
            </w:r>
            <w:r w:rsidR="005D1914" w:rsidRPr="009E6255">
              <w:rPr>
                <w:b/>
                <w:sz w:val="22"/>
                <w:szCs w:val="22"/>
                <w:lang w:val="ro-RO"/>
              </w:rPr>
              <w:t xml:space="preserve">authorized company name and </w:t>
            </w:r>
            <w:proofErr w:type="gramStart"/>
            <w:r w:rsidR="005D1914" w:rsidRPr="009E6255">
              <w:rPr>
                <w:b/>
                <w:sz w:val="22"/>
                <w:szCs w:val="22"/>
                <w:lang w:val="ro-RO"/>
              </w:rPr>
              <w:t>address”</w:t>
            </w:r>
            <w:r w:rsidRPr="009E6255">
              <w:rPr>
                <w:sz w:val="22"/>
                <w:szCs w:val="22"/>
                <w:lang w:val="en-GB"/>
              </w:rPr>
              <w:t xml:space="preserve"> </w:t>
            </w:r>
            <w:permEnd w:id="510662701"/>
            <w:r w:rsidRPr="009E6255">
              <w:rPr>
                <w:sz w:val="22"/>
                <w:szCs w:val="22"/>
                <w:lang w:val="en-GB"/>
              </w:rPr>
              <w:t xml:space="preserve"> (</w:t>
            </w:r>
            <w:proofErr w:type="gramEnd"/>
            <w:r w:rsidRPr="009E6255">
              <w:rPr>
                <w:sz w:val="22"/>
                <w:szCs w:val="22"/>
                <w:lang w:val="en-GB"/>
              </w:rPr>
              <w:t xml:space="preserve">hereinafter </w:t>
            </w:r>
            <w:r w:rsidR="000F1FC3" w:rsidRPr="000F1FC3">
              <w:rPr>
                <w:b/>
                <w:sz w:val="22"/>
                <w:szCs w:val="22"/>
                <w:lang w:val="ro-RO"/>
              </w:rPr>
              <w:t>„</w:t>
            </w:r>
            <w:r w:rsidRPr="009E6255">
              <w:rPr>
                <w:b/>
                <w:sz w:val="22"/>
                <w:szCs w:val="22"/>
                <w:lang w:val="en-GB"/>
              </w:rPr>
              <w:t>authorized company</w:t>
            </w:r>
            <w:r w:rsidR="000F1FC3" w:rsidRPr="009E6255">
              <w:rPr>
                <w:b/>
                <w:sz w:val="22"/>
                <w:szCs w:val="22"/>
                <w:lang w:val="ro-RO"/>
              </w:rPr>
              <w:t>”</w:t>
            </w:r>
            <w:r w:rsidRPr="009E6255">
              <w:rPr>
                <w:sz w:val="22"/>
                <w:szCs w:val="22"/>
                <w:lang w:val="en-GB"/>
              </w:rPr>
              <w:t xml:space="preserve">) </w:t>
            </w:r>
            <w:r w:rsidR="00B37E13" w:rsidRPr="009E6255">
              <w:rPr>
                <w:rStyle w:val="longtext"/>
                <w:sz w:val="22"/>
                <w:szCs w:val="22"/>
                <w:shd w:val="clear" w:color="auto" w:fill="FFFFFF"/>
                <w:lang w:val="en-GB"/>
              </w:rPr>
              <w:t>an</w:t>
            </w:r>
            <w:r w:rsidRPr="009E6255">
              <w:rPr>
                <w:rStyle w:val="longtext"/>
                <w:sz w:val="22"/>
                <w:szCs w:val="22"/>
                <w:shd w:val="clear" w:color="auto" w:fill="FFFFFF"/>
                <w:lang w:val="en-GB"/>
              </w:rPr>
              <w:t xml:space="preserve"> Authorization letter or Power of Attorney in order to fulfil the activities set forth in this Agreement necessary to proceed with the application of certification and/or laboratory tests in Republic of Moldova.</w:t>
            </w:r>
          </w:p>
          <w:p w14:paraId="528AEBCC" w14:textId="77777777" w:rsidR="00D8044E" w:rsidRPr="009E6255" w:rsidRDefault="00D8044E" w:rsidP="008A4956">
            <w:pPr>
              <w:jc w:val="both"/>
              <w:rPr>
                <w:rStyle w:val="longtext"/>
                <w:sz w:val="22"/>
                <w:szCs w:val="22"/>
                <w:shd w:val="clear" w:color="auto" w:fill="FFFFFF"/>
                <w:lang w:val="en-GB"/>
              </w:rPr>
            </w:pPr>
          </w:p>
          <w:p w14:paraId="0C5A0335" w14:textId="77777777" w:rsidR="006C3A4E" w:rsidRPr="009E6255" w:rsidRDefault="006C3A4E" w:rsidP="008A4956">
            <w:pPr>
              <w:jc w:val="both"/>
              <w:rPr>
                <w:b/>
                <w:sz w:val="22"/>
                <w:szCs w:val="22"/>
                <w:lang w:val="ro-RO"/>
              </w:rPr>
            </w:pPr>
          </w:p>
          <w:p w14:paraId="78E6223F" w14:textId="06858446" w:rsidR="00D8044E" w:rsidRPr="009E6255" w:rsidRDefault="008A4956" w:rsidP="008A4956">
            <w:pPr>
              <w:jc w:val="both"/>
              <w:rPr>
                <w:b/>
                <w:sz w:val="22"/>
                <w:szCs w:val="22"/>
                <w:lang w:val="en-GB"/>
              </w:rPr>
            </w:pPr>
            <w:r>
              <w:rPr>
                <w:b/>
                <w:sz w:val="22"/>
                <w:szCs w:val="22"/>
                <w:lang w:val="en-US"/>
              </w:rPr>
              <w:tab/>
            </w:r>
            <w:r w:rsidR="00C00C88">
              <w:rPr>
                <w:b/>
                <w:sz w:val="22"/>
                <w:szCs w:val="22"/>
                <w:lang w:val="ro-RO"/>
              </w:rPr>
              <w:t xml:space="preserve">Art. </w:t>
            </w:r>
            <w:r w:rsidR="00D8044E" w:rsidRPr="009E6255">
              <w:rPr>
                <w:b/>
                <w:sz w:val="22"/>
                <w:szCs w:val="22"/>
                <w:lang w:val="ro-RO"/>
              </w:rPr>
              <w:t>2  THE OBJECT OF THE CONTRACT</w:t>
            </w:r>
          </w:p>
          <w:p w14:paraId="115F3EA5" w14:textId="218A037D" w:rsidR="00D8044E" w:rsidRPr="009E6255" w:rsidRDefault="00D8044E" w:rsidP="008A4956">
            <w:pPr>
              <w:jc w:val="both"/>
              <w:rPr>
                <w:lang w:val="en-GB"/>
              </w:rPr>
            </w:pPr>
          </w:p>
        </w:tc>
      </w:tr>
      <w:tr w:rsidR="0081253E" w:rsidRPr="00BD7FD7" w14:paraId="1A0358E1" w14:textId="77777777" w:rsidTr="004143F0">
        <w:tc>
          <w:tcPr>
            <w:tcW w:w="5388" w:type="dxa"/>
          </w:tcPr>
          <w:p w14:paraId="44993F12" w14:textId="54709D54" w:rsidR="0060631F" w:rsidRPr="00F242D3" w:rsidRDefault="00A807BC" w:rsidP="008A4956">
            <w:pPr>
              <w:pStyle w:val="a9"/>
              <w:numPr>
                <w:ilvl w:val="1"/>
                <w:numId w:val="13"/>
              </w:numPr>
              <w:ind w:left="0" w:firstLine="0"/>
              <w:jc w:val="both"/>
              <w:rPr>
                <w:lang w:val="ro-RO"/>
              </w:rPr>
            </w:pPr>
            <w:r w:rsidRPr="009E6255">
              <w:rPr>
                <w:snapToGrid w:val="0"/>
                <w:sz w:val="22"/>
                <w:szCs w:val="22"/>
                <w:lang w:val="ro-RO"/>
              </w:rPr>
              <w:t>Obiectul p</w:t>
            </w:r>
            <w:r w:rsidR="003270A2" w:rsidRPr="009E6255">
              <w:rPr>
                <w:snapToGrid w:val="0"/>
                <w:sz w:val="22"/>
                <w:szCs w:val="22"/>
                <w:lang w:val="ro-RO"/>
              </w:rPr>
              <w:t>rezentul</w:t>
            </w:r>
            <w:r w:rsidRPr="009E6255">
              <w:rPr>
                <w:snapToGrid w:val="0"/>
                <w:sz w:val="22"/>
                <w:szCs w:val="22"/>
                <w:lang w:val="ro-RO"/>
              </w:rPr>
              <w:t>ui</w:t>
            </w:r>
            <w:r w:rsidR="003270A2" w:rsidRPr="009E6255">
              <w:rPr>
                <w:snapToGrid w:val="0"/>
                <w:sz w:val="22"/>
                <w:szCs w:val="22"/>
                <w:lang w:val="ro-RO"/>
              </w:rPr>
              <w:t xml:space="preserve"> </w:t>
            </w:r>
            <w:r w:rsidR="0081253E" w:rsidRPr="009E6255">
              <w:rPr>
                <w:snapToGrid w:val="0"/>
                <w:sz w:val="22"/>
                <w:szCs w:val="22"/>
                <w:lang w:val="ro-RO"/>
              </w:rPr>
              <w:t>contract</w:t>
            </w:r>
            <w:r w:rsidRPr="009E6255">
              <w:rPr>
                <w:snapToGrid w:val="0"/>
                <w:sz w:val="22"/>
                <w:szCs w:val="22"/>
                <w:lang w:val="ro-RO"/>
              </w:rPr>
              <w:t xml:space="preserve"> constituie</w:t>
            </w:r>
            <w:r w:rsidR="00DB1EA5">
              <w:rPr>
                <w:snapToGrid w:val="0"/>
                <w:sz w:val="22"/>
                <w:szCs w:val="22"/>
                <w:lang w:val="ro-RO"/>
              </w:rPr>
              <w:t xml:space="preserve"> </w:t>
            </w:r>
            <w:r w:rsidR="00DB1EA5" w:rsidRPr="00DB1EA5">
              <w:rPr>
                <w:snapToGrid w:val="0"/>
                <w:sz w:val="22"/>
                <w:szCs w:val="22"/>
                <w:lang w:val="ro-RO"/>
              </w:rPr>
              <w:t xml:space="preserve">evaluarea conformității și certificarea produselor </w:t>
            </w:r>
            <w:r w:rsidR="003270A2" w:rsidRPr="009E6255">
              <w:rPr>
                <w:snapToGrid w:val="0"/>
                <w:sz w:val="22"/>
                <w:szCs w:val="22"/>
                <w:lang w:val="ro-RO"/>
              </w:rPr>
              <w:t xml:space="preserve"> </w:t>
            </w:r>
            <w:r w:rsidR="00F242D3">
              <w:rPr>
                <w:sz w:val="22"/>
                <w:szCs w:val="22"/>
                <w:lang w:val="ro-RO"/>
              </w:rPr>
              <w:t>menț</w:t>
            </w:r>
            <w:r w:rsidR="0081253E" w:rsidRPr="00F242D3">
              <w:rPr>
                <w:sz w:val="22"/>
                <w:szCs w:val="22"/>
                <w:lang w:val="ro-RO"/>
              </w:rPr>
              <w:t xml:space="preserve">ionate </w:t>
            </w:r>
            <w:r w:rsidR="00485B6C" w:rsidRPr="00F242D3">
              <w:rPr>
                <w:sz w:val="22"/>
                <w:szCs w:val="22"/>
                <w:lang w:val="ro-RO"/>
              </w:rPr>
              <w:t>î</w:t>
            </w:r>
            <w:r w:rsidR="0081253E" w:rsidRPr="00F242D3">
              <w:rPr>
                <w:sz w:val="22"/>
                <w:szCs w:val="22"/>
                <w:lang w:val="ro-RO"/>
              </w:rPr>
              <w:t xml:space="preserve">n cererile de certificare </w:t>
            </w:r>
            <w:r w:rsidR="00485B6C" w:rsidRPr="00F242D3">
              <w:rPr>
                <w:sz w:val="22"/>
                <w:szCs w:val="22"/>
                <w:lang w:val="ro-RO"/>
              </w:rPr>
              <w:t>î</w:t>
            </w:r>
            <w:r w:rsidR="0081253E" w:rsidRPr="00F242D3">
              <w:rPr>
                <w:sz w:val="22"/>
                <w:szCs w:val="22"/>
                <w:lang w:val="ro-RO"/>
              </w:rPr>
              <w:t>naintate</w:t>
            </w:r>
            <w:r w:rsidR="00FE4C64" w:rsidRPr="00F242D3">
              <w:rPr>
                <w:sz w:val="22"/>
                <w:szCs w:val="22"/>
                <w:lang w:val="ro-RO"/>
              </w:rPr>
              <w:t xml:space="preserve"> de </w:t>
            </w:r>
            <w:r w:rsidR="00191CB2" w:rsidRPr="00191CB2">
              <w:rPr>
                <w:sz w:val="22"/>
                <w:szCs w:val="22"/>
                <w:lang w:val="ro-RO"/>
              </w:rPr>
              <w:t>Beneficiar</w:t>
            </w:r>
            <w:r w:rsidR="00FE4C64" w:rsidRPr="00F242D3">
              <w:rPr>
                <w:sz w:val="22"/>
                <w:szCs w:val="22"/>
                <w:lang w:val="ro-RO"/>
              </w:rPr>
              <w:t xml:space="preserve"> sau compania autorizat</w:t>
            </w:r>
            <w:r w:rsidR="00485B6C" w:rsidRPr="00F242D3">
              <w:rPr>
                <w:sz w:val="22"/>
                <w:szCs w:val="22"/>
                <w:lang w:val="ro-RO"/>
              </w:rPr>
              <w:t>ă</w:t>
            </w:r>
            <w:r w:rsidR="00FE4C64" w:rsidRPr="00F242D3">
              <w:rPr>
                <w:sz w:val="22"/>
                <w:szCs w:val="22"/>
                <w:lang w:val="ro-RO"/>
              </w:rPr>
              <w:t>,</w:t>
            </w:r>
            <w:r w:rsidR="0081253E" w:rsidRPr="00F242D3">
              <w:rPr>
                <w:sz w:val="22"/>
                <w:szCs w:val="22"/>
                <w:lang w:val="ro-RO"/>
              </w:rPr>
              <w:t xml:space="preserve"> c</w:t>
            </w:r>
            <w:r w:rsidR="00485B6C" w:rsidRPr="00F242D3">
              <w:rPr>
                <w:sz w:val="22"/>
                <w:szCs w:val="22"/>
                <w:lang w:val="ro-RO"/>
              </w:rPr>
              <w:t>ă</w:t>
            </w:r>
            <w:r w:rsidR="0081253E" w:rsidRPr="00F242D3">
              <w:rPr>
                <w:sz w:val="22"/>
                <w:szCs w:val="22"/>
                <w:lang w:val="ro-RO"/>
              </w:rPr>
              <w:t>tre OC</w:t>
            </w:r>
            <w:r w:rsidR="00BB32AC">
              <w:rPr>
                <w:sz w:val="22"/>
                <w:szCs w:val="22"/>
                <w:lang w:val="ro-RO"/>
              </w:rPr>
              <w:t>pr</w:t>
            </w:r>
            <w:r w:rsidR="00521920" w:rsidRPr="00F242D3">
              <w:rPr>
                <w:sz w:val="22"/>
                <w:szCs w:val="22"/>
                <w:lang w:val="ro-RO"/>
              </w:rPr>
              <w:t xml:space="preserve"> </w:t>
            </w:r>
            <w:r w:rsidR="0081253E" w:rsidRPr="00F242D3">
              <w:rPr>
                <w:sz w:val="22"/>
                <w:szCs w:val="22"/>
                <w:lang w:val="ro-RO"/>
              </w:rPr>
              <w:t>în condiţiile stabilite de prezentul contract, documentele O</w:t>
            </w:r>
            <w:r w:rsidR="00BB32AC">
              <w:rPr>
                <w:sz w:val="22"/>
                <w:szCs w:val="22"/>
                <w:lang w:val="ro-RO"/>
              </w:rPr>
              <w:t xml:space="preserve">Cpr </w:t>
            </w:r>
            <w:r w:rsidRPr="00F242D3">
              <w:rPr>
                <w:sz w:val="22"/>
                <w:szCs w:val="22"/>
                <w:lang w:val="ro-RO"/>
              </w:rPr>
              <w:t xml:space="preserve"> </w:t>
            </w:r>
            <w:r w:rsidR="00485B6C" w:rsidRPr="00F242D3">
              <w:rPr>
                <w:sz w:val="22"/>
                <w:szCs w:val="22"/>
                <w:lang w:val="ro-RO"/>
              </w:rPr>
              <w:t>ș</w:t>
            </w:r>
            <w:r w:rsidRPr="00F242D3">
              <w:rPr>
                <w:sz w:val="22"/>
                <w:szCs w:val="22"/>
                <w:lang w:val="ro-RO"/>
              </w:rPr>
              <w:t>i</w:t>
            </w:r>
            <w:r w:rsidR="004E7828" w:rsidRPr="00F242D3">
              <w:rPr>
                <w:sz w:val="22"/>
                <w:szCs w:val="22"/>
                <w:lang w:val="ro-RO"/>
              </w:rPr>
              <w:t xml:space="preserve"> a reglement</w:t>
            </w:r>
            <w:r w:rsidR="00485B6C" w:rsidRPr="00F242D3">
              <w:rPr>
                <w:sz w:val="22"/>
                <w:szCs w:val="22"/>
                <w:lang w:val="ro-RO"/>
              </w:rPr>
              <w:t>ă</w:t>
            </w:r>
            <w:r w:rsidR="004E7828" w:rsidRPr="00F242D3">
              <w:rPr>
                <w:sz w:val="22"/>
                <w:szCs w:val="22"/>
                <w:lang w:val="ro-RO"/>
              </w:rPr>
              <w:t xml:space="preserve">rilor tehnice solicitate de </w:t>
            </w:r>
            <w:r w:rsidR="00191CB2" w:rsidRPr="00191CB2">
              <w:rPr>
                <w:sz w:val="22"/>
                <w:szCs w:val="22"/>
                <w:lang w:val="ro-RO"/>
              </w:rPr>
              <w:t>Beneficiar</w:t>
            </w:r>
            <w:r w:rsidRPr="00F242D3">
              <w:rPr>
                <w:sz w:val="22"/>
                <w:szCs w:val="22"/>
                <w:lang w:val="ro-RO"/>
              </w:rPr>
              <w:t>.</w:t>
            </w:r>
          </w:p>
          <w:p w14:paraId="561DFB98" w14:textId="3C3A8E08" w:rsidR="004E7828" w:rsidRPr="009E6255" w:rsidRDefault="0060631F" w:rsidP="008A4956">
            <w:pPr>
              <w:pStyle w:val="a9"/>
              <w:numPr>
                <w:ilvl w:val="1"/>
                <w:numId w:val="13"/>
              </w:numPr>
              <w:ind w:left="0" w:firstLine="0"/>
              <w:jc w:val="both"/>
              <w:rPr>
                <w:lang w:val="ro-RO"/>
              </w:rPr>
            </w:pPr>
            <w:r w:rsidRPr="009E6255">
              <w:rPr>
                <w:sz w:val="22"/>
                <w:szCs w:val="22"/>
                <w:lang w:val="ro-RO"/>
              </w:rPr>
              <w:t>C</w:t>
            </w:r>
            <w:r w:rsidR="004E7828" w:rsidRPr="009E6255">
              <w:rPr>
                <w:sz w:val="22"/>
                <w:szCs w:val="22"/>
                <w:lang w:val="ro-RO"/>
              </w:rPr>
              <w:t xml:space="preserve">ontractul de </w:t>
            </w:r>
            <w:r w:rsidR="00057C1F" w:rsidRPr="009E6255">
              <w:rPr>
                <w:sz w:val="22"/>
                <w:szCs w:val="22"/>
                <w:lang w:val="ro-RO"/>
              </w:rPr>
              <w:t>certificare</w:t>
            </w:r>
            <w:r w:rsidR="004E7828" w:rsidRPr="009E6255">
              <w:rPr>
                <w:sz w:val="22"/>
                <w:szCs w:val="22"/>
                <w:lang w:val="ro-RO"/>
              </w:rPr>
              <w:t xml:space="preserve"> </w:t>
            </w:r>
            <w:r w:rsidR="00DB1EA5">
              <w:rPr>
                <w:sz w:val="22"/>
                <w:szCs w:val="22"/>
                <w:lang w:val="ro-RO"/>
              </w:rPr>
              <w:t>este guvernat de prevederile Codului Civil și legislația sectorială.</w:t>
            </w:r>
            <w:r w:rsidR="004E7828" w:rsidRPr="009E6255">
              <w:rPr>
                <w:sz w:val="22"/>
                <w:szCs w:val="22"/>
                <w:lang w:val="ro-RO"/>
              </w:rPr>
              <w:t>.</w:t>
            </w:r>
          </w:p>
          <w:p w14:paraId="3FE1B9EE" w14:textId="77777777" w:rsidR="004E7828" w:rsidRPr="009E6255" w:rsidRDefault="004E7828" w:rsidP="008A4956">
            <w:pPr>
              <w:jc w:val="both"/>
              <w:rPr>
                <w:sz w:val="22"/>
                <w:szCs w:val="22"/>
                <w:lang w:val="ro-RO"/>
              </w:rPr>
            </w:pPr>
          </w:p>
          <w:p w14:paraId="28C54CDB" w14:textId="77777777" w:rsidR="00D866C2" w:rsidRDefault="008A4956" w:rsidP="008A4956">
            <w:pPr>
              <w:rPr>
                <w:b/>
                <w:sz w:val="22"/>
                <w:szCs w:val="22"/>
                <w:lang w:val="en-US"/>
              </w:rPr>
            </w:pPr>
            <w:r>
              <w:rPr>
                <w:b/>
                <w:sz w:val="22"/>
                <w:szCs w:val="22"/>
                <w:lang w:val="en-US"/>
              </w:rPr>
              <w:tab/>
            </w:r>
          </w:p>
          <w:p w14:paraId="6E464C0D" w14:textId="7FF6591B" w:rsidR="004E7828" w:rsidRDefault="00D8044E" w:rsidP="008A4956">
            <w:pPr>
              <w:rPr>
                <w:b/>
                <w:sz w:val="22"/>
                <w:szCs w:val="22"/>
                <w:lang w:val="ro-RO"/>
              </w:rPr>
            </w:pPr>
            <w:r w:rsidRPr="009E6255">
              <w:rPr>
                <w:b/>
                <w:sz w:val="22"/>
                <w:szCs w:val="22"/>
                <w:lang w:val="ro-RO"/>
              </w:rPr>
              <w:t xml:space="preserve">Art. </w:t>
            </w:r>
            <w:r w:rsidR="004E7828" w:rsidRPr="009E6255">
              <w:rPr>
                <w:b/>
                <w:sz w:val="22"/>
                <w:szCs w:val="22"/>
                <w:lang w:val="ro-RO"/>
              </w:rPr>
              <w:t>3</w:t>
            </w:r>
            <w:r w:rsidR="002D2866" w:rsidRPr="009E6255">
              <w:rPr>
                <w:b/>
                <w:sz w:val="22"/>
                <w:szCs w:val="22"/>
                <w:lang w:val="ro-RO"/>
              </w:rPr>
              <w:t xml:space="preserve"> DURATA DE VALABILITATE A CONTRACTULUI</w:t>
            </w:r>
          </w:p>
          <w:p w14:paraId="2136E2CA" w14:textId="77777777" w:rsidR="008A4956" w:rsidRPr="009E6255" w:rsidRDefault="008A4956" w:rsidP="008A4956">
            <w:pPr>
              <w:rPr>
                <w:b/>
                <w:sz w:val="22"/>
                <w:szCs w:val="22"/>
                <w:lang w:val="ro-RO"/>
              </w:rPr>
            </w:pPr>
          </w:p>
          <w:p w14:paraId="2C59DF3D" w14:textId="0BFBACBA" w:rsidR="0060631F" w:rsidRPr="009E6255" w:rsidRDefault="00B92815" w:rsidP="008A4956">
            <w:pPr>
              <w:pStyle w:val="a9"/>
              <w:numPr>
                <w:ilvl w:val="1"/>
                <w:numId w:val="16"/>
              </w:numPr>
              <w:ind w:left="0" w:firstLine="0"/>
              <w:jc w:val="both"/>
              <w:rPr>
                <w:sz w:val="22"/>
                <w:szCs w:val="22"/>
                <w:lang w:val="ro-RO"/>
              </w:rPr>
            </w:pPr>
            <w:r w:rsidRPr="009E6255">
              <w:rPr>
                <w:sz w:val="22"/>
                <w:szCs w:val="22"/>
                <w:lang w:val="ro-RO"/>
              </w:rPr>
              <w:t xml:space="preserve">Prevederile prezentului contract sunt aplicabile fiecărui Certificat acordat de </w:t>
            </w:r>
            <w:r w:rsidR="00BB32AC">
              <w:rPr>
                <w:sz w:val="22"/>
                <w:szCs w:val="22"/>
                <w:lang w:val="ro-RO"/>
              </w:rPr>
              <w:t>OCpr</w:t>
            </w:r>
            <w:r w:rsidRPr="009E6255">
              <w:rPr>
                <w:sz w:val="22"/>
                <w:szCs w:val="22"/>
                <w:lang w:val="ro-RO"/>
              </w:rPr>
              <w:t xml:space="preserve"> </w:t>
            </w:r>
            <w:r w:rsidR="00191CB2">
              <w:rPr>
                <w:sz w:val="22"/>
                <w:szCs w:val="22"/>
                <w:lang w:val="ro-RO"/>
              </w:rPr>
              <w:t>b</w:t>
            </w:r>
            <w:r w:rsidR="00191CB2" w:rsidRPr="00191CB2">
              <w:rPr>
                <w:sz w:val="22"/>
                <w:szCs w:val="22"/>
                <w:lang w:val="ro-RO"/>
              </w:rPr>
              <w:t>eneficiarul</w:t>
            </w:r>
            <w:r w:rsidR="00191CB2">
              <w:rPr>
                <w:sz w:val="22"/>
                <w:szCs w:val="22"/>
                <w:lang w:val="ro-RO"/>
              </w:rPr>
              <w:t>ui</w:t>
            </w:r>
            <w:r w:rsidRPr="009E6255">
              <w:rPr>
                <w:sz w:val="22"/>
                <w:szCs w:val="22"/>
                <w:lang w:val="ro-RO"/>
              </w:rPr>
              <w:t>.</w:t>
            </w:r>
          </w:p>
          <w:p w14:paraId="53AEB74A" w14:textId="4013C1C9" w:rsidR="002D2866" w:rsidRDefault="002D2866" w:rsidP="00600576">
            <w:pPr>
              <w:pStyle w:val="a9"/>
              <w:numPr>
                <w:ilvl w:val="1"/>
                <w:numId w:val="16"/>
              </w:numPr>
              <w:ind w:left="0" w:firstLine="0"/>
              <w:jc w:val="both"/>
              <w:rPr>
                <w:sz w:val="22"/>
                <w:szCs w:val="22"/>
                <w:lang w:val="ro-RO"/>
              </w:rPr>
            </w:pPr>
            <w:r w:rsidRPr="009E6255">
              <w:rPr>
                <w:sz w:val="22"/>
                <w:szCs w:val="22"/>
                <w:lang w:val="ro-RO"/>
              </w:rPr>
              <w:t xml:space="preserve">Prezentul contract </w:t>
            </w:r>
            <w:r w:rsidR="006749EB">
              <w:rPr>
                <w:sz w:val="22"/>
                <w:szCs w:val="22"/>
                <w:lang w:val="ro-RO"/>
              </w:rPr>
              <w:t>i</w:t>
            </w:r>
            <w:r w:rsidRPr="009E6255">
              <w:rPr>
                <w:sz w:val="22"/>
                <w:szCs w:val="22"/>
                <w:lang w:val="ro-RO"/>
              </w:rPr>
              <w:t>ntră în</w:t>
            </w:r>
            <w:r w:rsidR="00B92815" w:rsidRPr="009E6255">
              <w:rPr>
                <w:sz w:val="22"/>
                <w:szCs w:val="22"/>
                <w:lang w:val="ro-RO"/>
              </w:rPr>
              <w:t xml:space="preserve"> vigoare din </w:t>
            </w:r>
            <w:r w:rsidR="00057C1F" w:rsidRPr="009E6255">
              <w:rPr>
                <w:sz w:val="22"/>
                <w:szCs w:val="22"/>
                <w:lang w:val="ro-RO"/>
              </w:rPr>
              <w:t xml:space="preserve">momentul </w:t>
            </w:r>
            <w:r w:rsidRPr="009E6255">
              <w:rPr>
                <w:sz w:val="22"/>
                <w:szCs w:val="22"/>
                <w:lang w:val="ro-RO"/>
              </w:rPr>
              <w:t xml:space="preserve">semnării </w:t>
            </w:r>
            <w:r w:rsidR="00057C1F" w:rsidRPr="009E6255">
              <w:rPr>
                <w:sz w:val="22"/>
                <w:szCs w:val="22"/>
                <w:lang w:val="ro-RO"/>
              </w:rPr>
              <w:t xml:space="preserve">acestuia </w:t>
            </w:r>
            <w:r w:rsidRPr="009E6255">
              <w:rPr>
                <w:sz w:val="22"/>
                <w:szCs w:val="22"/>
                <w:lang w:val="ro-RO"/>
              </w:rPr>
              <w:t>de</w:t>
            </w:r>
            <w:r w:rsidR="00066008">
              <w:rPr>
                <w:sz w:val="22"/>
                <w:szCs w:val="22"/>
                <w:lang w:val="ro-RO"/>
              </w:rPr>
              <w:t xml:space="preserve"> ambele părţi şi este valabil pâ</w:t>
            </w:r>
            <w:r w:rsidRPr="009E6255">
              <w:rPr>
                <w:sz w:val="22"/>
                <w:szCs w:val="22"/>
                <w:lang w:val="ro-RO"/>
              </w:rPr>
              <w:t xml:space="preserve">nă la </w:t>
            </w:r>
            <w:r w:rsidR="00057C1F" w:rsidRPr="009E6255">
              <w:rPr>
                <w:sz w:val="22"/>
                <w:szCs w:val="22"/>
                <w:lang w:val="ro-RO"/>
              </w:rPr>
              <w:t>data expiră</w:t>
            </w:r>
            <w:r w:rsidRPr="009E6255">
              <w:rPr>
                <w:sz w:val="22"/>
                <w:szCs w:val="22"/>
                <w:lang w:val="ro-RO"/>
              </w:rPr>
              <w:t>r</w:t>
            </w:r>
            <w:r w:rsidR="00057C1F" w:rsidRPr="009E6255">
              <w:rPr>
                <w:sz w:val="22"/>
                <w:szCs w:val="22"/>
                <w:lang w:val="ro-RO"/>
              </w:rPr>
              <w:t>ii</w:t>
            </w:r>
            <w:r w:rsidRPr="009E6255">
              <w:rPr>
                <w:sz w:val="22"/>
                <w:szCs w:val="22"/>
                <w:lang w:val="ro-RO"/>
              </w:rPr>
              <w:t xml:space="preserve"> termenului de valabilitate al </w:t>
            </w:r>
            <w:r w:rsidRPr="001D7FAF">
              <w:rPr>
                <w:b/>
                <w:bCs/>
                <w:sz w:val="22"/>
                <w:szCs w:val="22"/>
                <w:lang w:val="ro-RO"/>
              </w:rPr>
              <w:t>certifica</w:t>
            </w:r>
            <w:r w:rsidR="00066008" w:rsidRPr="001D7FAF">
              <w:rPr>
                <w:b/>
                <w:bCs/>
                <w:sz w:val="22"/>
                <w:szCs w:val="22"/>
                <w:lang w:val="ro-RO"/>
              </w:rPr>
              <w:t>tului de examinare de tip</w:t>
            </w:r>
            <w:r w:rsidR="00066008">
              <w:rPr>
                <w:sz w:val="22"/>
                <w:szCs w:val="22"/>
                <w:lang w:val="ro-RO"/>
              </w:rPr>
              <w:t xml:space="preserve"> sau pâ</w:t>
            </w:r>
            <w:r w:rsidRPr="009E6255">
              <w:rPr>
                <w:sz w:val="22"/>
                <w:szCs w:val="22"/>
                <w:lang w:val="ro-RO"/>
              </w:rPr>
              <w:t xml:space="preserve">nă la </w:t>
            </w:r>
            <w:r w:rsidR="00F4112B">
              <w:rPr>
                <w:sz w:val="22"/>
                <w:szCs w:val="22"/>
                <w:lang w:val="ro-RO"/>
              </w:rPr>
              <w:t xml:space="preserve">data comunicării de către OCpr </w:t>
            </w:r>
            <w:r w:rsidR="00191CB2" w:rsidRPr="00191CB2">
              <w:rPr>
                <w:sz w:val="22"/>
                <w:szCs w:val="22"/>
                <w:lang w:val="ro-RO"/>
              </w:rPr>
              <w:t>Beneficiarul</w:t>
            </w:r>
            <w:r w:rsidR="00191CB2">
              <w:rPr>
                <w:sz w:val="22"/>
                <w:szCs w:val="22"/>
                <w:lang w:val="ro-RO"/>
              </w:rPr>
              <w:t>ui</w:t>
            </w:r>
            <w:r w:rsidRPr="009E6255">
              <w:rPr>
                <w:sz w:val="22"/>
                <w:szCs w:val="22"/>
                <w:lang w:val="ro-RO"/>
              </w:rPr>
              <w:t xml:space="preserve"> despre </w:t>
            </w:r>
            <w:r w:rsidR="00485B6C">
              <w:rPr>
                <w:sz w:val="22"/>
                <w:szCs w:val="22"/>
                <w:lang w:val="ro-RO"/>
              </w:rPr>
              <w:t>î</w:t>
            </w:r>
            <w:r w:rsidR="00EC2C89" w:rsidRPr="009E6255">
              <w:rPr>
                <w:sz w:val="22"/>
                <w:szCs w:val="22"/>
                <w:lang w:val="ro-RO"/>
              </w:rPr>
              <w:t xml:space="preserve">ncetarea, reducerea, </w:t>
            </w:r>
            <w:r w:rsidRPr="009E6255">
              <w:rPr>
                <w:sz w:val="22"/>
                <w:szCs w:val="22"/>
                <w:lang w:val="ro-RO"/>
              </w:rPr>
              <w:t>retra</w:t>
            </w:r>
            <w:r w:rsidR="00B92815" w:rsidRPr="009E6255">
              <w:rPr>
                <w:sz w:val="22"/>
                <w:szCs w:val="22"/>
                <w:lang w:val="ro-RO"/>
              </w:rPr>
              <w:t>gerea</w:t>
            </w:r>
            <w:r w:rsidR="00D24FEE" w:rsidRPr="009E6255">
              <w:rPr>
                <w:sz w:val="22"/>
                <w:szCs w:val="22"/>
                <w:lang w:val="ro-RO"/>
              </w:rPr>
              <w:t xml:space="preserve">, anularea </w:t>
            </w:r>
            <w:r w:rsidRPr="009E6255">
              <w:rPr>
                <w:sz w:val="22"/>
                <w:szCs w:val="22"/>
                <w:lang w:val="ro-RO"/>
              </w:rPr>
              <w:t>certificării.</w:t>
            </w:r>
          </w:p>
          <w:p w14:paraId="11DCD54A" w14:textId="4AA46BC9" w:rsidR="001D7FAF" w:rsidRDefault="001D7FAF" w:rsidP="001D7FAF">
            <w:pPr>
              <w:jc w:val="both"/>
              <w:rPr>
                <w:sz w:val="22"/>
                <w:szCs w:val="22"/>
                <w:lang w:val="ro-RO"/>
              </w:rPr>
            </w:pPr>
          </w:p>
          <w:p w14:paraId="20C7E9D8" w14:textId="77777777" w:rsidR="001D7FAF" w:rsidRPr="001D7FAF" w:rsidRDefault="001D7FAF" w:rsidP="001D7FAF">
            <w:pPr>
              <w:jc w:val="both"/>
              <w:rPr>
                <w:sz w:val="22"/>
                <w:szCs w:val="22"/>
                <w:lang w:val="ro-RO"/>
              </w:rPr>
            </w:pPr>
          </w:p>
          <w:p w14:paraId="16C47E0A" w14:textId="51BFD28D" w:rsidR="00D24FEE" w:rsidRDefault="00E075ED" w:rsidP="008A4956">
            <w:pPr>
              <w:pStyle w:val="a9"/>
              <w:numPr>
                <w:ilvl w:val="1"/>
                <w:numId w:val="16"/>
              </w:numPr>
              <w:ind w:left="0" w:firstLine="0"/>
              <w:jc w:val="both"/>
              <w:rPr>
                <w:sz w:val="22"/>
                <w:szCs w:val="22"/>
                <w:lang w:val="ro-RO"/>
              </w:rPr>
            </w:pPr>
            <w:r w:rsidRPr="009E6255">
              <w:rPr>
                <w:sz w:val="22"/>
                <w:szCs w:val="22"/>
                <w:lang w:val="ro-RO"/>
              </w:rPr>
              <w:lastRenderedPageBreak/>
              <w:t>Condiţiile prezentului contract pot fi modificate numai cu consimţământul ambelor părţi, printr-un Acord semnat de ambele părți, care este parte integrantă al prezentului contract.</w:t>
            </w:r>
          </w:p>
          <w:p w14:paraId="46FD5A44" w14:textId="77777777" w:rsidR="00BD7FD7" w:rsidRDefault="00BD7FD7" w:rsidP="00BD7FD7">
            <w:pPr>
              <w:pStyle w:val="a9"/>
              <w:ind w:left="0"/>
              <w:jc w:val="both"/>
              <w:rPr>
                <w:sz w:val="22"/>
                <w:szCs w:val="22"/>
                <w:lang w:val="ro-RO"/>
              </w:rPr>
            </w:pPr>
          </w:p>
          <w:p w14:paraId="7DBDB1AC" w14:textId="0CC12FF4" w:rsidR="00D24FEE" w:rsidRPr="009E6255" w:rsidRDefault="008A4956" w:rsidP="008A4956">
            <w:pPr>
              <w:rPr>
                <w:b/>
                <w:sz w:val="22"/>
                <w:szCs w:val="22"/>
                <w:lang w:val="ro-RO"/>
              </w:rPr>
            </w:pPr>
            <w:r>
              <w:rPr>
                <w:b/>
                <w:sz w:val="22"/>
                <w:szCs w:val="22"/>
                <w:lang w:val="ro-RO"/>
              </w:rPr>
              <w:tab/>
            </w:r>
            <w:r w:rsidR="00385D45">
              <w:rPr>
                <w:b/>
                <w:sz w:val="22"/>
                <w:szCs w:val="22"/>
                <w:lang w:val="ro-RO"/>
              </w:rPr>
              <w:t>Art</w:t>
            </w:r>
            <w:r w:rsidR="00D24FEE" w:rsidRPr="009E6255">
              <w:rPr>
                <w:b/>
                <w:sz w:val="22"/>
                <w:szCs w:val="22"/>
                <w:lang w:val="ro-RO"/>
              </w:rPr>
              <w:t>. 4 RELAȚII FINANCIALE ȘI TERMENI</w:t>
            </w:r>
          </w:p>
          <w:p w14:paraId="0659D98D" w14:textId="77777777" w:rsidR="006C3A4E" w:rsidRPr="009E6255" w:rsidRDefault="006C3A4E" w:rsidP="008A4956">
            <w:pPr>
              <w:rPr>
                <w:b/>
                <w:sz w:val="22"/>
                <w:szCs w:val="22"/>
                <w:lang w:val="ro-RO"/>
              </w:rPr>
            </w:pPr>
          </w:p>
          <w:p w14:paraId="494EF706" w14:textId="3039365C" w:rsidR="00D24FEE" w:rsidRPr="009E6255" w:rsidRDefault="00D24FEE" w:rsidP="008A4956">
            <w:pPr>
              <w:pStyle w:val="a9"/>
              <w:numPr>
                <w:ilvl w:val="1"/>
                <w:numId w:val="18"/>
              </w:numPr>
              <w:ind w:left="0" w:firstLine="0"/>
              <w:jc w:val="both"/>
              <w:rPr>
                <w:sz w:val="22"/>
                <w:szCs w:val="22"/>
                <w:lang w:val="ro-RO"/>
              </w:rPr>
            </w:pPr>
            <w:r w:rsidRPr="009E6255">
              <w:rPr>
                <w:sz w:val="22"/>
                <w:szCs w:val="22"/>
                <w:lang w:val="ro-RO"/>
              </w:rPr>
              <w:t>Costul evalu</w:t>
            </w:r>
            <w:r w:rsidR="006749EB">
              <w:rPr>
                <w:sz w:val="22"/>
                <w:szCs w:val="22"/>
                <w:lang w:val="ro-RO"/>
              </w:rPr>
              <w:t>ării</w:t>
            </w:r>
            <w:r w:rsidRPr="009E6255">
              <w:rPr>
                <w:sz w:val="22"/>
                <w:szCs w:val="22"/>
                <w:lang w:val="ro-RO"/>
              </w:rPr>
              <w:t xml:space="preserve">  </w:t>
            </w:r>
            <w:r w:rsidR="006749EB" w:rsidRPr="009E6255">
              <w:rPr>
                <w:sz w:val="22"/>
                <w:szCs w:val="22"/>
                <w:lang w:val="ro-RO"/>
              </w:rPr>
              <w:t>conformității</w:t>
            </w:r>
            <w:r w:rsidRPr="009E6255">
              <w:rPr>
                <w:sz w:val="22"/>
                <w:szCs w:val="22"/>
                <w:lang w:val="ro-RO"/>
              </w:rPr>
              <w:t xml:space="preserve"> se calculează conform tarifelor în vigoare ale </w:t>
            </w:r>
            <w:r w:rsidR="00F4112B">
              <w:rPr>
                <w:b/>
                <w:sz w:val="22"/>
                <w:szCs w:val="22"/>
                <w:lang w:val="ro-RO"/>
              </w:rPr>
              <w:t>ANRCETI</w:t>
            </w:r>
            <w:r w:rsidR="00F4112B" w:rsidRPr="009E6255">
              <w:rPr>
                <w:sz w:val="22"/>
                <w:szCs w:val="22"/>
                <w:lang w:val="ro-RO"/>
              </w:rPr>
              <w:t xml:space="preserve"> </w:t>
            </w:r>
            <w:r w:rsidR="00156CB8" w:rsidRPr="009E6255">
              <w:rPr>
                <w:sz w:val="22"/>
                <w:szCs w:val="22"/>
                <w:lang w:val="ro-RO"/>
              </w:rPr>
              <w:t xml:space="preserve">și sunt indicate în </w:t>
            </w:r>
            <w:r w:rsidR="00DB2084">
              <w:rPr>
                <w:sz w:val="22"/>
                <w:szCs w:val="22"/>
                <w:lang w:val="ro-RO"/>
              </w:rPr>
              <w:t>contul</w:t>
            </w:r>
            <w:r w:rsidR="00156CB8" w:rsidRPr="009E6255">
              <w:rPr>
                <w:sz w:val="22"/>
                <w:szCs w:val="22"/>
                <w:lang w:val="ro-RO"/>
              </w:rPr>
              <w:t xml:space="preserve"> de plată (invoice)</w:t>
            </w:r>
            <w:r w:rsidRPr="009E6255">
              <w:rPr>
                <w:sz w:val="22"/>
                <w:szCs w:val="22"/>
                <w:lang w:val="ro-RO"/>
              </w:rPr>
              <w:t>.</w:t>
            </w:r>
          </w:p>
          <w:p w14:paraId="42DAE079" w14:textId="73C5A268" w:rsidR="00454B4E" w:rsidRPr="009E6255" w:rsidRDefault="00454B4E" w:rsidP="008A4956">
            <w:pPr>
              <w:pStyle w:val="a9"/>
              <w:numPr>
                <w:ilvl w:val="1"/>
                <w:numId w:val="18"/>
              </w:numPr>
              <w:ind w:left="0" w:firstLine="0"/>
              <w:jc w:val="both"/>
              <w:rPr>
                <w:sz w:val="22"/>
                <w:szCs w:val="22"/>
                <w:lang w:val="ro-RO"/>
              </w:rPr>
            </w:pPr>
            <w:r w:rsidRPr="009E6255">
              <w:rPr>
                <w:sz w:val="22"/>
                <w:szCs w:val="22"/>
                <w:lang w:val="ro-RO"/>
              </w:rPr>
              <w:t xml:space="preserve">Certificarea echipamentului se efectuează pe parcursul a 21 zile calendaristice după:  </w:t>
            </w:r>
          </w:p>
          <w:p w14:paraId="61E250C8" w14:textId="0786CD05" w:rsidR="00454B4E" w:rsidRPr="009E6255" w:rsidRDefault="00454B4E" w:rsidP="008A4956">
            <w:pPr>
              <w:pStyle w:val="a9"/>
              <w:ind w:left="0"/>
              <w:jc w:val="both"/>
              <w:rPr>
                <w:sz w:val="22"/>
                <w:szCs w:val="22"/>
                <w:lang w:val="ro-RO"/>
              </w:rPr>
            </w:pPr>
            <w:r w:rsidRPr="009E6255">
              <w:rPr>
                <w:sz w:val="22"/>
                <w:szCs w:val="22"/>
                <w:lang w:val="ro-RO"/>
              </w:rPr>
              <w:t>a) prezentarea setului complet de documente necesare pentru efectuarea certificării</w:t>
            </w:r>
            <w:r w:rsidR="00B94532" w:rsidRPr="009E6255">
              <w:rPr>
                <w:sz w:val="22"/>
                <w:szCs w:val="22"/>
                <w:lang w:val="ro-RO"/>
              </w:rPr>
              <w:t xml:space="preserve"> inclusiv prezentarea raportului de încercări de la laboratorul </w:t>
            </w:r>
            <w:r w:rsidR="00F4112B">
              <w:rPr>
                <w:b/>
                <w:sz w:val="22"/>
                <w:szCs w:val="22"/>
                <w:lang w:val="ro-RO"/>
              </w:rPr>
              <w:t>ANRCETI</w:t>
            </w:r>
            <w:r w:rsidR="00F4112B" w:rsidRPr="009E6255">
              <w:rPr>
                <w:sz w:val="22"/>
                <w:szCs w:val="22"/>
                <w:lang w:val="ro-RO"/>
              </w:rPr>
              <w:t xml:space="preserve"> </w:t>
            </w:r>
            <w:r w:rsidR="00EC2C89" w:rsidRPr="009E6255">
              <w:rPr>
                <w:sz w:val="22"/>
                <w:szCs w:val="22"/>
                <w:lang w:val="ro-RO"/>
              </w:rPr>
              <w:t>(daca acesta este necesar)</w:t>
            </w:r>
            <w:r w:rsidRPr="009E6255">
              <w:rPr>
                <w:sz w:val="22"/>
                <w:szCs w:val="22"/>
                <w:lang w:val="ro-RO"/>
              </w:rPr>
              <w:t>;</w:t>
            </w:r>
          </w:p>
          <w:p w14:paraId="4241E5CB" w14:textId="77777777" w:rsidR="00454B4E" w:rsidRPr="009E6255" w:rsidRDefault="00454B4E" w:rsidP="008A4956">
            <w:pPr>
              <w:pStyle w:val="a9"/>
              <w:ind w:left="0"/>
              <w:jc w:val="both"/>
              <w:rPr>
                <w:sz w:val="22"/>
                <w:szCs w:val="22"/>
                <w:lang w:val="ro-RO"/>
              </w:rPr>
            </w:pPr>
            <w:r w:rsidRPr="009E6255">
              <w:rPr>
                <w:sz w:val="22"/>
                <w:szCs w:val="22"/>
                <w:lang w:val="ro-RO"/>
              </w:rPr>
              <w:t xml:space="preserve">b) semnarea contractului de certificare în termen de 14 zile calendaristice; </w:t>
            </w:r>
          </w:p>
          <w:p w14:paraId="75196E1E" w14:textId="112E11BC" w:rsidR="00454B4E" w:rsidRPr="009E6255" w:rsidRDefault="00454B4E" w:rsidP="008A4956">
            <w:pPr>
              <w:pStyle w:val="a9"/>
              <w:ind w:left="0"/>
              <w:jc w:val="both"/>
              <w:rPr>
                <w:sz w:val="22"/>
                <w:szCs w:val="22"/>
                <w:lang w:val="ro-RO"/>
              </w:rPr>
            </w:pPr>
            <w:r w:rsidRPr="009E6255">
              <w:rPr>
                <w:sz w:val="22"/>
                <w:szCs w:val="22"/>
                <w:lang w:val="ro-RO"/>
              </w:rPr>
              <w:t xml:space="preserve">c) </w:t>
            </w:r>
            <w:r w:rsidR="00071A18" w:rsidRPr="009E6255">
              <w:rPr>
                <w:sz w:val="22"/>
                <w:szCs w:val="22"/>
                <w:lang w:val="ro-RO"/>
              </w:rPr>
              <w:t>plata</w:t>
            </w:r>
            <w:r w:rsidRPr="009E6255">
              <w:rPr>
                <w:sz w:val="22"/>
                <w:szCs w:val="22"/>
                <w:lang w:val="ro-RO"/>
              </w:rPr>
              <w:t xml:space="preserve"> pentru certificare / </w:t>
            </w:r>
            <w:r w:rsidR="00BA06E6" w:rsidRPr="009E6255">
              <w:rPr>
                <w:sz w:val="22"/>
                <w:szCs w:val="22"/>
                <w:lang w:val="ro-RO"/>
              </w:rPr>
              <w:t>încercări</w:t>
            </w:r>
            <w:r w:rsidRPr="009E6255">
              <w:rPr>
                <w:sz w:val="22"/>
                <w:szCs w:val="22"/>
                <w:lang w:val="ro-RO"/>
              </w:rPr>
              <w:t xml:space="preserve"> în t</w:t>
            </w:r>
            <w:r w:rsidR="00EC2C89" w:rsidRPr="009E6255">
              <w:rPr>
                <w:sz w:val="22"/>
                <w:szCs w:val="22"/>
                <w:lang w:val="ro-RO"/>
              </w:rPr>
              <w:t>ermen de 30 zile calendaristice.</w:t>
            </w:r>
          </w:p>
          <w:p w14:paraId="4AA09C0A" w14:textId="5C37A675" w:rsidR="00071A18" w:rsidRPr="009E6255" w:rsidRDefault="00066008" w:rsidP="008A4956">
            <w:pPr>
              <w:pStyle w:val="a9"/>
              <w:numPr>
                <w:ilvl w:val="1"/>
                <w:numId w:val="18"/>
              </w:numPr>
              <w:ind w:left="0" w:firstLine="0"/>
              <w:jc w:val="both"/>
              <w:rPr>
                <w:sz w:val="22"/>
                <w:szCs w:val="22"/>
                <w:lang w:val="ro-RO"/>
              </w:rPr>
            </w:pPr>
            <w:r>
              <w:rPr>
                <w:sz w:val="22"/>
                <w:szCs w:val="22"/>
                <w:lang w:val="ro-RO"/>
              </w:rPr>
              <w:t>În cazul câ</w:t>
            </w:r>
            <w:r w:rsidR="00454B4E" w:rsidRPr="009E6255">
              <w:rPr>
                <w:sz w:val="22"/>
                <w:szCs w:val="22"/>
                <w:lang w:val="ro-RO"/>
              </w:rPr>
              <w:t>nd sunt necesa</w:t>
            </w:r>
            <w:r>
              <w:rPr>
                <w:sz w:val="22"/>
                <w:szCs w:val="22"/>
                <w:lang w:val="ro-RO"/>
              </w:rPr>
              <w:t>re încercările de certificare, și în cazul când su</w:t>
            </w:r>
            <w:r w:rsidR="00454B4E" w:rsidRPr="009E6255">
              <w:rPr>
                <w:sz w:val="22"/>
                <w:szCs w:val="22"/>
                <w:lang w:val="ro-RO"/>
              </w:rPr>
              <w:t xml:space="preserve">nt efectuate în laboratorul </w:t>
            </w:r>
            <w:r w:rsidR="00F4112B">
              <w:rPr>
                <w:b/>
                <w:sz w:val="22"/>
                <w:szCs w:val="22"/>
                <w:lang w:val="ro-RO"/>
              </w:rPr>
              <w:t>ANRCETI</w:t>
            </w:r>
            <w:r w:rsidR="00454B4E" w:rsidRPr="009E6255">
              <w:rPr>
                <w:sz w:val="22"/>
                <w:szCs w:val="22"/>
                <w:lang w:val="ro-RO"/>
              </w:rPr>
              <w:t xml:space="preserve">, acestea se efectuează pe parcursul a 30 zile calendaristice </w:t>
            </w:r>
            <w:r w:rsidR="00071A18" w:rsidRPr="009E6255">
              <w:rPr>
                <w:sz w:val="22"/>
                <w:szCs w:val="22"/>
                <w:lang w:val="ro-RO"/>
              </w:rPr>
              <w:t xml:space="preserve">după ce </w:t>
            </w:r>
            <w:r w:rsidR="00454B4E" w:rsidRPr="009E6255">
              <w:rPr>
                <w:sz w:val="22"/>
                <w:szCs w:val="22"/>
                <w:lang w:val="ro-RO"/>
              </w:rPr>
              <w:t>s-a prezentat echipamentul pentru încercări de certificare cu accesoriile şi SOFT-ul respectiv.</w:t>
            </w:r>
            <w:r w:rsidR="00071A18" w:rsidRPr="009E6255">
              <w:rPr>
                <w:sz w:val="22"/>
                <w:szCs w:val="22"/>
                <w:lang w:val="ro-RO"/>
              </w:rPr>
              <w:t xml:space="preserve"> </w:t>
            </w:r>
          </w:p>
          <w:p w14:paraId="7567716D" w14:textId="2D809104" w:rsidR="00D24FEE" w:rsidRPr="009E6255" w:rsidRDefault="00191CB2" w:rsidP="008A4956">
            <w:pPr>
              <w:pStyle w:val="a9"/>
              <w:numPr>
                <w:ilvl w:val="1"/>
                <w:numId w:val="18"/>
              </w:numPr>
              <w:ind w:left="0" w:firstLine="0"/>
              <w:jc w:val="both"/>
              <w:rPr>
                <w:sz w:val="22"/>
                <w:szCs w:val="22"/>
                <w:lang w:val="ro-RO"/>
              </w:rPr>
            </w:pPr>
            <w:r w:rsidRPr="00191CB2">
              <w:rPr>
                <w:sz w:val="22"/>
                <w:szCs w:val="22"/>
                <w:lang w:val="ro-RO"/>
              </w:rPr>
              <w:t>Beneficiarul</w:t>
            </w:r>
            <w:r w:rsidR="00D24FEE" w:rsidRPr="009E6255">
              <w:rPr>
                <w:sz w:val="22"/>
                <w:szCs w:val="22"/>
                <w:lang w:val="ro-RO"/>
              </w:rPr>
              <w:t xml:space="preserve"> sau compania autorizată achită lucrările</w:t>
            </w:r>
            <w:r w:rsidR="002F3B2E">
              <w:rPr>
                <w:sz w:val="22"/>
                <w:szCs w:val="22"/>
                <w:lang w:val="ro-RO"/>
              </w:rPr>
              <w:t xml:space="preserve"> de certificare în baza contului</w:t>
            </w:r>
            <w:r w:rsidR="00D24FEE" w:rsidRPr="009E6255">
              <w:rPr>
                <w:sz w:val="22"/>
                <w:szCs w:val="22"/>
                <w:lang w:val="ro-RO"/>
              </w:rPr>
              <w:t xml:space="preserve"> de plată emise de </w:t>
            </w:r>
            <w:r w:rsidR="00F4112B">
              <w:rPr>
                <w:b/>
                <w:sz w:val="22"/>
                <w:szCs w:val="22"/>
                <w:lang w:val="ro-RO"/>
              </w:rPr>
              <w:t>ANRCETI</w:t>
            </w:r>
            <w:r w:rsidR="00557184" w:rsidRPr="009E6255">
              <w:rPr>
                <w:sz w:val="22"/>
                <w:szCs w:val="22"/>
                <w:lang w:val="ro-RO"/>
              </w:rPr>
              <w:t xml:space="preserve"> în termenii </w:t>
            </w:r>
            <w:r w:rsidR="00E45840" w:rsidRPr="009E6255">
              <w:rPr>
                <w:sz w:val="22"/>
                <w:szCs w:val="22"/>
                <w:lang w:val="ro-RO"/>
              </w:rPr>
              <w:t>stabiliți de p.</w:t>
            </w:r>
            <w:r w:rsidR="00417714" w:rsidRPr="009E6255">
              <w:rPr>
                <w:sz w:val="22"/>
                <w:szCs w:val="22"/>
                <w:lang w:val="ro-RO"/>
              </w:rPr>
              <w:t>4.2</w:t>
            </w:r>
            <w:r w:rsidR="00454539" w:rsidRPr="009E6255">
              <w:rPr>
                <w:sz w:val="22"/>
                <w:szCs w:val="22"/>
                <w:lang w:val="ro-RO"/>
              </w:rPr>
              <w:t xml:space="preserve"> </w:t>
            </w:r>
            <w:r w:rsidR="00BE4450">
              <w:rPr>
                <w:sz w:val="22"/>
                <w:szCs w:val="22"/>
                <w:lang w:val="ro-RO"/>
              </w:rPr>
              <w:t xml:space="preserve">din prezentul Contract. Contul </w:t>
            </w:r>
            <w:r w:rsidR="00D24FEE" w:rsidRPr="009E6255">
              <w:rPr>
                <w:sz w:val="22"/>
                <w:szCs w:val="22"/>
                <w:lang w:val="ro-RO"/>
              </w:rPr>
              <w:t>de plată (invoice) este anexă la prezentul contract.</w:t>
            </w:r>
          </w:p>
          <w:p w14:paraId="1C77510B" w14:textId="4117A6B8" w:rsidR="00D24FEE" w:rsidRPr="009E6255" w:rsidRDefault="00D24FEE" w:rsidP="008A4956">
            <w:pPr>
              <w:pStyle w:val="a9"/>
              <w:numPr>
                <w:ilvl w:val="1"/>
                <w:numId w:val="18"/>
              </w:numPr>
              <w:ind w:left="0" w:firstLine="0"/>
              <w:jc w:val="both"/>
              <w:rPr>
                <w:sz w:val="22"/>
                <w:szCs w:val="22"/>
                <w:lang w:val="ro-RO"/>
              </w:rPr>
            </w:pPr>
            <w:r w:rsidRPr="009E6255">
              <w:rPr>
                <w:sz w:val="22"/>
                <w:szCs w:val="22"/>
                <w:lang w:val="ro-RO"/>
              </w:rPr>
              <w:t>În cazul neachitării plăţii pentru certific</w:t>
            </w:r>
            <w:r w:rsidR="00F21FE8" w:rsidRPr="009E6255">
              <w:rPr>
                <w:sz w:val="22"/>
                <w:szCs w:val="22"/>
                <w:lang w:val="ro-RO"/>
              </w:rPr>
              <w:t>area echipamentul</w:t>
            </w:r>
            <w:r w:rsidR="002574F0">
              <w:rPr>
                <w:sz w:val="22"/>
                <w:szCs w:val="22"/>
                <w:lang w:val="ro-RO"/>
              </w:rPr>
              <w:t xml:space="preserve">ui conform p. 4.2 (c), OCpr </w:t>
            </w:r>
            <w:r w:rsidR="00484702">
              <w:rPr>
                <w:sz w:val="22"/>
                <w:szCs w:val="22"/>
                <w:lang w:val="ro-RO"/>
              </w:rPr>
              <w:t>îș</w:t>
            </w:r>
            <w:r w:rsidR="00F21FE8" w:rsidRPr="009E6255">
              <w:rPr>
                <w:sz w:val="22"/>
                <w:szCs w:val="22"/>
                <w:lang w:val="ro-RO"/>
              </w:rPr>
              <w:t>i rezerv</w:t>
            </w:r>
            <w:r w:rsidR="00484702">
              <w:rPr>
                <w:sz w:val="22"/>
                <w:szCs w:val="22"/>
                <w:lang w:val="ro-RO"/>
              </w:rPr>
              <w:t>ă</w:t>
            </w:r>
            <w:r w:rsidR="00F21FE8" w:rsidRPr="009E6255">
              <w:rPr>
                <w:sz w:val="22"/>
                <w:szCs w:val="22"/>
                <w:lang w:val="ro-RO"/>
              </w:rPr>
              <w:t xml:space="preserve"> dreptul de a anula cererea</w:t>
            </w:r>
            <w:r w:rsidRPr="009E6255">
              <w:rPr>
                <w:sz w:val="22"/>
                <w:szCs w:val="22"/>
                <w:lang w:val="ro-RO"/>
              </w:rPr>
              <w:t xml:space="preserve"> </w:t>
            </w:r>
            <w:r w:rsidR="00F21FE8" w:rsidRPr="009E6255">
              <w:rPr>
                <w:sz w:val="22"/>
                <w:szCs w:val="22"/>
                <w:lang w:val="ro-RO"/>
              </w:rPr>
              <w:t>şi contractul de  certificare</w:t>
            </w:r>
            <w:r w:rsidRPr="009E6255">
              <w:rPr>
                <w:sz w:val="22"/>
                <w:szCs w:val="22"/>
                <w:lang w:val="ro-RO"/>
              </w:rPr>
              <w:t>.</w:t>
            </w:r>
          </w:p>
          <w:p w14:paraId="286CE2F2" w14:textId="01742F23" w:rsidR="00D24FEE" w:rsidRPr="009E6255" w:rsidRDefault="00D24FEE" w:rsidP="008A4956">
            <w:pPr>
              <w:pStyle w:val="a9"/>
              <w:numPr>
                <w:ilvl w:val="1"/>
                <w:numId w:val="18"/>
              </w:numPr>
              <w:ind w:left="0" w:firstLine="0"/>
              <w:jc w:val="both"/>
              <w:rPr>
                <w:sz w:val="22"/>
                <w:szCs w:val="22"/>
                <w:lang w:val="ro-RO"/>
              </w:rPr>
            </w:pPr>
            <w:r w:rsidRPr="009E6255">
              <w:rPr>
                <w:sz w:val="22"/>
                <w:szCs w:val="22"/>
                <w:lang w:val="ro-RO"/>
              </w:rPr>
              <w:t>În cazul rezultatelor negative a lucrărilor de certificare sau a încercărilor de laborator, plata p</w:t>
            </w:r>
            <w:r w:rsidR="00484702">
              <w:rPr>
                <w:sz w:val="22"/>
                <w:szCs w:val="22"/>
                <w:lang w:val="ro-RO"/>
              </w:rPr>
              <w:t>entru evaluarea conformităț</w:t>
            </w:r>
            <w:r w:rsidRPr="009E6255">
              <w:rPr>
                <w:sz w:val="22"/>
                <w:szCs w:val="22"/>
                <w:lang w:val="ro-RO"/>
              </w:rPr>
              <w:t>ii nu se restituie.</w:t>
            </w:r>
          </w:p>
          <w:p w14:paraId="39D80B0B" w14:textId="70DBD0AB" w:rsidR="004E7828" w:rsidRPr="009E6255" w:rsidRDefault="00D24FEE" w:rsidP="008A4956">
            <w:pPr>
              <w:pStyle w:val="a9"/>
              <w:numPr>
                <w:ilvl w:val="1"/>
                <w:numId w:val="18"/>
              </w:numPr>
              <w:ind w:left="0" w:firstLine="0"/>
              <w:jc w:val="both"/>
              <w:rPr>
                <w:sz w:val="22"/>
                <w:szCs w:val="22"/>
                <w:lang w:val="ro-RO"/>
              </w:rPr>
            </w:pPr>
            <w:r w:rsidRPr="009E6255">
              <w:rPr>
                <w:sz w:val="22"/>
                <w:szCs w:val="22"/>
                <w:lang w:val="ro-RO"/>
              </w:rPr>
              <w:t>Dupa finalizarea procedurii de evaluare a conformității de către OC</w:t>
            </w:r>
            <w:r w:rsidR="002574F0">
              <w:rPr>
                <w:sz w:val="22"/>
                <w:szCs w:val="22"/>
                <w:lang w:val="ro-RO"/>
              </w:rPr>
              <w:t>pr</w:t>
            </w:r>
            <w:r w:rsidRPr="009E6255">
              <w:rPr>
                <w:sz w:val="22"/>
                <w:szCs w:val="22"/>
                <w:lang w:val="ro-RO"/>
              </w:rPr>
              <w:t xml:space="preserve"> se eliberează Certificatul de Examinare de Tip sau decizia de refuz a </w:t>
            </w:r>
            <w:r w:rsidR="00F21FE8" w:rsidRPr="009E6255">
              <w:rPr>
                <w:sz w:val="22"/>
                <w:szCs w:val="22"/>
                <w:lang w:val="ro-RO"/>
              </w:rPr>
              <w:t>acordării</w:t>
            </w:r>
            <w:r w:rsidRPr="009E6255">
              <w:rPr>
                <w:sz w:val="22"/>
                <w:szCs w:val="22"/>
                <w:lang w:val="ro-RO"/>
              </w:rPr>
              <w:t xml:space="preserve"> Certificatului. Acceptarea acestor documente de către </w:t>
            </w:r>
            <w:r w:rsidR="00191CB2" w:rsidRPr="00191CB2">
              <w:rPr>
                <w:sz w:val="22"/>
                <w:szCs w:val="22"/>
                <w:lang w:val="ro-RO"/>
              </w:rPr>
              <w:t>Beneficiarul</w:t>
            </w:r>
            <w:r w:rsidRPr="009E6255">
              <w:rPr>
                <w:sz w:val="22"/>
                <w:szCs w:val="22"/>
                <w:lang w:val="ro-RO"/>
              </w:rPr>
              <w:t xml:space="preserve"> sau compania aut</w:t>
            </w:r>
            <w:r w:rsidR="00CA2FFB">
              <w:rPr>
                <w:sz w:val="22"/>
                <w:szCs w:val="22"/>
                <w:lang w:val="ro-RO"/>
              </w:rPr>
              <w:t>orizată este considerată de părț</w:t>
            </w:r>
            <w:r w:rsidRPr="009E6255">
              <w:rPr>
                <w:sz w:val="22"/>
                <w:szCs w:val="22"/>
                <w:lang w:val="ro-RO"/>
              </w:rPr>
              <w:t>i ca dovada de executare de către</w:t>
            </w:r>
            <w:r w:rsidR="00CA2FFB">
              <w:rPr>
                <w:sz w:val="22"/>
                <w:szCs w:val="22"/>
                <w:lang w:val="ro-RO"/>
              </w:rPr>
              <w:t xml:space="preserve"> </w:t>
            </w:r>
            <w:r w:rsidR="002574F0">
              <w:rPr>
                <w:b/>
                <w:sz w:val="22"/>
                <w:szCs w:val="22"/>
                <w:lang w:val="ro-RO"/>
              </w:rPr>
              <w:t>ANRCETI</w:t>
            </w:r>
            <w:r w:rsidR="002574F0" w:rsidRPr="009E6255">
              <w:rPr>
                <w:sz w:val="22"/>
                <w:szCs w:val="22"/>
                <w:lang w:val="ro-RO"/>
              </w:rPr>
              <w:t xml:space="preserve"> </w:t>
            </w:r>
            <w:r w:rsidRPr="009E6255">
              <w:rPr>
                <w:sz w:val="22"/>
                <w:szCs w:val="22"/>
                <w:lang w:val="ro-RO"/>
              </w:rPr>
              <w:t>a lucrărilor de evaluare a conformității produselor în conformitate cu acest contract.</w:t>
            </w:r>
          </w:p>
          <w:p w14:paraId="04318883" w14:textId="08ACCC2E" w:rsidR="00BA06E6" w:rsidRPr="009E6255" w:rsidRDefault="00191CB2" w:rsidP="008A4956">
            <w:pPr>
              <w:pStyle w:val="a9"/>
              <w:numPr>
                <w:ilvl w:val="1"/>
                <w:numId w:val="18"/>
              </w:numPr>
              <w:ind w:left="0" w:firstLine="0"/>
              <w:jc w:val="both"/>
              <w:rPr>
                <w:sz w:val="22"/>
                <w:szCs w:val="22"/>
                <w:lang w:val="ro-RO"/>
              </w:rPr>
            </w:pPr>
            <w:r w:rsidRPr="00191CB2">
              <w:rPr>
                <w:sz w:val="22"/>
                <w:szCs w:val="22"/>
                <w:lang w:val="ro-RO"/>
              </w:rPr>
              <w:t>Beneficiarul</w:t>
            </w:r>
            <w:r w:rsidR="00417714" w:rsidRPr="009E6255">
              <w:rPr>
                <w:sz w:val="22"/>
                <w:szCs w:val="22"/>
                <w:lang w:val="ro-RO"/>
              </w:rPr>
              <w:t xml:space="preserve"> sau compania autor</w:t>
            </w:r>
            <w:r w:rsidR="00CA2FFB">
              <w:rPr>
                <w:sz w:val="22"/>
                <w:szCs w:val="22"/>
                <w:lang w:val="ro-RO"/>
              </w:rPr>
              <w:t>izată</w:t>
            </w:r>
            <w:r w:rsidR="00BA06E6" w:rsidRPr="009E6255">
              <w:rPr>
                <w:sz w:val="22"/>
                <w:szCs w:val="22"/>
                <w:lang w:val="ro-RO"/>
              </w:rPr>
              <w:t xml:space="preserve"> nu poate invoca pretenţii  asupra sumelor plătite în cazul renunţării la obţinerea certific</w:t>
            </w:r>
            <w:r w:rsidR="00CA2FFB">
              <w:rPr>
                <w:sz w:val="22"/>
                <w:szCs w:val="22"/>
                <w:lang w:val="ro-RO"/>
              </w:rPr>
              <w:t>ă</w:t>
            </w:r>
            <w:r w:rsidR="00BA06E6" w:rsidRPr="009E6255">
              <w:rPr>
                <w:sz w:val="22"/>
                <w:szCs w:val="22"/>
                <w:lang w:val="ro-RO"/>
              </w:rPr>
              <w:t>rii, la orice fază a procesului de certificare.</w:t>
            </w:r>
          </w:p>
          <w:p w14:paraId="60D82B59" w14:textId="0F39966F" w:rsidR="00A850FB" w:rsidRPr="009E6255" w:rsidRDefault="00A850FB" w:rsidP="002F3B2E">
            <w:pPr>
              <w:pStyle w:val="a9"/>
              <w:numPr>
                <w:ilvl w:val="1"/>
                <w:numId w:val="18"/>
              </w:numPr>
              <w:ind w:left="0" w:firstLine="0"/>
              <w:jc w:val="both"/>
              <w:rPr>
                <w:lang w:val="ro-RO"/>
              </w:rPr>
            </w:pPr>
            <w:r w:rsidRPr="009E6255">
              <w:rPr>
                <w:sz w:val="22"/>
                <w:szCs w:val="22"/>
                <w:lang w:val="ro-RO"/>
              </w:rPr>
              <w:t>OC</w:t>
            </w:r>
            <w:r w:rsidR="002574F0">
              <w:rPr>
                <w:sz w:val="22"/>
                <w:szCs w:val="22"/>
                <w:lang w:val="ro-RO"/>
              </w:rPr>
              <w:t>pr</w:t>
            </w:r>
            <w:r w:rsidR="00EA3E93" w:rsidRPr="009E6255">
              <w:rPr>
                <w:sz w:val="22"/>
                <w:szCs w:val="22"/>
                <w:lang w:val="ro-RO"/>
              </w:rPr>
              <w:t xml:space="preserve"> restit</w:t>
            </w:r>
            <w:r w:rsidRPr="009E6255">
              <w:rPr>
                <w:sz w:val="22"/>
                <w:szCs w:val="22"/>
                <w:lang w:val="ro-RO"/>
              </w:rPr>
              <w:t xml:space="preserve">uie sumele plătite de către </w:t>
            </w:r>
            <w:r w:rsidR="00191CB2" w:rsidRPr="00191CB2">
              <w:rPr>
                <w:sz w:val="22"/>
                <w:szCs w:val="22"/>
                <w:lang w:val="ro-RO"/>
              </w:rPr>
              <w:t>Beneficiarul</w:t>
            </w:r>
            <w:r w:rsidRPr="009E6255">
              <w:rPr>
                <w:sz w:val="22"/>
                <w:szCs w:val="22"/>
                <w:lang w:val="ro-RO"/>
              </w:rPr>
              <w:t xml:space="preserve">pentru lucrările neefectuate doar în cazul suspendării sau rezilierii contractului, dacă nu rezultă din vina </w:t>
            </w:r>
            <w:r w:rsidR="00191CB2" w:rsidRPr="00191CB2">
              <w:rPr>
                <w:sz w:val="22"/>
                <w:szCs w:val="22"/>
                <w:lang w:val="ro-RO"/>
              </w:rPr>
              <w:t>Beneficiarul</w:t>
            </w:r>
            <w:r w:rsidR="00191CB2">
              <w:rPr>
                <w:sz w:val="22"/>
                <w:szCs w:val="22"/>
                <w:lang w:val="ro-RO"/>
              </w:rPr>
              <w:t>ui</w:t>
            </w:r>
            <w:r w:rsidRPr="009E6255">
              <w:rPr>
                <w:sz w:val="22"/>
                <w:szCs w:val="22"/>
                <w:lang w:val="ro-RO"/>
              </w:rPr>
              <w:t>.</w:t>
            </w:r>
          </w:p>
        </w:tc>
        <w:tc>
          <w:tcPr>
            <w:tcW w:w="5669" w:type="dxa"/>
          </w:tcPr>
          <w:p w14:paraId="485D5DFF" w14:textId="3FF0B627" w:rsidR="0060631F" w:rsidRPr="008A4956" w:rsidRDefault="0060631F" w:rsidP="008A4956">
            <w:pPr>
              <w:pStyle w:val="a9"/>
              <w:numPr>
                <w:ilvl w:val="1"/>
                <w:numId w:val="15"/>
              </w:numPr>
              <w:ind w:left="0" w:firstLine="0"/>
              <w:jc w:val="both"/>
              <w:rPr>
                <w:sz w:val="22"/>
                <w:szCs w:val="22"/>
                <w:lang w:val="ro-RO"/>
              </w:rPr>
            </w:pPr>
            <w:r w:rsidRPr="009E6255">
              <w:rPr>
                <w:sz w:val="22"/>
                <w:szCs w:val="22"/>
                <w:lang w:val="en-GB"/>
              </w:rPr>
              <w:lastRenderedPageBreak/>
              <w:t xml:space="preserve">The object of this contract is to perform the conformity assessment </w:t>
            </w:r>
            <w:r w:rsidR="00DB1EA5">
              <w:rPr>
                <w:sz w:val="22"/>
                <w:szCs w:val="22"/>
                <w:lang w:val="en-GB"/>
              </w:rPr>
              <w:t>and</w:t>
            </w:r>
            <w:r w:rsidRPr="009E6255">
              <w:rPr>
                <w:sz w:val="22"/>
                <w:szCs w:val="22"/>
                <w:lang w:val="en-GB"/>
              </w:rPr>
              <w:t xml:space="preserve"> product</w:t>
            </w:r>
            <w:r w:rsidR="00DB1EA5">
              <w:rPr>
                <w:sz w:val="22"/>
                <w:szCs w:val="22"/>
                <w:lang w:val="en-GB"/>
              </w:rPr>
              <w:t xml:space="preserve"> </w:t>
            </w:r>
            <w:proofErr w:type="gramStart"/>
            <w:r w:rsidR="00DB1EA5">
              <w:rPr>
                <w:sz w:val="22"/>
                <w:szCs w:val="22"/>
                <w:lang w:val="en-GB"/>
              </w:rPr>
              <w:t xml:space="preserve">certification </w:t>
            </w:r>
            <w:r w:rsidRPr="009E6255">
              <w:rPr>
                <w:sz w:val="22"/>
                <w:szCs w:val="22"/>
                <w:lang w:val="en-GB"/>
              </w:rPr>
              <w:t xml:space="preserve"> mentioned</w:t>
            </w:r>
            <w:proofErr w:type="gramEnd"/>
            <w:r w:rsidRPr="009E6255">
              <w:rPr>
                <w:sz w:val="22"/>
                <w:szCs w:val="22"/>
                <w:lang w:val="en-GB"/>
              </w:rPr>
              <w:t xml:space="preserve"> in the submitted by </w:t>
            </w:r>
            <w:r w:rsidR="00CE4DB2">
              <w:rPr>
                <w:sz w:val="22"/>
                <w:szCs w:val="22"/>
                <w:lang w:val="en-GB"/>
              </w:rPr>
              <w:t>Beneficiary</w:t>
            </w:r>
            <w:r w:rsidR="00CE4DB2" w:rsidRPr="009E6255" w:rsidDel="00CE4DB2">
              <w:rPr>
                <w:sz w:val="22"/>
                <w:szCs w:val="22"/>
                <w:lang w:val="en-GB"/>
              </w:rPr>
              <w:t xml:space="preserve"> </w:t>
            </w:r>
            <w:r w:rsidRPr="009E6255">
              <w:rPr>
                <w:sz w:val="22"/>
                <w:szCs w:val="22"/>
                <w:lang w:val="en-GB"/>
              </w:rPr>
              <w:t>or authorised company applications according to th</w:t>
            </w:r>
            <w:r w:rsidR="00BB5FBF">
              <w:rPr>
                <w:sz w:val="22"/>
                <w:szCs w:val="22"/>
                <w:lang w:val="en-GB"/>
              </w:rPr>
              <w:t>e below specified clauses, OCpr</w:t>
            </w:r>
            <w:r w:rsidRPr="009E6255">
              <w:rPr>
                <w:sz w:val="22"/>
                <w:szCs w:val="22"/>
                <w:lang w:val="en-GB"/>
              </w:rPr>
              <w:t xml:space="preserve"> documents and to technical regulations required by </w:t>
            </w:r>
            <w:r w:rsidR="00CE4DB2">
              <w:rPr>
                <w:sz w:val="22"/>
                <w:szCs w:val="22"/>
                <w:lang w:val="en-GB"/>
              </w:rPr>
              <w:t>Beneficiary</w:t>
            </w:r>
            <w:r w:rsidRPr="009E6255">
              <w:rPr>
                <w:sz w:val="22"/>
                <w:szCs w:val="22"/>
                <w:lang w:val="en-GB"/>
              </w:rPr>
              <w:t>.</w:t>
            </w:r>
          </w:p>
          <w:p w14:paraId="6DFA47BE" w14:textId="77777777" w:rsidR="008A4956" w:rsidRPr="009E6255" w:rsidRDefault="008A4956" w:rsidP="008A4956">
            <w:pPr>
              <w:pStyle w:val="a9"/>
              <w:ind w:left="0"/>
              <w:jc w:val="both"/>
              <w:rPr>
                <w:sz w:val="22"/>
                <w:szCs w:val="22"/>
                <w:lang w:val="ro-RO"/>
              </w:rPr>
            </w:pPr>
          </w:p>
          <w:p w14:paraId="114081BE" w14:textId="35648DB8" w:rsidR="00D8044E" w:rsidRPr="009E6255" w:rsidRDefault="00D8044E" w:rsidP="008A4956">
            <w:pPr>
              <w:pStyle w:val="a9"/>
              <w:numPr>
                <w:ilvl w:val="1"/>
                <w:numId w:val="15"/>
              </w:numPr>
              <w:ind w:left="0" w:firstLine="0"/>
              <w:jc w:val="both"/>
              <w:rPr>
                <w:sz w:val="22"/>
                <w:szCs w:val="22"/>
                <w:lang w:val="en-GB"/>
              </w:rPr>
            </w:pPr>
            <w:r w:rsidRPr="009E6255">
              <w:rPr>
                <w:sz w:val="22"/>
                <w:szCs w:val="22"/>
                <w:lang w:val="en-GB"/>
              </w:rPr>
              <w:t xml:space="preserve">The certification contract </w:t>
            </w:r>
            <w:r w:rsidR="00DB1EA5" w:rsidRPr="00DB1EA5">
              <w:rPr>
                <w:sz w:val="22"/>
                <w:szCs w:val="22"/>
                <w:lang w:val="en-GB"/>
              </w:rPr>
              <w:t>is governed by the provisions of the Civil Code and applicable sectoral legislation</w:t>
            </w:r>
            <w:r w:rsidRPr="009E6255">
              <w:rPr>
                <w:sz w:val="22"/>
                <w:szCs w:val="22"/>
                <w:lang w:val="en-GB"/>
              </w:rPr>
              <w:t>.</w:t>
            </w:r>
          </w:p>
          <w:p w14:paraId="4BB6B9E1" w14:textId="70983E71" w:rsidR="00557184" w:rsidRPr="009E6255" w:rsidRDefault="00557184" w:rsidP="008A4956">
            <w:pPr>
              <w:jc w:val="both"/>
              <w:rPr>
                <w:b/>
                <w:sz w:val="22"/>
                <w:szCs w:val="22"/>
                <w:lang w:val="en-GB"/>
              </w:rPr>
            </w:pPr>
          </w:p>
          <w:p w14:paraId="375FCF1E" w14:textId="13484EC4" w:rsidR="00D8044E" w:rsidRPr="009E6255" w:rsidRDefault="008A4956" w:rsidP="00435AD7">
            <w:pPr>
              <w:rPr>
                <w:b/>
                <w:sz w:val="22"/>
                <w:szCs w:val="22"/>
                <w:lang w:val="ro-RO"/>
              </w:rPr>
            </w:pPr>
            <w:r>
              <w:rPr>
                <w:b/>
                <w:sz w:val="22"/>
                <w:szCs w:val="22"/>
                <w:lang w:val="en-US"/>
              </w:rPr>
              <w:tab/>
            </w:r>
            <w:r w:rsidR="00D8044E" w:rsidRPr="009E6255">
              <w:rPr>
                <w:b/>
                <w:sz w:val="22"/>
                <w:szCs w:val="22"/>
                <w:lang w:val="ro-RO"/>
              </w:rPr>
              <w:t>Art.</w:t>
            </w:r>
            <w:r w:rsidR="00C00C88">
              <w:rPr>
                <w:b/>
                <w:sz w:val="22"/>
                <w:szCs w:val="22"/>
                <w:lang w:val="ro-RO"/>
              </w:rPr>
              <w:t xml:space="preserve"> </w:t>
            </w:r>
            <w:r w:rsidR="00D8044E" w:rsidRPr="009E6255">
              <w:rPr>
                <w:b/>
                <w:sz w:val="22"/>
                <w:szCs w:val="22"/>
                <w:lang w:val="ro-RO"/>
              </w:rPr>
              <w:t xml:space="preserve">3 </w:t>
            </w:r>
            <w:r w:rsidR="00557184" w:rsidRPr="009E6255">
              <w:rPr>
                <w:b/>
                <w:sz w:val="22"/>
                <w:szCs w:val="22"/>
                <w:lang w:val="ro-RO"/>
              </w:rPr>
              <w:t xml:space="preserve">PERIOD </w:t>
            </w:r>
            <w:r w:rsidR="00D8044E" w:rsidRPr="009E6255">
              <w:rPr>
                <w:b/>
                <w:sz w:val="22"/>
                <w:szCs w:val="22"/>
                <w:lang w:val="ro-RO"/>
              </w:rPr>
              <w:t>OF VALIDITY OF THE CONTRACT</w:t>
            </w:r>
          </w:p>
          <w:p w14:paraId="30558683" w14:textId="77777777" w:rsidR="00914878" w:rsidRPr="009E6255" w:rsidRDefault="00914878" w:rsidP="008A4956">
            <w:pPr>
              <w:jc w:val="both"/>
              <w:rPr>
                <w:b/>
                <w:sz w:val="22"/>
                <w:szCs w:val="22"/>
                <w:lang w:val="ro-RO"/>
              </w:rPr>
            </w:pPr>
          </w:p>
          <w:p w14:paraId="03C7299A" w14:textId="226D7D5E" w:rsidR="00EC2C89" w:rsidRPr="009E6255" w:rsidRDefault="00CB56FA" w:rsidP="008A4956">
            <w:pPr>
              <w:pStyle w:val="a9"/>
              <w:numPr>
                <w:ilvl w:val="1"/>
                <w:numId w:val="17"/>
              </w:numPr>
              <w:ind w:left="0" w:firstLine="0"/>
              <w:jc w:val="both"/>
              <w:rPr>
                <w:sz w:val="22"/>
                <w:szCs w:val="22"/>
                <w:lang w:val="ro-RO"/>
              </w:rPr>
            </w:pPr>
            <w:r w:rsidRPr="009E6255">
              <w:rPr>
                <w:sz w:val="22"/>
                <w:szCs w:val="22"/>
                <w:lang w:val="ro-RO"/>
              </w:rPr>
              <w:t>The provisions of this contract are applicable to ea</w:t>
            </w:r>
            <w:r w:rsidR="00BB5FBF">
              <w:rPr>
                <w:sz w:val="22"/>
                <w:szCs w:val="22"/>
                <w:lang w:val="ro-RO"/>
              </w:rPr>
              <w:t>ch Certificate accorded by OCpr</w:t>
            </w:r>
            <w:r w:rsidRPr="009E6255">
              <w:rPr>
                <w:sz w:val="22"/>
                <w:szCs w:val="22"/>
                <w:lang w:val="ro-RO"/>
              </w:rPr>
              <w:t xml:space="preserve"> to the </w:t>
            </w:r>
            <w:r w:rsidR="00CE4DB2">
              <w:rPr>
                <w:sz w:val="22"/>
                <w:szCs w:val="22"/>
                <w:lang w:val="en-GB"/>
              </w:rPr>
              <w:t>Beneficiary</w:t>
            </w:r>
            <w:r w:rsidRPr="009E6255">
              <w:rPr>
                <w:sz w:val="22"/>
                <w:szCs w:val="22"/>
                <w:lang w:val="ro-RO"/>
              </w:rPr>
              <w:t>.</w:t>
            </w:r>
          </w:p>
          <w:p w14:paraId="30517497" w14:textId="01286F5D" w:rsidR="00557184" w:rsidRDefault="00557184" w:rsidP="008A4956">
            <w:pPr>
              <w:pStyle w:val="a9"/>
              <w:numPr>
                <w:ilvl w:val="1"/>
                <w:numId w:val="17"/>
              </w:numPr>
              <w:ind w:left="0" w:firstLine="0"/>
              <w:jc w:val="both"/>
              <w:rPr>
                <w:sz w:val="22"/>
                <w:szCs w:val="22"/>
                <w:lang w:val="ro-RO"/>
              </w:rPr>
            </w:pPr>
            <w:r w:rsidRPr="009E6255">
              <w:rPr>
                <w:sz w:val="22"/>
                <w:szCs w:val="22"/>
                <w:lang w:val="ro-RO"/>
              </w:rPr>
              <w:t xml:space="preserve">This contract enters into force on the date of its </w:t>
            </w:r>
            <w:r w:rsidR="004561C8">
              <w:rPr>
                <w:sz w:val="22"/>
                <w:szCs w:val="22"/>
                <w:lang w:val="ro-RO"/>
              </w:rPr>
              <w:t>signing by both parties and is v</w:t>
            </w:r>
            <w:r w:rsidRPr="009E6255">
              <w:rPr>
                <w:sz w:val="22"/>
                <w:szCs w:val="22"/>
                <w:lang w:val="ro-RO"/>
              </w:rPr>
              <w:t>alid until the expiration of the validity of the type examination certificate or until the</w:t>
            </w:r>
            <w:r w:rsidR="00BB5FBF">
              <w:rPr>
                <w:sz w:val="22"/>
                <w:szCs w:val="22"/>
                <w:lang w:val="ro-RO"/>
              </w:rPr>
              <w:t xml:space="preserve"> date of communication by OCpr</w:t>
            </w:r>
            <w:r w:rsidRPr="009E6255">
              <w:rPr>
                <w:sz w:val="22"/>
                <w:szCs w:val="22"/>
                <w:lang w:val="ro-RO"/>
              </w:rPr>
              <w:t xml:space="preserve"> </w:t>
            </w:r>
            <w:r w:rsidR="00CE4DB2">
              <w:rPr>
                <w:sz w:val="22"/>
                <w:szCs w:val="22"/>
                <w:lang w:val="en-GB"/>
              </w:rPr>
              <w:t>Beneficiary</w:t>
            </w:r>
            <w:r w:rsidR="00CE4DB2" w:rsidRPr="009E6255" w:rsidDel="00CE4DB2">
              <w:rPr>
                <w:sz w:val="22"/>
                <w:szCs w:val="22"/>
                <w:lang w:val="ro-RO"/>
              </w:rPr>
              <w:t xml:space="preserve"> </w:t>
            </w:r>
            <w:r w:rsidRPr="009E6255">
              <w:rPr>
                <w:sz w:val="22"/>
                <w:szCs w:val="22"/>
                <w:lang w:val="ro-RO"/>
              </w:rPr>
              <w:t xml:space="preserve">about the </w:t>
            </w:r>
            <w:r w:rsidR="00EC2C89" w:rsidRPr="009E6255">
              <w:rPr>
                <w:sz w:val="22"/>
                <w:szCs w:val="22"/>
                <w:lang w:val="ro-RO"/>
              </w:rPr>
              <w:t xml:space="preserve">termination, reduction, </w:t>
            </w:r>
            <w:r w:rsidRPr="009E6255">
              <w:rPr>
                <w:sz w:val="22"/>
                <w:szCs w:val="22"/>
                <w:lang w:val="ro-RO"/>
              </w:rPr>
              <w:t>withdrawal, cancellation of certification.</w:t>
            </w:r>
          </w:p>
          <w:p w14:paraId="0AC7A324" w14:textId="77777777" w:rsidR="008A4956" w:rsidRPr="009E6255" w:rsidRDefault="008A4956" w:rsidP="008A4956">
            <w:pPr>
              <w:pStyle w:val="a9"/>
              <w:ind w:left="0"/>
              <w:jc w:val="both"/>
              <w:rPr>
                <w:sz w:val="22"/>
                <w:szCs w:val="22"/>
                <w:lang w:val="ro-RO"/>
              </w:rPr>
            </w:pPr>
          </w:p>
          <w:p w14:paraId="25990715" w14:textId="3E95D790" w:rsidR="00557184" w:rsidRPr="009E6255" w:rsidRDefault="00557184" w:rsidP="008A4956">
            <w:pPr>
              <w:pStyle w:val="a9"/>
              <w:numPr>
                <w:ilvl w:val="1"/>
                <w:numId w:val="17"/>
              </w:numPr>
              <w:ind w:left="0" w:firstLine="0"/>
              <w:jc w:val="both"/>
              <w:rPr>
                <w:sz w:val="22"/>
                <w:szCs w:val="22"/>
                <w:lang w:val="ro-RO"/>
              </w:rPr>
            </w:pPr>
            <w:r w:rsidRPr="009E6255">
              <w:rPr>
                <w:sz w:val="22"/>
                <w:szCs w:val="22"/>
                <w:lang w:val="ro-RO"/>
              </w:rPr>
              <w:lastRenderedPageBreak/>
              <w:t>The terms of this contract may be modified only with the consent of both parties, by an Agreement signed by both parties, which is an integral part of this contract.</w:t>
            </w:r>
          </w:p>
          <w:p w14:paraId="39D9EB49" w14:textId="3CD9994E" w:rsidR="00B34689" w:rsidRDefault="00B34689" w:rsidP="008A4956">
            <w:pPr>
              <w:jc w:val="both"/>
              <w:rPr>
                <w:sz w:val="22"/>
                <w:szCs w:val="22"/>
                <w:lang w:val="ro-RO"/>
              </w:rPr>
            </w:pPr>
          </w:p>
          <w:p w14:paraId="02DB0F38" w14:textId="77777777" w:rsidR="00BD7FD7" w:rsidRPr="009E6255" w:rsidRDefault="00BD7FD7" w:rsidP="008A4956">
            <w:pPr>
              <w:jc w:val="both"/>
              <w:rPr>
                <w:sz w:val="22"/>
                <w:szCs w:val="22"/>
                <w:lang w:val="ro-RO"/>
              </w:rPr>
            </w:pPr>
          </w:p>
          <w:p w14:paraId="334631CC" w14:textId="0F995825" w:rsidR="00D8044E" w:rsidRPr="009E6255" w:rsidRDefault="008A4956" w:rsidP="008A4956">
            <w:pPr>
              <w:rPr>
                <w:b/>
                <w:sz w:val="22"/>
                <w:szCs w:val="22"/>
                <w:lang w:val="ro-RO"/>
              </w:rPr>
            </w:pPr>
            <w:r>
              <w:rPr>
                <w:sz w:val="22"/>
                <w:szCs w:val="22"/>
                <w:lang w:val="ro-RO"/>
              </w:rPr>
              <w:tab/>
            </w:r>
            <w:r w:rsidR="00557184" w:rsidRPr="009E6255">
              <w:rPr>
                <w:b/>
                <w:sz w:val="22"/>
                <w:szCs w:val="22"/>
                <w:lang w:val="ro-RO"/>
              </w:rPr>
              <w:t>Art. 4 FINANCIAL RELATIONS AND TERMS</w:t>
            </w:r>
          </w:p>
          <w:p w14:paraId="440CADAB" w14:textId="77777777" w:rsidR="00557184" w:rsidRPr="009E6255" w:rsidRDefault="00557184" w:rsidP="008A4956">
            <w:pPr>
              <w:rPr>
                <w:b/>
                <w:sz w:val="22"/>
                <w:szCs w:val="22"/>
                <w:lang w:val="ro-RO"/>
              </w:rPr>
            </w:pPr>
          </w:p>
          <w:p w14:paraId="276567CF" w14:textId="53257C78" w:rsidR="00623147" w:rsidRPr="009E6255" w:rsidRDefault="00623147" w:rsidP="008A4956">
            <w:pPr>
              <w:numPr>
                <w:ilvl w:val="1"/>
                <w:numId w:val="3"/>
              </w:numPr>
              <w:ind w:left="0" w:firstLine="0"/>
              <w:jc w:val="both"/>
              <w:rPr>
                <w:sz w:val="22"/>
                <w:szCs w:val="22"/>
                <w:lang w:val="ro-RO"/>
              </w:rPr>
            </w:pPr>
            <w:r w:rsidRPr="009E6255">
              <w:rPr>
                <w:sz w:val="22"/>
                <w:szCs w:val="22"/>
                <w:lang w:val="ro-RO"/>
              </w:rPr>
              <w:t xml:space="preserve">The costs of the conformity assessment shall be calculated according to </w:t>
            </w:r>
            <w:r w:rsidR="00BB5FBF">
              <w:rPr>
                <w:b/>
                <w:sz w:val="22"/>
                <w:szCs w:val="22"/>
                <w:lang w:val="ro-RO"/>
              </w:rPr>
              <w:t>ANRCETI</w:t>
            </w:r>
            <w:r w:rsidR="00BB5FBF" w:rsidRPr="009E6255">
              <w:rPr>
                <w:sz w:val="22"/>
                <w:szCs w:val="22"/>
                <w:lang w:val="ro-RO"/>
              </w:rPr>
              <w:t xml:space="preserve"> </w:t>
            </w:r>
            <w:r w:rsidRPr="009E6255">
              <w:rPr>
                <w:sz w:val="22"/>
                <w:szCs w:val="22"/>
                <w:lang w:val="ro-RO"/>
              </w:rPr>
              <w:t>current tariffs and are indicated in the invoice.</w:t>
            </w:r>
          </w:p>
          <w:p w14:paraId="7257D00B" w14:textId="6D10B590" w:rsidR="00740114" w:rsidRPr="009E6255" w:rsidRDefault="00623147" w:rsidP="008A4956">
            <w:pPr>
              <w:numPr>
                <w:ilvl w:val="1"/>
                <w:numId w:val="3"/>
              </w:numPr>
              <w:ind w:left="0" w:firstLine="0"/>
              <w:jc w:val="both"/>
              <w:rPr>
                <w:sz w:val="22"/>
                <w:szCs w:val="22"/>
                <w:lang w:val="ro-RO"/>
              </w:rPr>
            </w:pPr>
            <w:r w:rsidRPr="009E6255">
              <w:rPr>
                <w:sz w:val="22"/>
                <w:szCs w:val="22"/>
                <w:lang w:val="ro-RO"/>
              </w:rPr>
              <w:t xml:space="preserve">The certification of the equipment </w:t>
            </w:r>
            <w:r w:rsidR="00740114" w:rsidRPr="009E6255">
              <w:rPr>
                <w:sz w:val="22"/>
                <w:szCs w:val="22"/>
                <w:lang w:val="ro-RO"/>
              </w:rPr>
              <w:t xml:space="preserve">shall be completed within 21 </w:t>
            </w:r>
            <w:r w:rsidRPr="009E6255">
              <w:rPr>
                <w:sz w:val="22"/>
                <w:szCs w:val="22"/>
                <w:lang w:val="ro-RO"/>
              </w:rPr>
              <w:t>calendar</w:t>
            </w:r>
            <w:r w:rsidR="00740114" w:rsidRPr="009E6255">
              <w:rPr>
                <w:sz w:val="22"/>
                <w:szCs w:val="22"/>
                <w:lang w:val="ro-RO"/>
              </w:rPr>
              <w:t>istic</w:t>
            </w:r>
            <w:r w:rsidRPr="009E6255">
              <w:rPr>
                <w:sz w:val="22"/>
                <w:szCs w:val="22"/>
                <w:lang w:val="ro-RO"/>
              </w:rPr>
              <w:t xml:space="preserve"> days after: </w:t>
            </w:r>
          </w:p>
          <w:p w14:paraId="566617ED" w14:textId="407EB50A" w:rsidR="00623147" w:rsidRPr="009E6255" w:rsidRDefault="00653B19" w:rsidP="008A4956">
            <w:pPr>
              <w:jc w:val="both"/>
              <w:rPr>
                <w:sz w:val="22"/>
                <w:szCs w:val="22"/>
                <w:lang w:val="ro-RO"/>
              </w:rPr>
            </w:pPr>
            <w:r>
              <w:rPr>
                <w:sz w:val="22"/>
                <w:szCs w:val="22"/>
                <w:lang w:val="ro-RO"/>
              </w:rPr>
              <w:t xml:space="preserve">a) </w:t>
            </w:r>
            <w:r w:rsidR="00623147" w:rsidRPr="009E6255">
              <w:rPr>
                <w:sz w:val="22"/>
                <w:szCs w:val="22"/>
                <w:lang w:val="ro-RO"/>
              </w:rPr>
              <w:t>all the documents are submitted as required by OC</w:t>
            </w:r>
            <w:r w:rsidR="00BB5FBF">
              <w:rPr>
                <w:sz w:val="22"/>
                <w:szCs w:val="22"/>
                <w:lang w:val="ro-RO"/>
              </w:rPr>
              <w:t>pr</w:t>
            </w:r>
            <w:r w:rsidR="00B34689" w:rsidRPr="009E6255">
              <w:rPr>
                <w:sz w:val="22"/>
                <w:szCs w:val="22"/>
                <w:lang w:val="ro-RO"/>
              </w:rPr>
              <w:t xml:space="preserve"> including the test report provided by the </w:t>
            </w:r>
            <w:r w:rsidR="00BB5FBF">
              <w:rPr>
                <w:b/>
                <w:sz w:val="22"/>
                <w:szCs w:val="22"/>
                <w:lang w:val="ro-RO"/>
              </w:rPr>
              <w:t>ANRCETI</w:t>
            </w:r>
            <w:r w:rsidR="00BB5FBF" w:rsidRPr="009E6255">
              <w:rPr>
                <w:sz w:val="22"/>
                <w:szCs w:val="22"/>
                <w:lang w:val="ro-RO"/>
              </w:rPr>
              <w:t xml:space="preserve"> </w:t>
            </w:r>
            <w:r w:rsidR="00B34689" w:rsidRPr="009E6255">
              <w:rPr>
                <w:sz w:val="22"/>
                <w:szCs w:val="22"/>
                <w:lang w:val="ro-RO"/>
              </w:rPr>
              <w:t>laboratory (if necessary);</w:t>
            </w:r>
          </w:p>
          <w:p w14:paraId="25B0B51F" w14:textId="647EE8E8" w:rsidR="00623147" w:rsidRPr="009E6255" w:rsidRDefault="00653B19" w:rsidP="008A4956">
            <w:pPr>
              <w:jc w:val="both"/>
              <w:rPr>
                <w:sz w:val="22"/>
                <w:szCs w:val="22"/>
                <w:lang w:val="ro-RO"/>
              </w:rPr>
            </w:pPr>
            <w:r>
              <w:rPr>
                <w:sz w:val="22"/>
                <w:szCs w:val="22"/>
                <w:lang w:val="ro-RO"/>
              </w:rPr>
              <w:t xml:space="preserve">b) </w:t>
            </w:r>
            <w:r w:rsidR="00623147" w:rsidRPr="009E6255">
              <w:rPr>
                <w:sz w:val="22"/>
                <w:szCs w:val="22"/>
                <w:lang w:val="ro-RO"/>
              </w:rPr>
              <w:t>the certification contract</w:t>
            </w:r>
            <w:r w:rsidR="00071A18" w:rsidRPr="009E6255">
              <w:rPr>
                <w:sz w:val="22"/>
                <w:szCs w:val="22"/>
                <w:lang w:val="ro-RO"/>
              </w:rPr>
              <w:t xml:space="preserve"> shall be</w:t>
            </w:r>
            <w:r w:rsidR="00623147" w:rsidRPr="009E6255">
              <w:rPr>
                <w:sz w:val="22"/>
                <w:szCs w:val="22"/>
                <w:lang w:val="ro-RO"/>
              </w:rPr>
              <w:t xml:space="preserve"> </w:t>
            </w:r>
            <w:r w:rsidR="00071A18" w:rsidRPr="009E6255">
              <w:rPr>
                <w:sz w:val="22"/>
                <w:szCs w:val="22"/>
                <w:lang w:val="ro-RO"/>
              </w:rPr>
              <w:t xml:space="preserve">signed </w:t>
            </w:r>
            <w:r w:rsidR="00623147" w:rsidRPr="009E6255">
              <w:rPr>
                <w:sz w:val="22"/>
                <w:szCs w:val="22"/>
                <w:lang w:val="ro-RO"/>
              </w:rPr>
              <w:t>within 14 calendar days;</w:t>
            </w:r>
          </w:p>
          <w:p w14:paraId="7A4D7907" w14:textId="77E94C8B" w:rsidR="00623147" w:rsidRPr="009E6255" w:rsidRDefault="00623147" w:rsidP="008A4956">
            <w:pPr>
              <w:jc w:val="both"/>
              <w:rPr>
                <w:sz w:val="22"/>
                <w:szCs w:val="22"/>
                <w:lang w:val="ro-RO"/>
              </w:rPr>
            </w:pPr>
            <w:r w:rsidRPr="009E6255">
              <w:rPr>
                <w:sz w:val="22"/>
                <w:szCs w:val="22"/>
                <w:lang w:val="ro-RO"/>
              </w:rPr>
              <w:t xml:space="preserve">c) </w:t>
            </w:r>
            <w:r w:rsidR="00071A18" w:rsidRPr="009E6255">
              <w:rPr>
                <w:sz w:val="22"/>
                <w:szCs w:val="22"/>
                <w:lang w:val="ro-RO"/>
              </w:rPr>
              <w:t xml:space="preserve">the </w:t>
            </w:r>
            <w:r w:rsidRPr="009E6255">
              <w:rPr>
                <w:sz w:val="22"/>
                <w:szCs w:val="22"/>
                <w:lang w:val="ro-RO"/>
              </w:rPr>
              <w:t xml:space="preserve">payment for the certification / testing </w:t>
            </w:r>
            <w:r w:rsidR="00071A18" w:rsidRPr="009E6255">
              <w:rPr>
                <w:sz w:val="22"/>
                <w:szCs w:val="22"/>
                <w:lang w:val="ro-RO"/>
              </w:rPr>
              <w:t xml:space="preserve">shall be paid </w:t>
            </w:r>
            <w:r w:rsidRPr="009E6255">
              <w:rPr>
                <w:sz w:val="22"/>
                <w:szCs w:val="22"/>
                <w:lang w:val="ro-RO"/>
              </w:rPr>
              <w:t>within 30 calendar</w:t>
            </w:r>
            <w:r w:rsidR="00AD546C" w:rsidRPr="009E6255">
              <w:rPr>
                <w:sz w:val="22"/>
                <w:szCs w:val="22"/>
                <w:lang w:val="ro-RO"/>
              </w:rPr>
              <w:t>istic</w:t>
            </w:r>
            <w:r w:rsidRPr="009E6255">
              <w:rPr>
                <w:sz w:val="22"/>
                <w:szCs w:val="22"/>
                <w:lang w:val="ro-RO"/>
              </w:rPr>
              <w:t xml:space="preserve"> days;</w:t>
            </w:r>
          </w:p>
          <w:p w14:paraId="1AD1B5DD" w14:textId="77777777" w:rsidR="00AD546C" w:rsidRPr="009E6255" w:rsidRDefault="00AD546C" w:rsidP="008A4956">
            <w:pPr>
              <w:jc w:val="both"/>
              <w:rPr>
                <w:sz w:val="22"/>
                <w:szCs w:val="22"/>
                <w:lang w:val="ro-RO"/>
              </w:rPr>
            </w:pPr>
          </w:p>
          <w:p w14:paraId="66D6B393" w14:textId="526DBB81" w:rsidR="00E70A13" w:rsidRPr="009E6255" w:rsidRDefault="00740114" w:rsidP="008A4956">
            <w:pPr>
              <w:numPr>
                <w:ilvl w:val="1"/>
                <w:numId w:val="3"/>
              </w:numPr>
              <w:ind w:left="0" w:firstLine="0"/>
              <w:jc w:val="both"/>
              <w:rPr>
                <w:sz w:val="22"/>
                <w:szCs w:val="22"/>
                <w:lang w:val="ro-RO"/>
              </w:rPr>
            </w:pPr>
            <w:r w:rsidRPr="009E6255">
              <w:rPr>
                <w:sz w:val="22"/>
                <w:szCs w:val="22"/>
                <w:lang w:val="ro-RO"/>
              </w:rPr>
              <w:t xml:space="preserve">If the certification tests are required, and are performed in the </w:t>
            </w:r>
            <w:r w:rsidR="00BB5FBF">
              <w:rPr>
                <w:b/>
                <w:sz w:val="22"/>
                <w:szCs w:val="22"/>
                <w:lang w:val="ro-RO"/>
              </w:rPr>
              <w:t>ANRCETI</w:t>
            </w:r>
            <w:r w:rsidR="00BB5FBF" w:rsidRPr="009E6255">
              <w:rPr>
                <w:sz w:val="22"/>
                <w:szCs w:val="22"/>
                <w:lang w:val="ro-RO"/>
              </w:rPr>
              <w:t xml:space="preserve"> </w:t>
            </w:r>
            <w:r w:rsidRPr="009E6255">
              <w:rPr>
                <w:sz w:val="22"/>
                <w:szCs w:val="22"/>
                <w:lang w:val="ro-RO"/>
              </w:rPr>
              <w:t xml:space="preserve">laboratory, they </w:t>
            </w:r>
            <w:r w:rsidR="00071A18" w:rsidRPr="009E6255">
              <w:rPr>
                <w:sz w:val="22"/>
                <w:szCs w:val="22"/>
                <w:lang w:val="ro-RO"/>
              </w:rPr>
              <w:t xml:space="preserve">shall be carried out </w:t>
            </w:r>
            <w:r w:rsidRPr="009E6255">
              <w:rPr>
                <w:sz w:val="22"/>
                <w:szCs w:val="22"/>
                <w:lang w:val="ro-RO"/>
              </w:rPr>
              <w:t xml:space="preserve">within 30 calendar days </w:t>
            </w:r>
            <w:r w:rsidR="00071A18" w:rsidRPr="009E6255">
              <w:rPr>
                <w:sz w:val="22"/>
                <w:szCs w:val="22"/>
                <w:lang w:val="ro-RO"/>
              </w:rPr>
              <w:t>after the representative test sample is submitted with the all related test accessories, Test SOFTWARE and detailed Test Instructions.</w:t>
            </w:r>
          </w:p>
          <w:p w14:paraId="6875514C" w14:textId="573045DC" w:rsidR="00740114" w:rsidRPr="009E6255" w:rsidRDefault="00740114" w:rsidP="008A4956">
            <w:pPr>
              <w:numPr>
                <w:ilvl w:val="1"/>
                <w:numId w:val="3"/>
              </w:numPr>
              <w:ind w:left="0" w:firstLine="0"/>
              <w:jc w:val="both"/>
              <w:rPr>
                <w:sz w:val="22"/>
                <w:szCs w:val="22"/>
                <w:lang w:val="ro-RO"/>
              </w:rPr>
            </w:pPr>
            <w:r w:rsidRPr="009E6255">
              <w:rPr>
                <w:sz w:val="22"/>
                <w:szCs w:val="22"/>
                <w:lang w:val="ro-RO"/>
              </w:rPr>
              <w:t xml:space="preserve">The </w:t>
            </w:r>
            <w:r w:rsidR="00463E2E">
              <w:rPr>
                <w:sz w:val="22"/>
                <w:szCs w:val="22"/>
                <w:lang w:val="en-GB"/>
              </w:rPr>
              <w:t>Beneficiary</w:t>
            </w:r>
            <w:r w:rsidR="00463E2E" w:rsidRPr="009E6255" w:rsidDel="00463E2E">
              <w:rPr>
                <w:sz w:val="22"/>
                <w:szCs w:val="22"/>
                <w:lang w:val="ro-RO"/>
              </w:rPr>
              <w:t xml:space="preserve"> </w:t>
            </w:r>
            <w:r w:rsidR="00BE4450">
              <w:rPr>
                <w:sz w:val="22"/>
                <w:szCs w:val="22"/>
                <w:lang w:val="ro-RO"/>
              </w:rPr>
              <w:t xml:space="preserve">or the authorized company pays </w:t>
            </w:r>
            <w:r w:rsidRPr="009E6255">
              <w:rPr>
                <w:sz w:val="22"/>
                <w:szCs w:val="22"/>
                <w:lang w:val="ro-RO"/>
              </w:rPr>
              <w:t xml:space="preserve">the </w:t>
            </w:r>
            <w:r w:rsidR="00071A18" w:rsidRPr="009E6255">
              <w:rPr>
                <w:sz w:val="22"/>
                <w:szCs w:val="22"/>
                <w:lang w:val="ro-RO"/>
              </w:rPr>
              <w:t>conformity assessment</w:t>
            </w:r>
            <w:r w:rsidRPr="009E6255">
              <w:rPr>
                <w:sz w:val="22"/>
                <w:szCs w:val="22"/>
                <w:lang w:val="ro-RO"/>
              </w:rPr>
              <w:t xml:space="preserve"> based on the payment invoice issued by </w:t>
            </w:r>
            <w:r w:rsidR="00BB5FBF">
              <w:rPr>
                <w:b/>
                <w:sz w:val="22"/>
                <w:szCs w:val="22"/>
                <w:lang w:val="ro-RO"/>
              </w:rPr>
              <w:t>ANRCETI</w:t>
            </w:r>
            <w:r w:rsidR="00BB5FBF" w:rsidRPr="009E6255">
              <w:rPr>
                <w:sz w:val="22"/>
                <w:szCs w:val="22"/>
                <w:lang w:val="ro-RO"/>
              </w:rPr>
              <w:t xml:space="preserve"> </w:t>
            </w:r>
            <w:r w:rsidR="00E45840" w:rsidRPr="009E6255">
              <w:rPr>
                <w:sz w:val="22"/>
                <w:szCs w:val="22"/>
                <w:lang w:val="ro-RO"/>
              </w:rPr>
              <w:t xml:space="preserve">in the terms established by art. </w:t>
            </w:r>
            <w:r w:rsidR="00417714" w:rsidRPr="009E6255">
              <w:rPr>
                <w:sz w:val="22"/>
                <w:szCs w:val="22"/>
                <w:lang w:val="ro-RO"/>
              </w:rPr>
              <w:t>4.2</w:t>
            </w:r>
            <w:r w:rsidRPr="009E6255">
              <w:rPr>
                <w:sz w:val="22"/>
                <w:szCs w:val="22"/>
                <w:lang w:val="ro-RO"/>
              </w:rPr>
              <w:t xml:space="preserve"> of this Contract. </w:t>
            </w:r>
            <w:r w:rsidR="00E70A13" w:rsidRPr="009E6255">
              <w:rPr>
                <w:sz w:val="22"/>
                <w:szCs w:val="22"/>
                <w:lang w:val="ro-RO"/>
              </w:rPr>
              <w:t>The invoice is Annex to this contract.</w:t>
            </w:r>
          </w:p>
          <w:p w14:paraId="76A210A5" w14:textId="0C55C8B8" w:rsidR="00417714" w:rsidRPr="009E6255" w:rsidRDefault="00417714" w:rsidP="008A4956">
            <w:pPr>
              <w:jc w:val="both"/>
              <w:rPr>
                <w:sz w:val="22"/>
                <w:szCs w:val="22"/>
                <w:lang w:val="ro-RO"/>
              </w:rPr>
            </w:pPr>
          </w:p>
          <w:p w14:paraId="1A96AD00" w14:textId="21A9B274" w:rsidR="003A5D88" w:rsidRPr="009E6255" w:rsidRDefault="00E45840" w:rsidP="008A4956">
            <w:pPr>
              <w:numPr>
                <w:ilvl w:val="1"/>
                <w:numId w:val="3"/>
              </w:numPr>
              <w:ind w:left="0" w:firstLine="0"/>
              <w:jc w:val="both"/>
              <w:rPr>
                <w:sz w:val="22"/>
                <w:szCs w:val="22"/>
                <w:lang w:val="ro-RO"/>
              </w:rPr>
            </w:pPr>
            <w:r w:rsidRPr="009E6255">
              <w:rPr>
                <w:sz w:val="22"/>
                <w:szCs w:val="22"/>
                <w:lang w:val="ro-RO"/>
              </w:rPr>
              <w:t>In case of non-payment for the equipment certification a</w:t>
            </w:r>
            <w:r w:rsidR="00BB5FBF">
              <w:rPr>
                <w:sz w:val="22"/>
                <w:szCs w:val="22"/>
                <w:lang w:val="ro-RO"/>
              </w:rPr>
              <w:t>ccording to art. 4.2 (c), OCpr</w:t>
            </w:r>
            <w:r w:rsidRPr="009E6255">
              <w:rPr>
                <w:sz w:val="22"/>
                <w:szCs w:val="22"/>
                <w:lang w:val="ro-RO"/>
              </w:rPr>
              <w:t xml:space="preserve"> reserves the right to cancel the application and the certification contract.</w:t>
            </w:r>
          </w:p>
          <w:p w14:paraId="79366278" w14:textId="11343309" w:rsidR="003A5D88" w:rsidRPr="009E6255" w:rsidRDefault="00D8044E" w:rsidP="008A4956">
            <w:pPr>
              <w:numPr>
                <w:ilvl w:val="1"/>
                <w:numId w:val="3"/>
              </w:numPr>
              <w:ind w:left="0" w:firstLine="0"/>
              <w:jc w:val="both"/>
              <w:rPr>
                <w:sz w:val="22"/>
                <w:szCs w:val="22"/>
                <w:lang w:val="ro-RO"/>
              </w:rPr>
            </w:pPr>
            <w:r w:rsidRPr="009E6255">
              <w:rPr>
                <w:sz w:val="22"/>
                <w:szCs w:val="22"/>
                <w:lang w:val="ro-RO"/>
              </w:rPr>
              <w:t>The payment for conformity assessment will not be reimbursed in the event of negative results of certification or tests results.</w:t>
            </w:r>
          </w:p>
          <w:p w14:paraId="59482079" w14:textId="3283FED3" w:rsidR="0081253E" w:rsidRPr="009E6255" w:rsidRDefault="00D8044E" w:rsidP="008A4956">
            <w:pPr>
              <w:numPr>
                <w:ilvl w:val="1"/>
                <w:numId w:val="3"/>
              </w:numPr>
              <w:ind w:left="0" w:firstLine="0"/>
              <w:jc w:val="both"/>
              <w:rPr>
                <w:sz w:val="22"/>
                <w:szCs w:val="22"/>
                <w:lang w:val="ro-RO"/>
              </w:rPr>
            </w:pPr>
            <w:r w:rsidRPr="009E6255">
              <w:rPr>
                <w:sz w:val="22"/>
                <w:szCs w:val="22"/>
                <w:lang w:val="ro-RO"/>
              </w:rPr>
              <w:t xml:space="preserve">The Type Examination Certificate or the decision to refuse the granting of the </w:t>
            </w:r>
            <w:r w:rsidR="00BB5FBF">
              <w:rPr>
                <w:sz w:val="22"/>
                <w:szCs w:val="22"/>
                <w:lang w:val="ro-RO"/>
              </w:rPr>
              <w:t>Certificate are issued by OCpr</w:t>
            </w:r>
            <w:r w:rsidRPr="009E6255">
              <w:rPr>
                <w:sz w:val="22"/>
                <w:szCs w:val="22"/>
                <w:lang w:val="ro-RO"/>
              </w:rPr>
              <w:t xml:space="preserve">, after the completion of the conformity assessment procedures. Acceptance of these documents by the </w:t>
            </w:r>
            <w:r w:rsidR="00D866C2">
              <w:rPr>
                <w:sz w:val="22"/>
                <w:szCs w:val="22"/>
                <w:lang w:val="ro-RO"/>
              </w:rPr>
              <w:t xml:space="preserve">Beneficiary </w:t>
            </w:r>
            <w:r w:rsidRPr="009E6255">
              <w:rPr>
                <w:sz w:val="22"/>
                <w:szCs w:val="22"/>
                <w:lang w:val="ro-RO"/>
              </w:rPr>
              <w:t xml:space="preserve">or authorized company is considered by the parties as proof of execution by </w:t>
            </w:r>
            <w:r w:rsidR="00BB5FBF">
              <w:rPr>
                <w:b/>
                <w:sz w:val="22"/>
                <w:szCs w:val="22"/>
                <w:lang w:val="ro-RO"/>
              </w:rPr>
              <w:t>ANRCETI</w:t>
            </w:r>
            <w:r w:rsidR="00BB5FBF">
              <w:rPr>
                <w:sz w:val="22"/>
                <w:szCs w:val="22"/>
                <w:lang w:val="ro-RO"/>
              </w:rPr>
              <w:t xml:space="preserve"> </w:t>
            </w:r>
            <w:r w:rsidRPr="009E6255">
              <w:rPr>
                <w:sz w:val="22"/>
                <w:szCs w:val="22"/>
                <w:lang w:val="ro-RO"/>
              </w:rPr>
              <w:t>of the conformity assessment works of the products in accordance with this contract.</w:t>
            </w:r>
          </w:p>
          <w:p w14:paraId="165F3C4D" w14:textId="77777777" w:rsidR="00417714" w:rsidRPr="009E6255" w:rsidRDefault="00417714" w:rsidP="008A4956">
            <w:pPr>
              <w:jc w:val="both"/>
              <w:rPr>
                <w:sz w:val="22"/>
                <w:szCs w:val="22"/>
                <w:lang w:val="ro-RO"/>
              </w:rPr>
            </w:pPr>
          </w:p>
          <w:p w14:paraId="59E8CBAA" w14:textId="76371C4A" w:rsidR="00BE4450" w:rsidRPr="00BD7FD7" w:rsidRDefault="00BA06E6" w:rsidP="00A70B78">
            <w:pPr>
              <w:numPr>
                <w:ilvl w:val="1"/>
                <w:numId w:val="3"/>
              </w:numPr>
              <w:ind w:left="0" w:firstLine="0"/>
              <w:jc w:val="both"/>
              <w:rPr>
                <w:sz w:val="22"/>
                <w:szCs w:val="22"/>
                <w:lang w:val="ro-RO"/>
              </w:rPr>
            </w:pPr>
            <w:r w:rsidRPr="00BD7FD7">
              <w:rPr>
                <w:sz w:val="22"/>
                <w:szCs w:val="22"/>
                <w:lang w:val="ro-RO"/>
              </w:rPr>
              <w:t xml:space="preserve">The </w:t>
            </w:r>
            <w:r w:rsidR="00463E2E" w:rsidRPr="00BD7FD7">
              <w:rPr>
                <w:sz w:val="22"/>
                <w:szCs w:val="22"/>
                <w:lang w:val="en-GB"/>
              </w:rPr>
              <w:t>Beneficiary</w:t>
            </w:r>
            <w:r w:rsidR="00463E2E" w:rsidRPr="00BD7FD7" w:rsidDel="00463E2E">
              <w:rPr>
                <w:sz w:val="22"/>
                <w:szCs w:val="22"/>
                <w:lang w:val="ro-RO"/>
              </w:rPr>
              <w:t xml:space="preserve"> </w:t>
            </w:r>
            <w:r w:rsidRPr="00BD7FD7">
              <w:rPr>
                <w:sz w:val="22"/>
                <w:szCs w:val="22"/>
                <w:lang w:val="ro-RO"/>
              </w:rPr>
              <w:t>or the authorized company can</w:t>
            </w:r>
            <w:r w:rsidR="00135941" w:rsidRPr="00BD7FD7">
              <w:rPr>
                <w:sz w:val="22"/>
                <w:szCs w:val="22"/>
                <w:lang w:val="ro-RO"/>
              </w:rPr>
              <w:t xml:space="preserve"> </w:t>
            </w:r>
            <w:r w:rsidRPr="00BD7FD7">
              <w:rPr>
                <w:sz w:val="22"/>
                <w:szCs w:val="22"/>
                <w:lang w:val="ro-RO"/>
              </w:rPr>
              <w:t>not invoke claims on the amounts paid in case of renunciation of obtaining the certification, at any stage of the certification process.</w:t>
            </w:r>
          </w:p>
          <w:p w14:paraId="6D66C0E7" w14:textId="46B60CA0" w:rsidR="00135941" w:rsidRPr="009E6255" w:rsidRDefault="00BB5FBF" w:rsidP="00BE4450">
            <w:pPr>
              <w:numPr>
                <w:ilvl w:val="1"/>
                <w:numId w:val="3"/>
              </w:numPr>
              <w:ind w:left="0" w:firstLine="0"/>
              <w:jc w:val="both"/>
              <w:rPr>
                <w:lang w:val="en-GB"/>
              </w:rPr>
            </w:pPr>
            <w:r>
              <w:rPr>
                <w:sz w:val="22"/>
                <w:szCs w:val="22"/>
                <w:lang w:val="ro-RO"/>
              </w:rPr>
              <w:t>OCpr</w:t>
            </w:r>
            <w:r w:rsidR="003A5D88" w:rsidRPr="009E6255">
              <w:rPr>
                <w:sz w:val="22"/>
                <w:szCs w:val="22"/>
                <w:lang w:val="ro-RO"/>
              </w:rPr>
              <w:t xml:space="preserve"> </w:t>
            </w:r>
            <w:r w:rsidR="00135941" w:rsidRPr="009E6255">
              <w:rPr>
                <w:sz w:val="22"/>
                <w:szCs w:val="22"/>
                <w:lang w:val="ro-RO"/>
              </w:rPr>
              <w:t xml:space="preserve">returns the amounts paid by the </w:t>
            </w:r>
            <w:r w:rsidR="00463E2E">
              <w:rPr>
                <w:sz w:val="22"/>
                <w:szCs w:val="22"/>
                <w:lang w:val="en-GB"/>
              </w:rPr>
              <w:t>Beneficiary</w:t>
            </w:r>
            <w:r w:rsidR="00463E2E" w:rsidRPr="009E6255" w:rsidDel="00463E2E">
              <w:rPr>
                <w:sz w:val="22"/>
                <w:szCs w:val="22"/>
                <w:lang w:val="ro-RO"/>
              </w:rPr>
              <w:t xml:space="preserve"> </w:t>
            </w:r>
            <w:r w:rsidR="00135941" w:rsidRPr="009E6255">
              <w:rPr>
                <w:sz w:val="22"/>
                <w:szCs w:val="22"/>
                <w:lang w:val="ro-RO"/>
              </w:rPr>
              <w:t xml:space="preserve">for the works not performed only in case of suspension or termination of the contract, if it does not result from the </w:t>
            </w:r>
            <w:r w:rsidR="00463E2E">
              <w:rPr>
                <w:sz w:val="22"/>
                <w:szCs w:val="22"/>
                <w:lang w:val="en-GB"/>
              </w:rPr>
              <w:t>Beneficiary</w:t>
            </w:r>
            <w:r w:rsidR="00463E2E" w:rsidRPr="009E6255" w:rsidDel="00463E2E">
              <w:rPr>
                <w:sz w:val="22"/>
                <w:szCs w:val="22"/>
                <w:lang w:val="ro-RO"/>
              </w:rPr>
              <w:t xml:space="preserve"> </w:t>
            </w:r>
            <w:r w:rsidR="00135941" w:rsidRPr="009E6255">
              <w:rPr>
                <w:sz w:val="22"/>
                <w:szCs w:val="22"/>
                <w:lang w:val="ro-RO"/>
              </w:rPr>
              <w:t>'s fault.</w:t>
            </w:r>
          </w:p>
        </w:tc>
      </w:tr>
      <w:tr w:rsidR="007B53A6" w:rsidRPr="00BD7FD7" w14:paraId="77CA2073" w14:textId="77777777" w:rsidTr="004143F0">
        <w:tc>
          <w:tcPr>
            <w:tcW w:w="5388" w:type="dxa"/>
          </w:tcPr>
          <w:p w14:paraId="740E083C" w14:textId="77777777" w:rsidR="007B53A6" w:rsidRDefault="007B53A6" w:rsidP="008A4956">
            <w:pPr>
              <w:pStyle w:val="2"/>
              <w:ind w:firstLine="0"/>
              <w:jc w:val="both"/>
              <w:rPr>
                <w:sz w:val="22"/>
                <w:szCs w:val="22"/>
                <w:lang w:val="ro-RO"/>
              </w:rPr>
            </w:pPr>
          </w:p>
          <w:p w14:paraId="1BBB8B43" w14:textId="3F3D978E" w:rsidR="00D866C2" w:rsidRPr="000E1E37" w:rsidRDefault="00D866C2" w:rsidP="008A4956">
            <w:pPr>
              <w:pStyle w:val="2"/>
              <w:ind w:firstLine="0"/>
              <w:jc w:val="both"/>
              <w:rPr>
                <w:sz w:val="22"/>
                <w:szCs w:val="22"/>
                <w:lang w:val="ro-RO"/>
              </w:rPr>
            </w:pPr>
          </w:p>
        </w:tc>
        <w:tc>
          <w:tcPr>
            <w:tcW w:w="5669" w:type="dxa"/>
          </w:tcPr>
          <w:p w14:paraId="618649CD" w14:textId="08A75DE7" w:rsidR="00BD7FD7" w:rsidRPr="00333AA9" w:rsidRDefault="00BD7FD7" w:rsidP="008A4956">
            <w:pPr>
              <w:jc w:val="both"/>
              <w:rPr>
                <w:lang w:val="en-GB"/>
              </w:rPr>
            </w:pPr>
          </w:p>
        </w:tc>
      </w:tr>
      <w:tr w:rsidR="007B53A6" w:rsidRPr="00BD7FD7" w14:paraId="2579E0A7" w14:textId="77777777" w:rsidTr="004143F0">
        <w:trPr>
          <w:trHeight w:val="85"/>
        </w:trPr>
        <w:tc>
          <w:tcPr>
            <w:tcW w:w="5388" w:type="dxa"/>
          </w:tcPr>
          <w:p w14:paraId="63D80797" w14:textId="5AD71FA2" w:rsidR="00D866C2" w:rsidRPr="009E6255" w:rsidRDefault="00653B19" w:rsidP="00BD7FD7">
            <w:pPr>
              <w:spacing w:line="276" w:lineRule="auto"/>
              <w:ind w:right="-2"/>
              <w:rPr>
                <w:b/>
                <w:sz w:val="22"/>
                <w:szCs w:val="22"/>
                <w:lang w:val="ro-RO"/>
              </w:rPr>
            </w:pPr>
            <w:r>
              <w:rPr>
                <w:b/>
                <w:sz w:val="22"/>
                <w:szCs w:val="22"/>
                <w:lang w:val="ro-RO"/>
              </w:rPr>
              <w:tab/>
              <w:t>Art</w:t>
            </w:r>
            <w:r w:rsidR="003A5D88" w:rsidRPr="009E6255">
              <w:rPr>
                <w:b/>
                <w:sz w:val="22"/>
                <w:szCs w:val="22"/>
                <w:lang w:val="ro-RO"/>
              </w:rPr>
              <w:t>. 5</w:t>
            </w:r>
            <w:r w:rsidR="00623147" w:rsidRPr="009E6255">
              <w:rPr>
                <w:b/>
                <w:sz w:val="22"/>
                <w:szCs w:val="22"/>
                <w:lang w:val="ro-RO"/>
              </w:rPr>
              <w:t xml:space="preserve"> OBLIGAŢIILE ŞI DREPTURILE PĂRŢILOR</w:t>
            </w:r>
            <w:r w:rsidR="007B53A6" w:rsidRPr="009E6255">
              <w:rPr>
                <w:b/>
                <w:sz w:val="22"/>
                <w:szCs w:val="22"/>
                <w:lang w:val="ro-RO"/>
              </w:rPr>
              <w:t>:</w:t>
            </w:r>
          </w:p>
          <w:p w14:paraId="5DD40519" w14:textId="727919CF" w:rsidR="007B53A6" w:rsidRPr="005C0ED7" w:rsidRDefault="00F21499" w:rsidP="008A4956">
            <w:pPr>
              <w:pStyle w:val="a9"/>
              <w:numPr>
                <w:ilvl w:val="1"/>
                <w:numId w:val="19"/>
              </w:numPr>
              <w:spacing w:line="360" w:lineRule="auto"/>
              <w:ind w:left="0" w:right="-2" w:firstLine="0"/>
              <w:jc w:val="both"/>
              <w:rPr>
                <w:b/>
                <w:color w:val="000000" w:themeColor="text1"/>
                <w:sz w:val="22"/>
                <w:szCs w:val="22"/>
                <w:lang w:val="ro-RO"/>
              </w:rPr>
            </w:pPr>
            <w:r w:rsidRPr="005C0ED7">
              <w:rPr>
                <w:b/>
                <w:color w:val="000000" w:themeColor="text1"/>
                <w:sz w:val="22"/>
                <w:szCs w:val="22"/>
                <w:lang w:val="ro-RO"/>
              </w:rPr>
              <w:t>OCpr</w:t>
            </w:r>
            <w:r w:rsidR="007B53A6" w:rsidRPr="005C0ED7">
              <w:rPr>
                <w:b/>
                <w:color w:val="000000" w:themeColor="text1"/>
                <w:sz w:val="22"/>
                <w:szCs w:val="22"/>
                <w:lang w:val="ro-RO"/>
              </w:rPr>
              <w:t xml:space="preserve"> din cadrul </w:t>
            </w:r>
            <w:r w:rsidRPr="005C0ED7">
              <w:rPr>
                <w:b/>
                <w:color w:val="000000" w:themeColor="text1"/>
                <w:sz w:val="22"/>
                <w:szCs w:val="22"/>
                <w:lang w:val="ro-RO"/>
              </w:rPr>
              <w:t>ANRCETI</w:t>
            </w:r>
            <w:r w:rsidRPr="005C0ED7">
              <w:rPr>
                <w:color w:val="000000" w:themeColor="text1"/>
                <w:sz w:val="22"/>
                <w:szCs w:val="22"/>
                <w:lang w:val="ro-RO"/>
              </w:rPr>
              <w:t xml:space="preserve"> </w:t>
            </w:r>
            <w:r w:rsidR="007B53A6" w:rsidRPr="005C0ED7">
              <w:rPr>
                <w:b/>
                <w:color w:val="000000" w:themeColor="text1"/>
                <w:sz w:val="22"/>
                <w:szCs w:val="22"/>
                <w:lang w:val="ro-RO"/>
              </w:rPr>
              <w:t>se obligă:</w:t>
            </w:r>
          </w:p>
          <w:p w14:paraId="10CEB115" w14:textId="06C6251A" w:rsidR="003B35F6" w:rsidRPr="005C0ED7" w:rsidRDefault="000A1B02" w:rsidP="008A4956">
            <w:pPr>
              <w:pStyle w:val="a9"/>
              <w:numPr>
                <w:ilvl w:val="2"/>
                <w:numId w:val="24"/>
              </w:numPr>
              <w:ind w:left="0" w:firstLine="0"/>
              <w:jc w:val="both"/>
              <w:rPr>
                <w:color w:val="000000" w:themeColor="text1"/>
                <w:sz w:val="22"/>
                <w:szCs w:val="22"/>
                <w:lang w:val="ro-RO"/>
              </w:rPr>
            </w:pPr>
            <w:r w:rsidRPr="005C0ED7">
              <w:rPr>
                <w:color w:val="000000" w:themeColor="text1"/>
                <w:sz w:val="22"/>
                <w:szCs w:val="22"/>
                <w:lang w:val="ro-RO"/>
              </w:rPr>
              <w:t>Să</w:t>
            </w:r>
            <w:r w:rsidR="006F6710" w:rsidRPr="005C0ED7">
              <w:rPr>
                <w:color w:val="000000" w:themeColor="text1"/>
                <w:sz w:val="22"/>
                <w:szCs w:val="22"/>
                <w:lang w:val="ro-RO"/>
              </w:rPr>
              <w:t xml:space="preserve"> fac</w:t>
            </w:r>
            <w:r w:rsidRPr="005C0ED7">
              <w:rPr>
                <w:color w:val="000000" w:themeColor="text1"/>
                <w:sz w:val="22"/>
                <w:szCs w:val="22"/>
                <w:lang w:val="ro-RO"/>
              </w:rPr>
              <w:t>ă</w:t>
            </w:r>
            <w:r w:rsidR="006F6710" w:rsidRPr="005C0ED7">
              <w:rPr>
                <w:color w:val="000000" w:themeColor="text1"/>
                <w:sz w:val="22"/>
                <w:szCs w:val="22"/>
                <w:lang w:val="ro-RO"/>
              </w:rPr>
              <w:t xml:space="preserve"> cunoscute </w:t>
            </w:r>
            <w:r w:rsidR="00463E2E">
              <w:rPr>
                <w:color w:val="000000" w:themeColor="text1"/>
                <w:sz w:val="22"/>
                <w:szCs w:val="22"/>
                <w:lang w:val="ro-RO"/>
              </w:rPr>
              <w:t>Beneficiari</w:t>
            </w:r>
            <w:r w:rsidR="00463E2E" w:rsidRPr="005C0ED7">
              <w:rPr>
                <w:color w:val="000000" w:themeColor="text1"/>
                <w:sz w:val="22"/>
                <w:szCs w:val="22"/>
                <w:lang w:val="ro-RO"/>
              </w:rPr>
              <w:t xml:space="preserve">lor </w:t>
            </w:r>
            <w:r w:rsidR="00650FB5" w:rsidRPr="005C0ED7">
              <w:rPr>
                <w:color w:val="000000" w:themeColor="text1"/>
                <w:sz w:val="22"/>
                <w:szCs w:val="22"/>
                <w:lang w:val="ro-RO"/>
              </w:rPr>
              <w:t>sau</w:t>
            </w:r>
            <w:r w:rsidR="006F6710" w:rsidRPr="005C0ED7">
              <w:rPr>
                <w:color w:val="000000" w:themeColor="text1"/>
                <w:sz w:val="22"/>
                <w:szCs w:val="22"/>
                <w:lang w:val="ro-RO"/>
              </w:rPr>
              <w:t xml:space="preserve"> </w:t>
            </w:r>
            <w:r w:rsidR="00F21FE8" w:rsidRPr="005C0ED7">
              <w:rPr>
                <w:color w:val="000000" w:themeColor="text1"/>
                <w:sz w:val="22"/>
                <w:szCs w:val="22"/>
                <w:lang w:val="ro-RO"/>
              </w:rPr>
              <w:t>companiilor autorizate</w:t>
            </w:r>
            <w:r w:rsidR="006F6710" w:rsidRPr="005C0ED7">
              <w:rPr>
                <w:color w:val="000000" w:themeColor="text1"/>
                <w:sz w:val="22"/>
                <w:szCs w:val="22"/>
                <w:lang w:val="ro-RO"/>
              </w:rPr>
              <w:t xml:space="preserve"> </w:t>
            </w:r>
            <w:r w:rsidR="00531B7B" w:rsidRPr="005C0ED7">
              <w:rPr>
                <w:color w:val="000000" w:themeColor="text1"/>
                <w:sz w:val="22"/>
                <w:szCs w:val="22"/>
                <w:lang w:val="ro-RO"/>
              </w:rPr>
              <w:t>criteriile</w:t>
            </w:r>
            <w:r w:rsidR="006F6710" w:rsidRPr="005C0ED7">
              <w:rPr>
                <w:color w:val="000000" w:themeColor="text1"/>
                <w:sz w:val="22"/>
                <w:szCs w:val="22"/>
                <w:lang w:val="ro-RO"/>
              </w:rPr>
              <w:t xml:space="preserve"> de evaluare a conformităţii, cerinţele </w:t>
            </w:r>
            <w:r w:rsidR="006F6710" w:rsidRPr="005C0ED7">
              <w:rPr>
                <w:color w:val="000000" w:themeColor="text1"/>
                <w:sz w:val="22"/>
                <w:szCs w:val="22"/>
                <w:lang w:val="ro-RO"/>
              </w:rPr>
              <w:lastRenderedPageBreak/>
              <w:t>specifice de certificare şi tarifele</w:t>
            </w:r>
            <w:r w:rsidR="008566C5" w:rsidRPr="005C0ED7">
              <w:rPr>
                <w:color w:val="000000" w:themeColor="text1"/>
                <w:sz w:val="22"/>
                <w:szCs w:val="22"/>
                <w:lang w:val="ro-RO"/>
              </w:rPr>
              <w:t xml:space="preserve"> prin site-ul </w:t>
            </w:r>
            <w:r w:rsidR="003C5380">
              <w:fldChar w:fldCharType="begin"/>
            </w:r>
            <w:r w:rsidR="003C5380">
              <w:instrText xml:space="preserve"> HYPERLINK "http://www.anrceti.md" </w:instrText>
            </w:r>
            <w:r w:rsidR="003C5380">
              <w:fldChar w:fldCharType="separate"/>
            </w:r>
            <w:r w:rsidR="005C0ED7" w:rsidRPr="002A5991">
              <w:rPr>
                <w:rStyle w:val="aa"/>
                <w:sz w:val="22"/>
                <w:szCs w:val="22"/>
                <w:lang w:val="ro-RO"/>
              </w:rPr>
              <w:t>www.anrceti.md</w:t>
            </w:r>
            <w:r w:rsidR="003C5380">
              <w:rPr>
                <w:rStyle w:val="aa"/>
                <w:sz w:val="22"/>
                <w:szCs w:val="22"/>
                <w:lang w:val="ro-RO"/>
              </w:rPr>
              <w:fldChar w:fldCharType="end"/>
            </w:r>
            <w:r w:rsidR="00EA3E93" w:rsidRPr="005C0ED7">
              <w:rPr>
                <w:color w:val="000000" w:themeColor="text1"/>
                <w:sz w:val="22"/>
                <w:szCs w:val="22"/>
                <w:lang w:val="ro-RO"/>
              </w:rPr>
              <w:t xml:space="preserve"> sau e-mail</w:t>
            </w:r>
            <w:r w:rsidR="006F6710" w:rsidRPr="005C0ED7">
              <w:rPr>
                <w:color w:val="000000" w:themeColor="text1"/>
                <w:sz w:val="22"/>
                <w:szCs w:val="22"/>
                <w:lang w:val="ro-RO"/>
              </w:rPr>
              <w:t>.</w:t>
            </w:r>
            <w:r w:rsidR="001B1631" w:rsidRPr="005C0ED7">
              <w:rPr>
                <w:color w:val="000000" w:themeColor="text1"/>
                <w:sz w:val="22"/>
                <w:szCs w:val="22"/>
                <w:lang w:val="ro-RO"/>
              </w:rPr>
              <w:t xml:space="preserve"> </w:t>
            </w:r>
          </w:p>
          <w:p w14:paraId="5FF3A6DC" w14:textId="492342BA" w:rsidR="00FA0D2C" w:rsidRPr="009E6255" w:rsidRDefault="007769B6" w:rsidP="008A4956">
            <w:pPr>
              <w:pStyle w:val="a9"/>
              <w:numPr>
                <w:ilvl w:val="2"/>
                <w:numId w:val="24"/>
              </w:numPr>
              <w:ind w:left="0" w:firstLine="0"/>
              <w:jc w:val="both"/>
              <w:rPr>
                <w:sz w:val="22"/>
                <w:szCs w:val="22"/>
                <w:lang w:val="ro-RO"/>
              </w:rPr>
            </w:pPr>
            <w:r w:rsidRPr="009E6255">
              <w:rPr>
                <w:sz w:val="22"/>
                <w:szCs w:val="22"/>
                <w:lang w:val="ro-RO"/>
              </w:rPr>
              <w:t>Să asigure</w:t>
            </w:r>
            <w:r w:rsidR="00FA0D2C" w:rsidRPr="009E6255">
              <w:rPr>
                <w:sz w:val="22"/>
                <w:szCs w:val="22"/>
                <w:lang w:val="ro-RO"/>
              </w:rPr>
              <w:t xml:space="preserve">  confidenţialitatea tuturor informaţiilor obţinute despre </w:t>
            </w:r>
            <w:r w:rsidR="00191CB2" w:rsidRPr="00191CB2">
              <w:rPr>
                <w:sz w:val="22"/>
                <w:szCs w:val="22"/>
                <w:lang w:val="ro-RO"/>
              </w:rPr>
              <w:t>Beneficiar</w:t>
            </w:r>
            <w:r w:rsidR="00F4761D">
              <w:rPr>
                <w:sz w:val="22"/>
                <w:szCs w:val="22"/>
                <w:lang w:val="ro-RO"/>
              </w:rPr>
              <w:t xml:space="preserve"> </w:t>
            </w:r>
            <w:r w:rsidR="00FA0D2C" w:rsidRPr="009E6255">
              <w:rPr>
                <w:sz w:val="22"/>
                <w:szCs w:val="22"/>
                <w:lang w:val="ro-RO"/>
              </w:rPr>
              <w:t xml:space="preserve">pe parcursul procesului de </w:t>
            </w:r>
            <w:r w:rsidR="00544282" w:rsidRPr="009E6255">
              <w:rPr>
                <w:sz w:val="22"/>
                <w:szCs w:val="22"/>
                <w:lang w:val="ro-RO"/>
              </w:rPr>
              <w:t>certificare</w:t>
            </w:r>
            <w:r w:rsidR="00FA0D2C" w:rsidRPr="009E6255">
              <w:rPr>
                <w:sz w:val="22"/>
                <w:szCs w:val="22"/>
                <w:lang w:val="ro-RO"/>
              </w:rPr>
              <w:t xml:space="preserve"> şi de а respecta dreptul de proprietate intelectuală şi dreptul de proprietate industrială al </w:t>
            </w:r>
            <w:r w:rsidR="00191CB2" w:rsidRPr="00191CB2">
              <w:rPr>
                <w:sz w:val="22"/>
                <w:szCs w:val="22"/>
                <w:lang w:val="ro-RO"/>
              </w:rPr>
              <w:t>Beneficiarul</w:t>
            </w:r>
            <w:r w:rsidR="00544282" w:rsidRPr="009E6255">
              <w:rPr>
                <w:sz w:val="22"/>
                <w:szCs w:val="22"/>
                <w:lang w:val="ro-RO"/>
              </w:rPr>
              <w:t>ui</w:t>
            </w:r>
            <w:r w:rsidR="00FA0D2C" w:rsidRPr="009E6255">
              <w:rPr>
                <w:sz w:val="22"/>
                <w:szCs w:val="22"/>
                <w:lang w:val="ro-RO"/>
              </w:rPr>
              <w:t xml:space="preserve">; de </w:t>
            </w:r>
            <w:r w:rsidR="00EA3E93" w:rsidRPr="009E6255">
              <w:rPr>
                <w:sz w:val="22"/>
                <w:szCs w:val="22"/>
                <w:lang w:val="ro-RO"/>
              </w:rPr>
              <w:t xml:space="preserve">a </w:t>
            </w:r>
            <w:r w:rsidR="00FA0D2C" w:rsidRPr="009E6255">
              <w:rPr>
                <w:sz w:val="22"/>
                <w:szCs w:val="22"/>
                <w:lang w:val="ro-RO"/>
              </w:rPr>
              <w:t xml:space="preserve">nu dezvălui informaţii cu caracter confidenţial terţilor, de a nu divulga datele cu caracter personal fără consimțământul scris al </w:t>
            </w:r>
            <w:r w:rsidR="00191CB2" w:rsidRPr="00191CB2">
              <w:rPr>
                <w:sz w:val="22"/>
                <w:szCs w:val="22"/>
                <w:lang w:val="ro-RO"/>
              </w:rPr>
              <w:t>Beneficiarul</w:t>
            </w:r>
            <w:r w:rsidR="00544282" w:rsidRPr="009E6255">
              <w:rPr>
                <w:sz w:val="22"/>
                <w:szCs w:val="22"/>
                <w:lang w:val="ro-RO"/>
              </w:rPr>
              <w:t>ui</w:t>
            </w:r>
            <w:r w:rsidR="00FA0D2C" w:rsidRPr="009E6255">
              <w:rPr>
                <w:sz w:val="22"/>
                <w:szCs w:val="22"/>
                <w:lang w:val="ro-RO"/>
              </w:rPr>
              <w:t>, cu excepția situaților expres prevăzute de lege, după cum urmează:</w:t>
            </w:r>
          </w:p>
          <w:p w14:paraId="1D5F6176" w14:textId="77777777" w:rsidR="00712C21" w:rsidRPr="009E6255" w:rsidRDefault="007769B6" w:rsidP="008A4956">
            <w:pPr>
              <w:pStyle w:val="a9"/>
              <w:numPr>
                <w:ilvl w:val="0"/>
                <w:numId w:val="25"/>
              </w:numPr>
              <w:ind w:left="0" w:firstLine="0"/>
              <w:jc w:val="both"/>
              <w:rPr>
                <w:sz w:val="22"/>
                <w:szCs w:val="22"/>
                <w:lang w:val="ro-RO"/>
              </w:rPr>
            </w:pPr>
            <w:r w:rsidRPr="009E6255">
              <w:rPr>
                <w:sz w:val="22"/>
                <w:szCs w:val="22"/>
                <w:lang w:val="ro-RO"/>
              </w:rPr>
              <w:t xml:space="preserve">informaţiile ce ţin de securitatea statului, securitatea consumatorilor şi a mediului, precum şi orice altă informaţie, care prin caracterul său denotă o încălcare a prevederilor legislaţiei în vigoare, nu sunt considerate informaţii confidenţiale; </w:t>
            </w:r>
          </w:p>
          <w:p w14:paraId="14F5FE1D" w14:textId="0088660B" w:rsidR="00544282" w:rsidRPr="009E6255" w:rsidRDefault="007769B6" w:rsidP="008A4956">
            <w:pPr>
              <w:pStyle w:val="a9"/>
              <w:numPr>
                <w:ilvl w:val="0"/>
                <w:numId w:val="25"/>
              </w:numPr>
              <w:ind w:left="0" w:firstLine="0"/>
              <w:jc w:val="both"/>
              <w:rPr>
                <w:sz w:val="22"/>
                <w:szCs w:val="22"/>
                <w:lang w:val="ro-RO"/>
              </w:rPr>
            </w:pPr>
            <w:r w:rsidRPr="009E6255">
              <w:rPr>
                <w:sz w:val="22"/>
                <w:szCs w:val="22"/>
                <w:lang w:val="ro-RO"/>
              </w:rPr>
              <w:t xml:space="preserve">atunci când organismului de certificare i se cere prin lege sau este autorizat prin angajamente contractuale să pună la dispoziţie informaţii confidenţiale, </w:t>
            </w:r>
            <w:r w:rsidR="00191CB2" w:rsidRPr="00191CB2">
              <w:rPr>
                <w:sz w:val="22"/>
                <w:szCs w:val="22"/>
                <w:lang w:val="ro-RO"/>
              </w:rPr>
              <w:t>Beneficiarul</w:t>
            </w:r>
            <w:r w:rsidRPr="009E6255">
              <w:rPr>
                <w:sz w:val="22"/>
                <w:szCs w:val="22"/>
                <w:lang w:val="ro-RO"/>
              </w:rPr>
              <w:t xml:space="preserve"> este notificat referitor la informaţiile furnizate, dacă acest lucru nu este interzis de lege; </w:t>
            </w:r>
          </w:p>
          <w:p w14:paraId="32777CDF" w14:textId="511E175D" w:rsidR="006F6710" w:rsidRPr="009E6255" w:rsidRDefault="000A1B02" w:rsidP="008A4956">
            <w:pPr>
              <w:pStyle w:val="a9"/>
              <w:numPr>
                <w:ilvl w:val="2"/>
                <w:numId w:val="24"/>
              </w:numPr>
              <w:ind w:left="0" w:firstLine="0"/>
              <w:jc w:val="both"/>
              <w:rPr>
                <w:sz w:val="22"/>
                <w:szCs w:val="22"/>
                <w:lang w:val="ro-RO"/>
              </w:rPr>
            </w:pPr>
            <w:r w:rsidRPr="009E6255">
              <w:rPr>
                <w:sz w:val="22"/>
                <w:szCs w:val="22"/>
                <w:lang w:val="ro-RO"/>
              </w:rPr>
              <w:t xml:space="preserve">Să </w:t>
            </w:r>
            <w:r w:rsidRPr="009E4955">
              <w:rPr>
                <w:sz w:val="22"/>
                <w:szCs w:val="22"/>
                <w:lang w:val="ro-RO"/>
              </w:rPr>
              <w:t>elaboreze</w:t>
            </w:r>
            <w:r w:rsidR="006F6710" w:rsidRPr="009E4955">
              <w:rPr>
                <w:sz w:val="22"/>
                <w:szCs w:val="22"/>
                <w:lang w:val="ro-RO"/>
              </w:rPr>
              <w:t xml:space="preserve"> </w:t>
            </w:r>
            <w:r w:rsidR="004E3DFE">
              <w:rPr>
                <w:sz w:val="22"/>
                <w:szCs w:val="22"/>
                <w:lang w:val="ro-RO"/>
              </w:rPr>
              <w:t xml:space="preserve">/ </w:t>
            </w:r>
            <w:r w:rsidR="004E3DFE" w:rsidRPr="009E4955">
              <w:rPr>
                <w:sz w:val="22"/>
                <w:szCs w:val="22"/>
                <w:lang w:val="ro-RO"/>
              </w:rPr>
              <w:t>implementeze</w:t>
            </w:r>
            <w:r w:rsidR="004E3DFE" w:rsidRPr="004E3DFE">
              <w:rPr>
                <w:color w:val="00B050"/>
                <w:sz w:val="22"/>
                <w:szCs w:val="22"/>
                <w:lang w:val="ro-RO"/>
              </w:rPr>
              <w:t xml:space="preserve"> </w:t>
            </w:r>
            <w:r w:rsidR="006F6710" w:rsidRPr="009E6255">
              <w:rPr>
                <w:sz w:val="22"/>
                <w:szCs w:val="22"/>
                <w:lang w:val="ro-RO"/>
              </w:rPr>
              <w:t>documente</w:t>
            </w:r>
            <w:r w:rsidR="006749EB">
              <w:rPr>
                <w:sz w:val="22"/>
                <w:szCs w:val="22"/>
                <w:lang w:val="ro-RO"/>
              </w:rPr>
              <w:t>le</w:t>
            </w:r>
            <w:r w:rsidR="006F6710" w:rsidRPr="009E6255">
              <w:rPr>
                <w:sz w:val="22"/>
                <w:szCs w:val="22"/>
                <w:lang w:val="ro-RO"/>
              </w:rPr>
              <w:t xml:space="preserve"> de tranziţie la noile cerin</w:t>
            </w:r>
            <w:r w:rsidRPr="009E6255">
              <w:rPr>
                <w:sz w:val="22"/>
                <w:szCs w:val="22"/>
                <w:lang w:val="ro-RO"/>
              </w:rPr>
              <w:t>ţe</w:t>
            </w:r>
            <w:r w:rsidR="006F6710" w:rsidRPr="009E6255">
              <w:rPr>
                <w:sz w:val="22"/>
                <w:szCs w:val="22"/>
                <w:lang w:val="ro-RO"/>
              </w:rPr>
              <w:t xml:space="preserve"> de evaluare a conformităţii</w:t>
            </w:r>
            <w:r w:rsidR="004E3DFE">
              <w:rPr>
                <w:sz w:val="22"/>
                <w:szCs w:val="22"/>
                <w:lang w:val="ro-RO"/>
              </w:rPr>
              <w:t xml:space="preserve"> ș</w:t>
            </w:r>
            <w:r w:rsidR="00650FB5" w:rsidRPr="009E6255">
              <w:rPr>
                <w:sz w:val="22"/>
                <w:szCs w:val="22"/>
                <w:lang w:val="ro-RO"/>
              </w:rPr>
              <w:t>i a le comunic</w:t>
            </w:r>
            <w:r w:rsidR="004E3DFE">
              <w:rPr>
                <w:sz w:val="22"/>
                <w:szCs w:val="22"/>
                <w:lang w:val="ro-RO"/>
              </w:rPr>
              <w:t>a</w:t>
            </w:r>
            <w:r w:rsidR="00650FB5" w:rsidRPr="009E6255">
              <w:rPr>
                <w:sz w:val="22"/>
                <w:szCs w:val="22"/>
                <w:lang w:val="ro-RO"/>
              </w:rPr>
              <w:t xml:space="preserve"> </w:t>
            </w:r>
            <w:r w:rsidR="00463E2E">
              <w:rPr>
                <w:sz w:val="22"/>
                <w:szCs w:val="22"/>
                <w:lang w:val="ro-RO"/>
              </w:rPr>
              <w:t>Beneficiarului</w:t>
            </w:r>
            <w:r w:rsidR="00463E2E" w:rsidRPr="009E6255">
              <w:rPr>
                <w:sz w:val="22"/>
                <w:szCs w:val="22"/>
                <w:lang w:val="ro-RO"/>
              </w:rPr>
              <w:t xml:space="preserve"> </w:t>
            </w:r>
            <w:r w:rsidR="00650FB5" w:rsidRPr="009E6255">
              <w:rPr>
                <w:sz w:val="22"/>
                <w:szCs w:val="22"/>
                <w:lang w:val="ro-RO"/>
              </w:rPr>
              <w:t xml:space="preserve">sau </w:t>
            </w:r>
            <w:r w:rsidR="00A50173" w:rsidRPr="009E6255">
              <w:rPr>
                <w:sz w:val="22"/>
                <w:szCs w:val="22"/>
                <w:lang w:val="ro-RO"/>
              </w:rPr>
              <w:t>Companiilor autorizate</w:t>
            </w:r>
            <w:r w:rsidR="00650FB5" w:rsidRPr="009E6255">
              <w:rPr>
                <w:sz w:val="22"/>
                <w:szCs w:val="22"/>
                <w:lang w:val="ro-RO"/>
              </w:rPr>
              <w:t>.</w:t>
            </w:r>
          </w:p>
          <w:p w14:paraId="1B78C6B4" w14:textId="6DCDF041" w:rsidR="00E31A5B" w:rsidRPr="009E6255" w:rsidRDefault="000A1B02" w:rsidP="008A4956">
            <w:pPr>
              <w:pStyle w:val="a9"/>
              <w:numPr>
                <w:ilvl w:val="2"/>
                <w:numId w:val="24"/>
              </w:numPr>
              <w:ind w:left="0" w:firstLine="0"/>
              <w:jc w:val="both"/>
              <w:rPr>
                <w:sz w:val="22"/>
                <w:szCs w:val="22"/>
                <w:lang w:val="ro-RO"/>
              </w:rPr>
            </w:pPr>
            <w:r w:rsidRPr="009E6255">
              <w:rPr>
                <w:sz w:val="22"/>
                <w:szCs w:val="22"/>
                <w:lang w:val="ro-RO"/>
              </w:rPr>
              <w:t>Să</w:t>
            </w:r>
            <w:r w:rsidR="00650FB5" w:rsidRPr="009E6255">
              <w:rPr>
                <w:sz w:val="22"/>
                <w:szCs w:val="22"/>
                <w:lang w:val="ro-RO"/>
              </w:rPr>
              <w:t xml:space="preserve"> d</w:t>
            </w:r>
            <w:r w:rsidRPr="009E6255">
              <w:rPr>
                <w:sz w:val="22"/>
                <w:szCs w:val="22"/>
                <w:lang w:val="ro-RO"/>
              </w:rPr>
              <w:t>e</w:t>
            </w:r>
            <w:r w:rsidR="00650FB5" w:rsidRPr="009E6255">
              <w:rPr>
                <w:sz w:val="22"/>
                <w:szCs w:val="22"/>
                <w:lang w:val="ro-RO"/>
              </w:rPr>
              <w:t xml:space="preserve">a explicaţii necesare </w:t>
            </w:r>
            <w:r w:rsidR="00463E2E">
              <w:rPr>
                <w:sz w:val="22"/>
                <w:szCs w:val="22"/>
                <w:lang w:val="ro-RO"/>
              </w:rPr>
              <w:t>Beneficiarului</w:t>
            </w:r>
            <w:r w:rsidR="00463E2E" w:rsidRPr="009E6255">
              <w:rPr>
                <w:sz w:val="22"/>
                <w:szCs w:val="22"/>
                <w:lang w:val="ro-RO"/>
              </w:rPr>
              <w:t xml:space="preserve"> </w:t>
            </w:r>
            <w:r w:rsidR="00650FB5" w:rsidRPr="009E6255">
              <w:rPr>
                <w:sz w:val="22"/>
                <w:szCs w:val="22"/>
                <w:lang w:val="ro-RO"/>
              </w:rPr>
              <w:t xml:space="preserve">sau </w:t>
            </w:r>
            <w:r w:rsidR="0073048B" w:rsidRPr="009E6255">
              <w:rPr>
                <w:sz w:val="22"/>
                <w:szCs w:val="22"/>
                <w:lang w:val="ro-RO"/>
              </w:rPr>
              <w:t xml:space="preserve">Companiilor autorizate </w:t>
            </w:r>
            <w:r w:rsidRPr="009E6255">
              <w:rPr>
                <w:sz w:val="22"/>
                <w:szCs w:val="22"/>
                <w:lang w:val="ro-RO"/>
              </w:rPr>
              <w:t>în caz</w:t>
            </w:r>
            <w:r w:rsidR="00650FB5" w:rsidRPr="009E6255">
              <w:rPr>
                <w:sz w:val="22"/>
                <w:szCs w:val="22"/>
                <w:lang w:val="ro-RO"/>
              </w:rPr>
              <w:t>ul depistării neconformităţilor în procesul de evaluare.</w:t>
            </w:r>
          </w:p>
          <w:p w14:paraId="29D4807A" w14:textId="7BF31AFB" w:rsidR="007B53A6" w:rsidRPr="009E6255" w:rsidRDefault="004E3DFE" w:rsidP="008A4956">
            <w:pPr>
              <w:pStyle w:val="a9"/>
              <w:numPr>
                <w:ilvl w:val="2"/>
                <w:numId w:val="24"/>
              </w:numPr>
              <w:ind w:left="0" w:firstLine="0"/>
              <w:jc w:val="both"/>
              <w:rPr>
                <w:sz w:val="22"/>
                <w:szCs w:val="22"/>
                <w:lang w:val="ro-RO"/>
              </w:rPr>
            </w:pPr>
            <w:r>
              <w:rPr>
                <w:sz w:val="22"/>
                <w:szCs w:val="22"/>
                <w:lang w:val="ro-RO"/>
              </w:rPr>
              <w:t>Să</w:t>
            </w:r>
            <w:r w:rsidR="007B53A6" w:rsidRPr="009E6255">
              <w:rPr>
                <w:sz w:val="22"/>
                <w:szCs w:val="22"/>
                <w:lang w:val="ro-RO"/>
              </w:rPr>
              <w:t xml:space="preserve"> receptioneze </w:t>
            </w:r>
            <w:r>
              <w:rPr>
                <w:sz w:val="22"/>
                <w:szCs w:val="22"/>
                <w:lang w:val="ro-RO"/>
              </w:rPr>
              <w:t>ș</w:t>
            </w:r>
            <w:r w:rsidR="007B53A6" w:rsidRPr="009E6255">
              <w:rPr>
                <w:sz w:val="22"/>
                <w:szCs w:val="22"/>
                <w:lang w:val="ro-RO"/>
              </w:rPr>
              <w:t>i s</w:t>
            </w:r>
            <w:r>
              <w:rPr>
                <w:sz w:val="22"/>
                <w:szCs w:val="22"/>
                <w:lang w:val="ro-RO"/>
              </w:rPr>
              <w:t>ă î</w:t>
            </w:r>
            <w:r w:rsidR="007B53A6" w:rsidRPr="009E6255">
              <w:rPr>
                <w:sz w:val="22"/>
                <w:szCs w:val="22"/>
                <w:lang w:val="ro-RO"/>
              </w:rPr>
              <w:t>nregistreze ce</w:t>
            </w:r>
            <w:r w:rsidR="00E74DA9">
              <w:rPr>
                <w:sz w:val="22"/>
                <w:szCs w:val="22"/>
                <w:lang w:val="ro-RO"/>
              </w:rPr>
              <w:t>rerea privind efectuarea examină</w:t>
            </w:r>
            <w:r w:rsidR="007B53A6" w:rsidRPr="009E6255">
              <w:rPr>
                <w:sz w:val="22"/>
                <w:szCs w:val="22"/>
                <w:lang w:val="ro-RO"/>
              </w:rPr>
              <w:t>rii de tip a produsului înaintate de c</w:t>
            </w:r>
            <w:r w:rsidR="00E74DA9">
              <w:rPr>
                <w:sz w:val="22"/>
                <w:szCs w:val="22"/>
                <w:lang w:val="ro-RO"/>
              </w:rPr>
              <w:t>ă</w:t>
            </w:r>
            <w:r w:rsidR="007B53A6" w:rsidRPr="009E6255">
              <w:rPr>
                <w:sz w:val="22"/>
                <w:szCs w:val="22"/>
                <w:lang w:val="ro-RO"/>
              </w:rPr>
              <w:t xml:space="preserve">tre </w:t>
            </w:r>
            <w:r w:rsidR="00191CB2" w:rsidRPr="00191CB2">
              <w:rPr>
                <w:sz w:val="22"/>
                <w:szCs w:val="22"/>
                <w:lang w:val="ro-RO"/>
              </w:rPr>
              <w:t>Beneficiar</w:t>
            </w:r>
            <w:r w:rsidR="007B53A6" w:rsidRPr="009E6255">
              <w:rPr>
                <w:sz w:val="22"/>
                <w:szCs w:val="22"/>
                <w:lang w:val="ro-RO"/>
              </w:rPr>
              <w:t xml:space="preserve"> sau compania autorizat</w:t>
            </w:r>
            <w:r w:rsidR="00E74DA9">
              <w:rPr>
                <w:sz w:val="22"/>
                <w:szCs w:val="22"/>
                <w:lang w:val="ro-RO"/>
              </w:rPr>
              <w:t>ă</w:t>
            </w:r>
            <w:r w:rsidR="007B53A6" w:rsidRPr="009E6255">
              <w:rPr>
                <w:sz w:val="22"/>
                <w:szCs w:val="22"/>
                <w:lang w:val="ro-RO"/>
              </w:rPr>
              <w:t>.</w:t>
            </w:r>
          </w:p>
          <w:p w14:paraId="58518D7A" w14:textId="3E3EA7FA" w:rsidR="007B53A6" w:rsidRPr="009E6255" w:rsidRDefault="007B53A6" w:rsidP="008A4956">
            <w:pPr>
              <w:pStyle w:val="a9"/>
              <w:numPr>
                <w:ilvl w:val="2"/>
                <w:numId w:val="24"/>
              </w:numPr>
              <w:ind w:left="0" w:firstLine="0"/>
              <w:jc w:val="both"/>
              <w:rPr>
                <w:sz w:val="22"/>
                <w:szCs w:val="22"/>
                <w:lang w:val="ro-RO"/>
              </w:rPr>
            </w:pPr>
            <w:r w:rsidRPr="009E6255">
              <w:rPr>
                <w:sz w:val="22"/>
                <w:szCs w:val="22"/>
                <w:lang w:val="ro-RO"/>
              </w:rPr>
              <w:t>S</w:t>
            </w:r>
            <w:r w:rsidR="00E74DA9">
              <w:rPr>
                <w:sz w:val="22"/>
                <w:szCs w:val="22"/>
                <w:lang w:val="ro-RO"/>
              </w:rPr>
              <w:t>ă</w:t>
            </w:r>
            <w:r w:rsidRPr="009E6255">
              <w:rPr>
                <w:sz w:val="22"/>
                <w:szCs w:val="22"/>
                <w:lang w:val="ro-RO"/>
              </w:rPr>
              <w:t xml:space="preserve"> efectueze examinarea documenta</w:t>
            </w:r>
            <w:r w:rsidR="00E74DA9">
              <w:rPr>
                <w:sz w:val="22"/>
                <w:szCs w:val="22"/>
                <w:lang w:val="ro-RO"/>
              </w:rPr>
              <w:t>ț</w:t>
            </w:r>
            <w:r w:rsidRPr="009E6255">
              <w:rPr>
                <w:sz w:val="22"/>
                <w:szCs w:val="22"/>
                <w:lang w:val="ro-RO"/>
              </w:rPr>
              <w:t xml:space="preserve">iei tehnice </w:t>
            </w:r>
            <w:r w:rsidR="00E74DA9">
              <w:rPr>
                <w:sz w:val="22"/>
                <w:szCs w:val="22"/>
                <w:lang w:val="ro-RO"/>
              </w:rPr>
              <w:t>și a documentelor ce demonstrează</w:t>
            </w:r>
            <w:r w:rsidRPr="009E6255">
              <w:rPr>
                <w:sz w:val="22"/>
                <w:szCs w:val="22"/>
                <w:lang w:val="ro-RO"/>
              </w:rPr>
              <w:t xml:space="preserve"> conformitatea produsului.</w:t>
            </w:r>
          </w:p>
          <w:p w14:paraId="4BAD7443" w14:textId="27A15C5A" w:rsidR="007B53A6" w:rsidRPr="009E6255" w:rsidRDefault="000D5812" w:rsidP="008A4956">
            <w:pPr>
              <w:pStyle w:val="a9"/>
              <w:numPr>
                <w:ilvl w:val="2"/>
                <w:numId w:val="24"/>
              </w:numPr>
              <w:ind w:left="0" w:firstLine="0"/>
              <w:jc w:val="both"/>
              <w:rPr>
                <w:sz w:val="22"/>
                <w:szCs w:val="22"/>
                <w:lang w:val="ro-RO"/>
              </w:rPr>
            </w:pPr>
            <w:r>
              <w:rPr>
                <w:sz w:val="22"/>
                <w:szCs w:val="22"/>
                <w:lang w:val="ro-RO"/>
              </w:rPr>
              <w:t>Să</w:t>
            </w:r>
            <w:r w:rsidR="007B53A6" w:rsidRPr="009E6255">
              <w:rPr>
                <w:sz w:val="22"/>
                <w:szCs w:val="22"/>
                <w:lang w:val="ro-RO"/>
              </w:rPr>
              <w:t xml:space="preserve"> pregateasc</w:t>
            </w:r>
            <w:r>
              <w:rPr>
                <w:sz w:val="22"/>
                <w:szCs w:val="22"/>
                <w:lang w:val="ro-RO"/>
              </w:rPr>
              <w:t>ă</w:t>
            </w:r>
            <w:r w:rsidR="007B53A6" w:rsidRPr="009E6255">
              <w:rPr>
                <w:sz w:val="22"/>
                <w:szCs w:val="22"/>
                <w:lang w:val="ro-RO"/>
              </w:rPr>
              <w:t xml:space="preserve"> un raport de evaluare final</w:t>
            </w:r>
            <w:r w:rsidR="00BD01F5" w:rsidRPr="009E6255">
              <w:rPr>
                <w:sz w:val="22"/>
                <w:szCs w:val="22"/>
                <w:lang w:val="ro-RO"/>
              </w:rPr>
              <w:t>.</w:t>
            </w:r>
          </w:p>
          <w:p w14:paraId="0A625282" w14:textId="070EC9B2" w:rsidR="00B32273" w:rsidRPr="009E6255" w:rsidRDefault="000D5812" w:rsidP="008A4956">
            <w:pPr>
              <w:pStyle w:val="a9"/>
              <w:numPr>
                <w:ilvl w:val="2"/>
                <w:numId w:val="24"/>
              </w:numPr>
              <w:ind w:left="0" w:firstLine="0"/>
              <w:jc w:val="both"/>
              <w:rPr>
                <w:sz w:val="22"/>
                <w:szCs w:val="22"/>
                <w:lang w:val="ro-RO"/>
              </w:rPr>
            </w:pPr>
            <w:r>
              <w:rPr>
                <w:sz w:val="22"/>
                <w:szCs w:val="22"/>
                <w:lang w:val="ro-RO"/>
              </w:rPr>
              <w:t>Să</w:t>
            </w:r>
            <w:r w:rsidR="007B53A6" w:rsidRPr="009E6255">
              <w:rPr>
                <w:sz w:val="22"/>
                <w:szCs w:val="22"/>
                <w:lang w:val="ro-RO"/>
              </w:rPr>
              <w:t xml:space="preserve"> perfecteze certificatul de examinare de tip. Certificatul de Examinare de Tip se transmite </w:t>
            </w:r>
            <w:r w:rsidR="00191CB2" w:rsidRPr="00191CB2">
              <w:rPr>
                <w:sz w:val="22"/>
                <w:szCs w:val="22"/>
                <w:lang w:val="ro-RO"/>
              </w:rPr>
              <w:t>Beneficiarul</w:t>
            </w:r>
            <w:r w:rsidR="00191CB2">
              <w:rPr>
                <w:sz w:val="22"/>
                <w:szCs w:val="22"/>
                <w:lang w:val="ro-RO"/>
              </w:rPr>
              <w:t>ui</w:t>
            </w:r>
            <w:r w:rsidR="007B53A6" w:rsidRPr="009E6255">
              <w:rPr>
                <w:sz w:val="22"/>
                <w:szCs w:val="22"/>
                <w:lang w:val="ro-RO"/>
              </w:rPr>
              <w:t xml:space="preserve"> și/sau la adresa de email indicat</w:t>
            </w:r>
            <w:r>
              <w:rPr>
                <w:sz w:val="22"/>
                <w:szCs w:val="22"/>
                <w:lang w:val="ro-RO"/>
              </w:rPr>
              <w:t>ă</w:t>
            </w:r>
            <w:r w:rsidR="007B53A6" w:rsidRPr="009E6255">
              <w:rPr>
                <w:sz w:val="22"/>
                <w:szCs w:val="22"/>
                <w:lang w:val="ro-RO"/>
              </w:rPr>
              <w:t xml:space="preserve"> </w:t>
            </w:r>
            <w:r>
              <w:rPr>
                <w:sz w:val="22"/>
                <w:szCs w:val="22"/>
                <w:lang w:val="ro-RO"/>
              </w:rPr>
              <w:t>în cererea de certificare î</w:t>
            </w:r>
            <w:r w:rsidR="007B53A6" w:rsidRPr="009E6255">
              <w:rPr>
                <w:sz w:val="22"/>
                <w:szCs w:val="22"/>
                <w:lang w:val="ro-RO"/>
              </w:rPr>
              <w:t xml:space="preserve">n format electronic (pdf). La solicitarea </w:t>
            </w:r>
            <w:r w:rsidR="00191CB2" w:rsidRPr="00191CB2">
              <w:rPr>
                <w:sz w:val="22"/>
                <w:szCs w:val="22"/>
                <w:lang w:val="ro-RO"/>
              </w:rPr>
              <w:t>Beneficiarul</w:t>
            </w:r>
            <w:r w:rsidR="00191CB2">
              <w:rPr>
                <w:sz w:val="22"/>
                <w:szCs w:val="22"/>
                <w:lang w:val="ro-RO"/>
              </w:rPr>
              <w:t>ui</w:t>
            </w:r>
            <w:r w:rsidR="007B53A6" w:rsidRPr="009E6255">
              <w:rPr>
                <w:sz w:val="22"/>
                <w:szCs w:val="22"/>
                <w:lang w:val="ro-RO"/>
              </w:rPr>
              <w:t xml:space="preserve"> </w:t>
            </w:r>
            <w:r>
              <w:rPr>
                <w:sz w:val="22"/>
                <w:szCs w:val="22"/>
                <w:lang w:val="ro-RO"/>
              </w:rPr>
              <w:t>ș</w:t>
            </w:r>
            <w:r w:rsidR="007B53A6" w:rsidRPr="009E6255">
              <w:rPr>
                <w:sz w:val="22"/>
                <w:szCs w:val="22"/>
                <w:lang w:val="ro-RO"/>
              </w:rPr>
              <w:t>i contra plata originalul certificat</w:t>
            </w:r>
            <w:r>
              <w:rPr>
                <w:sz w:val="22"/>
                <w:szCs w:val="22"/>
                <w:lang w:val="ro-RO"/>
              </w:rPr>
              <w:t>ului  poate fi transmis prin poș</w:t>
            </w:r>
            <w:r w:rsidR="007B53A6" w:rsidRPr="009E6255">
              <w:rPr>
                <w:sz w:val="22"/>
                <w:szCs w:val="22"/>
                <w:lang w:val="ro-RO"/>
              </w:rPr>
              <w:t>t</w:t>
            </w:r>
            <w:r>
              <w:rPr>
                <w:sz w:val="22"/>
                <w:szCs w:val="22"/>
                <w:lang w:val="ro-RO"/>
              </w:rPr>
              <w:t>a ordinară</w:t>
            </w:r>
            <w:r w:rsidR="007B53A6" w:rsidRPr="009E6255">
              <w:rPr>
                <w:sz w:val="22"/>
                <w:szCs w:val="22"/>
                <w:lang w:val="ro-RO"/>
              </w:rPr>
              <w:t xml:space="preserve"> sau curier.</w:t>
            </w:r>
          </w:p>
          <w:p w14:paraId="5BF9F670" w14:textId="15CC1F0B" w:rsidR="007B53A6" w:rsidRPr="009E6255" w:rsidRDefault="007B53A6" w:rsidP="008A4956">
            <w:pPr>
              <w:pStyle w:val="a9"/>
              <w:numPr>
                <w:ilvl w:val="2"/>
                <w:numId w:val="24"/>
              </w:numPr>
              <w:ind w:left="0" w:firstLine="0"/>
              <w:jc w:val="both"/>
              <w:rPr>
                <w:sz w:val="22"/>
                <w:szCs w:val="22"/>
                <w:lang w:val="ro-RO"/>
              </w:rPr>
            </w:pPr>
            <w:r w:rsidRPr="009E6255">
              <w:rPr>
                <w:sz w:val="22"/>
                <w:szCs w:val="22"/>
                <w:lang w:val="ro-RO"/>
              </w:rPr>
              <w:t>S</w:t>
            </w:r>
            <w:r w:rsidR="000D5812">
              <w:rPr>
                <w:sz w:val="22"/>
                <w:szCs w:val="22"/>
                <w:lang w:val="ro-RO"/>
              </w:rPr>
              <w:t>ă verifice Declarația de Conformitate completată de producă</w:t>
            </w:r>
            <w:r w:rsidRPr="009E6255">
              <w:rPr>
                <w:sz w:val="22"/>
                <w:szCs w:val="22"/>
                <w:lang w:val="ro-RO"/>
              </w:rPr>
              <w:t>torul produselor</w:t>
            </w:r>
            <w:r w:rsidR="00B32273" w:rsidRPr="009E6255">
              <w:rPr>
                <w:sz w:val="22"/>
                <w:szCs w:val="22"/>
                <w:lang w:val="ro-RO"/>
              </w:rPr>
              <w:t>.</w:t>
            </w:r>
          </w:p>
          <w:p w14:paraId="26A30EC9" w14:textId="4EF117A2" w:rsidR="007B53A6" w:rsidRPr="009E6255" w:rsidRDefault="007B53A6" w:rsidP="008A4956">
            <w:pPr>
              <w:pStyle w:val="a9"/>
              <w:numPr>
                <w:ilvl w:val="2"/>
                <w:numId w:val="24"/>
              </w:numPr>
              <w:ind w:left="0" w:firstLine="0"/>
              <w:jc w:val="both"/>
              <w:rPr>
                <w:sz w:val="22"/>
                <w:szCs w:val="22"/>
                <w:lang w:val="ro-RO"/>
              </w:rPr>
            </w:pPr>
            <w:r w:rsidRPr="009E6255">
              <w:rPr>
                <w:sz w:val="22"/>
                <w:szCs w:val="22"/>
                <w:lang w:val="ro-RO"/>
              </w:rPr>
              <w:t xml:space="preserve">Să identifice eșantionul trimis </w:t>
            </w:r>
            <w:r w:rsidR="00EA3E93" w:rsidRPr="009E6255">
              <w:rPr>
                <w:sz w:val="22"/>
                <w:szCs w:val="22"/>
                <w:lang w:val="ro-RO"/>
              </w:rPr>
              <w:t xml:space="preserve">pentru certificare, să </w:t>
            </w:r>
            <w:r w:rsidR="00E14B1D" w:rsidRPr="009E6255">
              <w:rPr>
                <w:sz w:val="22"/>
                <w:szCs w:val="22"/>
                <w:lang w:val="ro-RO"/>
              </w:rPr>
              <w:t xml:space="preserve"> întocmească</w:t>
            </w:r>
            <w:r w:rsidRPr="009E6255">
              <w:rPr>
                <w:sz w:val="22"/>
                <w:szCs w:val="22"/>
                <w:lang w:val="ro-RO"/>
              </w:rPr>
              <w:t xml:space="preserve"> programul de </w:t>
            </w:r>
            <w:r w:rsidR="00E14B1D" w:rsidRPr="009E6255">
              <w:rPr>
                <w:sz w:val="22"/>
                <w:szCs w:val="22"/>
                <w:lang w:val="ro-RO"/>
              </w:rPr>
              <w:t>încercări</w:t>
            </w:r>
            <w:r w:rsidRPr="009E6255">
              <w:rPr>
                <w:sz w:val="22"/>
                <w:szCs w:val="22"/>
                <w:lang w:val="ro-RO"/>
              </w:rPr>
              <w:t xml:space="preserve">, să efectueze testele eșantioanelor de produs și să emită rapoarte de testare pentru </w:t>
            </w:r>
            <w:r w:rsidR="00191CB2" w:rsidRPr="00191CB2">
              <w:rPr>
                <w:sz w:val="22"/>
                <w:szCs w:val="22"/>
                <w:lang w:val="ro-RO"/>
              </w:rPr>
              <w:t>Beneficiar</w:t>
            </w:r>
            <w:r w:rsidRPr="009E6255">
              <w:rPr>
                <w:sz w:val="22"/>
                <w:szCs w:val="22"/>
                <w:lang w:val="ro-RO"/>
              </w:rPr>
              <w:t xml:space="preserve"> (dacă este necesar);</w:t>
            </w:r>
          </w:p>
          <w:p w14:paraId="36ACCA76" w14:textId="686417D4" w:rsidR="00B600F0" w:rsidRPr="00653B19" w:rsidRDefault="007B53A6" w:rsidP="002574F0">
            <w:pPr>
              <w:pStyle w:val="a9"/>
              <w:numPr>
                <w:ilvl w:val="2"/>
                <w:numId w:val="24"/>
              </w:numPr>
              <w:ind w:left="0" w:firstLine="0"/>
              <w:jc w:val="both"/>
              <w:rPr>
                <w:sz w:val="22"/>
                <w:szCs w:val="22"/>
                <w:lang w:val="ro-RO"/>
              </w:rPr>
            </w:pPr>
            <w:r w:rsidRPr="00653B19">
              <w:rPr>
                <w:sz w:val="22"/>
                <w:szCs w:val="22"/>
                <w:lang w:val="ro-RO"/>
              </w:rPr>
              <w:t>În cazul adoptării deciziei de refuz</w:t>
            </w:r>
            <w:r w:rsidR="00E14B1D" w:rsidRPr="00653B19">
              <w:rPr>
                <w:sz w:val="22"/>
                <w:szCs w:val="22"/>
                <w:lang w:val="ro-RO"/>
              </w:rPr>
              <w:t xml:space="preserve"> </w:t>
            </w:r>
            <w:r w:rsidRPr="00653B19">
              <w:rPr>
                <w:sz w:val="22"/>
                <w:szCs w:val="22"/>
                <w:lang w:val="ro-RO"/>
              </w:rPr>
              <w:t>a emiter</w:t>
            </w:r>
            <w:r w:rsidR="00E14B1D" w:rsidRPr="00653B19">
              <w:rPr>
                <w:sz w:val="22"/>
                <w:szCs w:val="22"/>
                <w:lang w:val="ro-RO"/>
              </w:rPr>
              <w:t>ii</w:t>
            </w:r>
            <w:r w:rsidRPr="00653B19">
              <w:rPr>
                <w:sz w:val="22"/>
                <w:szCs w:val="22"/>
                <w:lang w:val="ro-RO"/>
              </w:rPr>
              <w:t xml:space="preserve"> Certificatului de</w:t>
            </w:r>
            <w:r w:rsidR="00CF2963" w:rsidRPr="00653B19">
              <w:rPr>
                <w:sz w:val="22"/>
                <w:szCs w:val="22"/>
                <w:lang w:val="ro-RO"/>
              </w:rPr>
              <w:t xml:space="preserve"> Examinare de Tip, </w:t>
            </w:r>
            <w:r w:rsidRPr="00653B19">
              <w:rPr>
                <w:sz w:val="22"/>
                <w:szCs w:val="22"/>
                <w:lang w:val="ro-RO"/>
              </w:rPr>
              <w:t xml:space="preserve">să informeze în scris </w:t>
            </w:r>
            <w:r w:rsidR="00191CB2" w:rsidRPr="00191CB2">
              <w:rPr>
                <w:sz w:val="22"/>
                <w:szCs w:val="22"/>
                <w:lang w:val="ro-RO"/>
              </w:rPr>
              <w:t>Beneficiarul</w:t>
            </w:r>
            <w:r w:rsidRPr="00653B19">
              <w:rPr>
                <w:sz w:val="22"/>
                <w:szCs w:val="22"/>
                <w:lang w:val="ro-RO"/>
              </w:rPr>
              <w:t xml:space="preserve"> cu expunerea cauzelor refuzului.</w:t>
            </w:r>
            <w:r w:rsidR="005A3BAC" w:rsidRPr="00653B19">
              <w:rPr>
                <w:sz w:val="22"/>
                <w:szCs w:val="22"/>
                <w:lang w:val="ro-RO"/>
              </w:rPr>
              <w:t xml:space="preserve"> </w:t>
            </w:r>
          </w:p>
          <w:p w14:paraId="20EFA43D" w14:textId="43F352BD" w:rsidR="005A3BAC" w:rsidRPr="009E6255" w:rsidRDefault="007B53A6" w:rsidP="008A4956">
            <w:pPr>
              <w:pStyle w:val="a9"/>
              <w:numPr>
                <w:ilvl w:val="2"/>
                <w:numId w:val="24"/>
              </w:numPr>
              <w:ind w:left="0" w:firstLine="0"/>
              <w:jc w:val="both"/>
              <w:rPr>
                <w:sz w:val="22"/>
                <w:szCs w:val="22"/>
                <w:lang w:val="ro-RO"/>
              </w:rPr>
            </w:pPr>
            <w:r w:rsidRPr="000D5812">
              <w:rPr>
                <w:sz w:val="22"/>
                <w:szCs w:val="22"/>
                <w:lang w:val="ro-RO"/>
              </w:rPr>
              <w:t>Să</w:t>
            </w:r>
            <w:r w:rsidR="000D5812">
              <w:rPr>
                <w:sz w:val="22"/>
                <w:szCs w:val="22"/>
                <w:lang w:val="ro-RO"/>
              </w:rPr>
              <w:t xml:space="preserve"> </w:t>
            </w:r>
            <w:r w:rsidRPr="009E6255">
              <w:rPr>
                <w:sz w:val="22"/>
                <w:szCs w:val="22"/>
                <w:lang w:val="ro-RO"/>
              </w:rPr>
              <w:t>garanteze păstrarea şi manipularea echipamentelor primite pentru certificare în conformitate cu indicaţiile documentaţiei de însoţire. Cheltuielele</w:t>
            </w:r>
            <w:r w:rsidR="0078231D" w:rsidRPr="009E6255">
              <w:rPr>
                <w:sz w:val="22"/>
                <w:szCs w:val="22"/>
                <w:lang w:val="ro-RO"/>
              </w:rPr>
              <w:t xml:space="preserve"> pentru transmiterea mostrelor și returnarea lor după</w:t>
            </w:r>
            <w:r w:rsidRPr="009E6255">
              <w:rPr>
                <w:sz w:val="22"/>
                <w:szCs w:val="22"/>
                <w:lang w:val="ro-RO"/>
              </w:rPr>
              <w:t xml:space="preserve"> efectuarea</w:t>
            </w:r>
            <w:r w:rsidR="0078231D" w:rsidRPr="009E6255">
              <w:rPr>
                <w:sz w:val="22"/>
                <w:szCs w:val="22"/>
                <w:lang w:val="ro-RO"/>
              </w:rPr>
              <w:t xml:space="preserve"> încercă</w:t>
            </w:r>
            <w:r w:rsidRPr="009E6255">
              <w:rPr>
                <w:sz w:val="22"/>
                <w:szCs w:val="22"/>
                <w:lang w:val="ro-RO"/>
              </w:rPr>
              <w:t>rilor sunt suportate d</w:t>
            </w:r>
            <w:r w:rsidR="0078231D" w:rsidRPr="009E6255">
              <w:rPr>
                <w:sz w:val="22"/>
                <w:szCs w:val="22"/>
                <w:lang w:val="ro-RO"/>
              </w:rPr>
              <w:t xml:space="preserve">e </w:t>
            </w:r>
            <w:r w:rsidR="00191CB2" w:rsidRPr="00191CB2">
              <w:rPr>
                <w:sz w:val="22"/>
                <w:szCs w:val="22"/>
                <w:lang w:val="ro-RO"/>
              </w:rPr>
              <w:t>Beneficiar</w:t>
            </w:r>
            <w:r w:rsidR="0078231D" w:rsidRPr="009E6255">
              <w:rPr>
                <w:sz w:val="22"/>
                <w:szCs w:val="22"/>
                <w:lang w:val="ro-RO"/>
              </w:rPr>
              <w:t xml:space="preserve"> sau compania autorizată. În cazul î</w:t>
            </w:r>
            <w:r w:rsidRPr="009E6255">
              <w:rPr>
                <w:sz w:val="22"/>
                <w:szCs w:val="22"/>
                <w:lang w:val="ro-RO"/>
              </w:rPr>
              <w:t xml:space="preserve">n care </w:t>
            </w:r>
            <w:r w:rsidR="00191CB2" w:rsidRPr="00191CB2">
              <w:rPr>
                <w:sz w:val="22"/>
                <w:szCs w:val="22"/>
                <w:lang w:val="ro-RO"/>
              </w:rPr>
              <w:t>Beneficiarul</w:t>
            </w:r>
            <w:r w:rsidRPr="009E6255">
              <w:rPr>
                <w:sz w:val="22"/>
                <w:szCs w:val="22"/>
                <w:lang w:val="ro-RO"/>
              </w:rPr>
              <w:t xml:space="preserve"> nu</w:t>
            </w:r>
            <w:r w:rsidR="0078231D" w:rsidRPr="009E6255">
              <w:rPr>
                <w:sz w:val="22"/>
                <w:szCs w:val="22"/>
                <w:lang w:val="ro-RO"/>
              </w:rPr>
              <w:t xml:space="preserve"> solicită și nu organizează returnarea mostrelor în termen de 90 zile după eliberarea raportului de încercă</w:t>
            </w:r>
            <w:r w:rsidRPr="009E6255">
              <w:rPr>
                <w:sz w:val="22"/>
                <w:szCs w:val="22"/>
                <w:lang w:val="ro-RO"/>
              </w:rPr>
              <w:t xml:space="preserve">ri, aceasta va fi considerat un </w:t>
            </w:r>
            <w:r w:rsidR="00705AD1" w:rsidRPr="009E6255">
              <w:rPr>
                <w:sz w:val="22"/>
                <w:szCs w:val="22"/>
                <w:lang w:val="ro-RO"/>
              </w:rPr>
              <w:t>Contract</w:t>
            </w:r>
            <w:r w:rsidRPr="009E6255">
              <w:rPr>
                <w:sz w:val="22"/>
                <w:szCs w:val="22"/>
                <w:lang w:val="ro-RO"/>
              </w:rPr>
              <w:t xml:space="preserve"> de a arunca</w:t>
            </w:r>
            <w:r w:rsidR="000D5812">
              <w:rPr>
                <w:sz w:val="22"/>
                <w:szCs w:val="22"/>
                <w:lang w:val="ro-RO"/>
              </w:rPr>
              <w:t xml:space="preserve"> </w:t>
            </w:r>
            <w:r w:rsidRPr="009E6255">
              <w:rPr>
                <w:sz w:val="22"/>
                <w:szCs w:val="22"/>
                <w:lang w:val="ro-RO"/>
              </w:rPr>
              <w:t>/</w:t>
            </w:r>
            <w:r w:rsidR="000D5812">
              <w:rPr>
                <w:sz w:val="22"/>
                <w:szCs w:val="22"/>
                <w:lang w:val="ro-RO"/>
              </w:rPr>
              <w:t xml:space="preserve"> </w:t>
            </w:r>
            <w:r w:rsidRPr="009E6255">
              <w:rPr>
                <w:sz w:val="22"/>
                <w:szCs w:val="22"/>
                <w:lang w:val="ro-RO"/>
              </w:rPr>
              <w:t>dezasambla</w:t>
            </w:r>
            <w:r w:rsidR="000D5812">
              <w:rPr>
                <w:sz w:val="22"/>
                <w:szCs w:val="22"/>
                <w:lang w:val="ro-RO"/>
              </w:rPr>
              <w:t xml:space="preserve"> </w:t>
            </w:r>
            <w:r w:rsidRPr="009E6255">
              <w:rPr>
                <w:sz w:val="22"/>
                <w:szCs w:val="22"/>
                <w:lang w:val="ro-RO"/>
              </w:rPr>
              <w:t>/</w:t>
            </w:r>
            <w:r w:rsidR="000D5812">
              <w:rPr>
                <w:sz w:val="22"/>
                <w:szCs w:val="22"/>
                <w:lang w:val="ro-RO"/>
              </w:rPr>
              <w:t xml:space="preserve"> </w:t>
            </w:r>
            <w:r w:rsidRPr="009E6255">
              <w:rPr>
                <w:sz w:val="22"/>
                <w:szCs w:val="22"/>
                <w:lang w:val="ro-RO"/>
              </w:rPr>
              <w:t xml:space="preserve">distruge aceste mostre. </w:t>
            </w:r>
          </w:p>
          <w:p w14:paraId="14FD1065" w14:textId="1B8E6A4E" w:rsidR="005A3BAC" w:rsidRPr="009E6255" w:rsidRDefault="007B53A6" w:rsidP="008A4956">
            <w:pPr>
              <w:pStyle w:val="a9"/>
              <w:numPr>
                <w:ilvl w:val="2"/>
                <w:numId w:val="24"/>
              </w:numPr>
              <w:ind w:left="0" w:firstLine="0"/>
              <w:jc w:val="both"/>
              <w:rPr>
                <w:sz w:val="22"/>
                <w:szCs w:val="22"/>
                <w:lang w:val="ro-RO"/>
              </w:rPr>
            </w:pPr>
            <w:r w:rsidRPr="009E6255">
              <w:rPr>
                <w:sz w:val="22"/>
                <w:szCs w:val="22"/>
                <w:lang w:val="ro-RO"/>
              </w:rPr>
              <w:lastRenderedPageBreak/>
              <w:t>Să notifice</w:t>
            </w:r>
            <w:r w:rsidR="00F65207" w:rsidRPr="009E6255">
              <w:rPr>
                <w:sz w:val="22"/>
                <w:szCs w:val="22"/>
                <w:lang w:val="ro-RO"/>
              </w:rPr>
              <w:t xml:space="preserve"> prin </w:t>
            </w:r>
            <w:r w:rsidR="00F65207" w:rsidRPr="000016CC">
              <w:rPr>
                <w:sz w:val="22"/>
                <w:szCs w:val="22"/>
                <w:lang w:val="ro-RO"/>
              </w:rPr>
              <w:t xml:space="preserve">site-ul </w:t>
            </w:r>
            <w:r w:rsidR="003C5380">
              <w:fldChar w:fldCharType="begin"/>
            </w:r>
            <w:r w:rsidR="003C5380">
              <w:instrText xml:space="preserve"> HYPERLINK "http://www.anrceti.md" </w:instrText>
            </w:r>
            <w:r w:rsidR="003C5380">
              <w:fldChar w:fldCharType="separate"/>
            </w:r>
            <w:r w:rsidR="00874A82" w:rsidRPr="00744BDF">
              <w:rPr>
                <w:rStyle w:val="aa"/>
                <w:sz w:val="22"/>
                <w:szCs w:val="22"/>
                <w:lang w:val="ro-RO"/>
              </w:rPr>
              <w:t>www.anrceti.md</w:t>
            </w:r>
            <w:r w:rsidR="003C5380">
              <w:rPr>
                <w:rStyle w:val="aa"/>
                <w:sz w:val="22"/>
                <w:szCs w:val="22"/>
                <w:lang w:val="ro-RO"/>
              </w:rPr>
              <w:fldChar w:fldCharType="end"/>
            </w:r>
            <w:r w:rsidR="00F65207" w:rsidRPr="009E6255">
              <w:rPr>
                <w:sz w:val="22"/>
                <w:szCs w:val="22"/>
                <w:lang w:val="ro-RO"/>
              </w:rPr>
              <w:t xml:space="preserve"> sau email</w:t>
            </w:r>
            <w:r w:rsidRPr="009E6255">
              <w:rPr>
                <w:sz w:val="22"/>
                <w:szCs w:val="22"/>
                <w:lang w:val="ro-RO"/>
              </w:rPr>
              <w:t xml:space="preserve"> titularului certificatului modificările Documentelor Normative (DN) referitor la condiţiile de certificare a produsului certificat şi să solicite, după necesitate, verificări suplimentare privind corespunderea produsului certificat noilor cerinţe a DN modificate.</w:t>
            </w:r>
          </w:p>
          <w:p w14:paraId="1F340972" w14:textId="599A60BD" w:rsidR="00B600F0" w:rsidRDefault="00B600F0" w:rsidP="008A4956">
            <w:pPr>
              <w:pStyle w:val="a9"/>
              <w:ind w:left="0"/>
              <w:jc w:val="both"/>
              <w:rPr>
                <w:sz w:val="22"/>
                <w:szCs w:val="22"/>
                <w:lang w:val="ro-RO"/>
              </w:rPr>
            </w:pPr>
          </w:p>
          <w:p w14:paraId="127E0E00" w14:textId="77777777" w:rsidR="00BD7FD7" w:rsidRPr="009E6255" w:rsidRDefault="00BD7FD7" w:rsidP="008A4956">
            <w:pPr>
              <w:pStyle w:val="a9"/>
              <w:ind w:left="0"/>
              <w:jc w:val="both"/>
              <w:rPr>
                <w:sz w:val="22"/>
                <w:szCs w:val="22"/>
                <w:lang w:val="ro-RO"/>
              </w:rPr>
            </w:pPr>
          </w:p>
          <w:p w14:paraId="4D3EB0CF" w14:textId="2615580A" w:rsidR="007B53A6" w:rsidRPr="009E6255" w:rsidRDefault="007B53A6" w:rsidP="008A4956">
            <w:pPr>
              <w:pStyle w:val="a9"/>
              <w:numPr>
                <w:ilvl w:val="2"/>
                <w:numId w:val="24"/>
              </w:numPr>
              <w:ind w:left="0" w:firstLine="0"/>
              <w:jc w:val="both"/>
              <w:rPr>
                <w:sz w:val="22"/>
                <w:szCs w:val="22"/>
                <w:lang w:val="ro-RO"/>
              </w:rPr>
            </w:pPr>
            <w:r w:rsidRPr="009E6255">
              <w:rPr>
                <w:sz w:val="22"/>
                <w:szCs w:val="22"/>
                <w:lang w:val="ro-RO"/>
              </w:rPr>
              <w:t xml:space="preserve">Să informeze </w:t>
            </w:r>
            <w:r w:rsidR="00191CB2" w:rsidRPr="00191CB2">
              <w:rPr>
                <w:sz w:val="22"/>
                <w:szCs w:val="22"/>
                <w:lang w:val="ro-RO"/>
              </w:rPr>
              <w:t>Beneficiarul</w:t>
            </w:r>
            <w:r w:rsidRPr="009E6255">
              <w:rPr>
                <w:sz w:val="22"/>
                <w:szCs w:val="22"/>
                <w:lang w:val="ro-RO"/>
              </w:rPr>
              <w:t xml:space="preserve"> sau compania autorizată a acestuia atunci când se întroduc modificări ale reglementărilor, care stipulează cerințele produselor, procedurile de evaluare a conformității, regulile de etichetare și introducere a produselor pe piață.</w:t>
            </w:r>
          </w:p>
          <w:p w14:paraId="0D35C133" w14:textId="14608FA2" w:rsidR="00617D26" w:rsidRPr="009E6255" w:rsidRDefault="00617D26" w:rsidP="008A4956">
            <w:pPr>
              <w:ind w:right="-2"/>
              <w:jc w:val="both"/>
              <w:rPr>
                <w:sz w:val="22"/>
                <w:szCs w:val="22"/>
                <w:lang w:val="ro-RO"/>
              </w:rPr>
            </w:pPr>
          </w:p>
        </w:tc>
        <w:tc>
          <w:tcPr>
            <w:tcW w:w="5669" w:type="dxa"/>
          </w:tcPr>
          <w:p w14:paraId="50DB7CB8" w14:textId="243A392B" w:rsidR="007B53A6" w:rsidRDefault="00653B19" w:rsidP="00435AD7">
            <w:pPr>
              <w:spacing w:line="276" w:lineRule="auto"/>
              <w:rPr>
                <w:b/>
                <w:sz w:val="22"/>
                <w:szCs w:val="22"/>
                <w:lang w:val="en-US"/>
              </w:rPr>
            </w:pPr>
            <w:r>
              <w:rPr>
                <w:b/>
                <w:sz w:val="22"/>
                <w:szCs w:val="22"/>
                <w:lang w:val="ro-RO"/>
              </w:rPr>
              <w:lastRenderedPageBreak/>
              <w:tab/>
            </w:r>
            <w:r w:rsidR="00385D45">
              <w:rPr>
                <w:b/>
                <w:sz w:val="22"/>
                <w:szCs w:val="22"/>
                <w:lang w:val="ro-RO"/>
              </w:rPr>
              <w:t>Art</w:t>
            </w:r>
            <w:r w:rsidR="00623147" w:rsidRPr="009E6255">
              <w:rPr>
                <w:b/>
                <w:sz w:val="22"/>
                <w:szCs w:val="22"/>
                <w:lang w:val="ro-RO"/>
              </w:rPr>
              <w:t xml:space="preserve">. </w:t>
            </w:r>
            <w:r w:rsidR="003A5D88" w:rsidRPr="009E6255">
              <w:rPr>
                <w:b/>
                <w:sz w:val="22"/>
                <w:szCs w:val="22"/>
                <w:lang w:val="ro-RO"/>
              </w:rPr>
              <w:t>5</w:t>
            </w:r>
            <w:r w:rsidR="00623147" w:rsidRPr="009E6255">
              <w:rPr>
                <w:b/>
                <w:sz w:val="22"/>
                <w:szCs w:val="22"/>
                <w:lang w:val="ro-RO"/>
              </w:rPr>
              <w:t xml:space="preserve">  </w:t>
            </w:r>
            <w:r w:rsidR="00623147" w:rsidRPr="009E6255">
              <w:rPr>
                <w:b/>
                <w:sz w:val="22"/>
                <w:szCs w:val="22"/>
                <w:lang w:val="en-GB"/>
              </w:rPr>
              <w:t>OBLIGATIONS AND RIGHTS OF THE PARTIES</w:t>
            </w:r>
            <w:r w:rsidR="00623147" w:rsidRPr="009E6255">
              <w:rPr>
                <w:b/>
                <w:sz w:val="22"/>
                <w:szCs w:val="22"/>
                <w:lang w:val="en-US"/>
              </w:rPr>
              <w:t>:</w:t>
            </w:r>
          </w:p>
          <w:p w14:paraId="0F4C8533" w14:textId="770B5D0E" w:rsidR="007B53A6" w:rsidRPr="009E6255" w:rsidRDefault="00BB5FBF" w:rsidP="008A4956">
            <w:pPr>
              <w:pStyle w:val="a9"/>
              <w:numPr>
                <w:ilvl w:val="1"/>
                <w:numId w:val="20"/>
              </w:numPr>
              <w:spacing w:line="360" w:lineRule="auto"/>
              <w:ind w:left="0" w:firstLine="0"/>
              <w:jc w:val="both"/>
              <w:rPr>
                <w:b/>
                <w:sz w:val="22"/>
                <w:szCs w:val="22"/>
                <w:lang w:val="en-GB"/>
              </w:rPr>
            </w:pPr>
            <w:r>
              <w:rPr>
                <w:b/>
                <w:sz w:val="22"/>
                <w:szCs w:val="22"/>
                <w:lang w:val="en-GB"/>
              </w:rPr>
              <w:t>OCpr</w:t>
            </w:r>
            <w:r w:rsidR="007B53A6" w:rsidRPr="009E6255">
              <w:rPr>
                <w:b/>
                <w:sz w:val="22"/>
                <w:szCs w:val="22"/>
                <w:lang w:val="en-GB"/>
              </w:rPr>
              <w:t xml:space="preserve"> within </w:t>
            </w:r>
            <w:r>
              <w:rPr>
                <w:b/>
                <w:sz w:val="22"/>
                <w:szCs w:val="22"/>
                <w:lang w:val="ro-RO"/>
              </w:rPr>
              <w:t>ANRCETI</w:t>
            </w:r>
            <w:r w:rsidRPr="009E6255">
              <w:rPr>
                <w:sz w:val="22"/>
                <w:szCs w:val="22"/>
                <w:lang w:val="ro-RO"/>
              </w:rPr>
              <w:t xml:space="preserve"> </w:t>
            </w:r>
            <w:r w:rsidR="007B53A6" w:rsidRPr="009E6255">
              <w:rPr>
                <w:b/>
                <w:sz w:val="22"/>
                <w:szCs w:val="22"/>
                <w:lang w:val="en-GB"/>
              </w:rPr>
              <w:t>shall:</w:t>
            </w:r>
          </w:p>
          <w:p w14:paraId="438AC004" w14:textId="0F630E32" w:rsidR="00E47C95" w:rsidRPr="009E6255" w:rsidRDefault="00E47C95" w:rsidP="008A4956">
            <w:pPr>
              <w:pStyle w:val="a9"/>
              <w:numPr>
                <w:ilvl w:val="2"/>
                <w:numId w:val="20"/>
              </w:numPr>
              <w:ind w:left="0" w:firstLine="0"/>
              <w:jc w:val="both"/>
              <w:rPr>
                <w:sz w:val="22"/>
                <w:szCs w:val="22"/>
                <w:lang w:val="ro-RO"/>
              </w:rPr>
            </w:pPr>
            <w:r w:rsidRPr="009E6255">
              <w:rPr>
                <w:sz w:val="22"/>
                <w:szCs w:val="22"/>
                <w:lang w:val="ro-RO"/>
              </w:rPr>
              <w:t xml:space="preserve">To make known to the </w:t>
            </w:r>
            <w:r w:rsidR="00463E2E">
              <w:rPr>
                <w:sz w:val="22"/>
                <w:szCs w:val="22"/>
                <w:lang w:val="en-GB"/>
              </w:rPr>
              <w:t>Beneficiary</w:t>
            </w:r>
            <w:r w:rsidR="00463E2E" w:rsidRPr="009E6255" w:rsidDel="00463E2E">
              <w:rPr>
                <w:sz w:val="22"/>
                <w:szCs w:val="22"/>
                <w:lang w:val="ro-RO"/>
              </w:rPr>
              <w:t xml:space="preserve"> </w:t>
            </w:r>
            <w:r w:rsidRPr="009E6255">
              <w:rPr>
                <w:sz w:val="22"/>
                <w:szCs w:val="22"/>
                <w:lang w:val="ro-RO"/>
              </w:rPr>
              <w:t xml:space="preserve">or authorized companies the conformity assessment criteria, the specific </w:t>
            </w:r>
            <w:r w:rsidRPr="009E6255">
              <w:rPr>
                <w:sz w:val="22"/>
                <w:szCs w:val="22"/>
                <w:lang w:val="ro-RO"/>
              </w:rPr>
              <w:lastRenderedPageBreak/>
              <w:t xml:space="preserve">certification requirements and the tariffs through the website </w:t>
            </w:r>
            <w:r w:rsidR="003C5380">
              <w:fldChar w:fldCharType="begin"/>
            </w:r>
            <w:r w:rsidR="003C5380">
              <w:instrText xml:space="preserve"> HYPERLINK "http://www.anrceti.md" </w:instrText>
            </w:r>
            <w:r w:rsidR="003C5380">
              <w:fldChar w:fldCharType="separate"/>
            </w:r>
            <w:r w:rsidR="000016CC" w:rsidRPr="002A5991">
              <w:rPr>
                <w:rStyle w:val="aa"/>
                <w:sz w:val="22"/>
                <w:szCs w:val="22"/>
                <w:lang w:val="ro-RO"/>
              </w:rPr>
              <w:t>www.anrceti.md</w:t>
            </w:r>
            <w:r w:rsidR="003C5380">
              <w:rPr>
                <w:rStyle w:val="aa"/>
                <w:sz w:val="22"/>
                <w:szCs w:val="22"/>
                <w:lang w:val="ro-RO"/>
              </w:rPr>
              <w:fldChar w:fldCharType="end"/>
            </w:r>
            <w:r w:rsidR="00EA3E93" w:rsidRPr="00BB5FBF">
              <w:rPr>
                <w:color w:val="FF0000"/>
                <w:sz w:val="22"/>
                <w:szCs w:val="22"/>
                <w:lang w:val="ro-RO"/>
              </w:rPr>
              <w:t xml:space="preserve"> </w:t>
            </w:r>
            <w:r w:rsidR="00EA3E93" w:rsidRPr="000016CC">
              <w:rPr>
                <w:sz w:val="22"/>
                <w:szCs w:val="22"/>
                <w:lang w:val="ro-RO"/>
              </w:rPr>
              <w:t>or e-mail</w:t>
            </w:r>
            <w:r w:rsidRPr="000016CC">
              <w:rPr>
                <w:sz w:val="22"/>
                <w:szCs w:val="22"/>
                <w:lang w:val="ro-RO"/>
              </w:rPr>
              <w:t>.</w:t>
            </w:r>
          </w:p>
          <w:p w14:paraId="5E0A6903" w14:textId="6BB85AF7" w:rsidR="00712C21" w:rsidRPr="009E6255" w:rsidRDefault="00712C21" w:rsidP="008A4956">
            <w:pPr>
              <w:pStyle w:val="a9"/>
              <w:numPr>
                <w:ilvl w:val="2"/>
                <w:numId w:val="20"/>
              </w:numPr>
              <w:ind w:left="0" w:firstLine="0"/>
              <w:jc w:val="both"/>
              <w:rPr>
                <w:sz w:val="22"/>
                <w:szCs w:val="22"/>
                <w:lang w:val="ro-RO"/>
              </w:rPr>
            </w:pPr>
            <w:r w:rsidRPr="009E6255">
              <w:rPr>
                <w:sz w:val="22"/>
                <w:szCs w:val="22"/>
                <w:lang w:val="ro-RO"/>
              </w:rPr>
              <w:t xml:space="preserve">To ensure the confidentiality of all information obtained about the </w:t>
            </w:r>
            <w:r w:rsidR="00463E2E">
              <w:rPr>
                <w:sz w:val="22"/>
                <w:szCs w:val="22"/>
                <w:lang w:val="en-GB"/>
              </w:rPr>
              <w:t>Beneficiary</w:t>
            </w:r>
            <w:r w:rsidR="00463E2E" w:rsidRPr="009E6255" w:rsidDel="00463E2E">
              <w:rPr>
                <w:sz w:val="22"/>
                <w:szCs w:val="22"/>
                <w:lang w:val="ro-RO"/>
              </w:rPr>
              <w:t xml:space="preserve"> </w:t>
            </w:r>
            <w:r w:rsidRPr="009E6255">
              <w:rPr>
                <w:sz w:val="22"/>
                <w:szCs w:val="22"/>
                <w:lang w:val="ro-RO"/>
              </w:rPr>
              <w:t xml:space="preserve">during the certification process and to respect the intellectual property right and the industrial property right of the </w:t>
            </w:r>
            <w:r w:rsidR="00463E2E">
              <w:rPr>
                <w:sz w:val="22"/>
                <w:szCs w:val="22"/>
                <w:lang w:val="en-GB"/>
              </w:rPr>
              <w:t>Beneficiary</w:t>
            </w:r>
            <w:r w:rsidRPr="009E6255">
              <w:rPr>
                <w:sz w:val="22"/>
                <w:szCs w:val="22"/>
                <w:lang w:val="ro-RO"/>
              </w:rPr>
              <w:t xml:space="preserve">; not to disclose confidential information to third parties, not to disclose personal data without the written consent of the </w:t>
            </w:r>
            <w:r w:rsidR="00463E2E">
              <w:rPr>
                <w:sz w:val="22"/>
                <w:szCs w:val="22"/>
                <w:lang w:val="en-GB"/>
              </w:rPr>
              <w:t>Beneficiary</w:t>
            </w:r>
            <w:r w:rsidRPr="009E6255">
              <w:rPr>
                <w:sz w:val="22"/>
                <w:szCs w:val="22"/>
                <w:lang w:val="ro-RO"/>
              </w:rPr>
              <w:t>, except as expressly provided by law, as follows:</w:t>
            </w:r>
          </w:p>
          <w:p w14:paraId="1971C564" w14:textId="173FCD97" w:rsidR="00EA3E93" w:rsidRDefault="00EA3E93" w:rsidP="008A4956">
            <w:pPr>
              <w:pStyle w:val="a9"/>
              <w:ind w:left="0"/>
              <w:jc w:val="both"/>
              <w:rPr>
                <w:sz w:val="22"/>
                <w:szCs w:val="22"/>
                <w:lang w:val="ro-RO"/>
              </w:rPr>
            </w:pPr>
          </w:p>
          <w:p w14:paraId="05BEDF8B" w14:textId="77777777" w:rsidR="00D866C2" w:rsidRPr="009E6255" w:rsidRDefault="00D866C2" w:rsidP="008A4956">
            <w:pPr>
              <w:pStyle w:val="a9"/>
              <w:ind w:left="0"/>
              <w:jc w:val="both"/>
              <w:rPr>
                <w:sz w:val="22"/>
                <w:szCs w:val="22"/>
                <w:lang w:val="ro-RO"/>
              </w:rPr>
            </w:pPr>
          </w:p>
          <w:p w14:paraId="20EC0664" w14:textId="77777777" w:rsidR="00712C21" w:rsidRPr="009E6255" w:rsidRDefault="00712C21" w:rsidP="008A4956">
            <w:pPr>
              <w:pStyle w:val="a9"/>
              <w:numPr>
                <w:ilvl w:val="0"/>
                <w:numId w:val="26"/>
              </w:numPr>
              <w:ind w:left="0" w:firstLine="0"/>
              <w:jc w:val="both"/>
              <w:rPr>
                <w:sz w:val="22"/>
                <w:szCs w:val="22"/>
                <w:lang w:val="ro-RO"/>
              </w:rPr>
            </w:pPr>
            <w:r w:rsidRPr="009E6255">
              <w:rPr>
                <w:sz w:val="22"/>
                <w:szCs w:val="22"/>
                <w:lang w:val="ro-RO"/>
              </w:rPr>
              <w:t>the information related to the state security, the security of the consumers and the environment, as well as any other information, which by its character denotes a violation of the provisions of the legislation in force, are not considered confidential information;</w:t>
            </w:r>
          </w:p>
          <w:p w14:paraId="4BBFFBEC" w14:textId="6D33DE4A" w:rsidR="00712C21" w:rsidRPr="009E6255" w:rsidRDefault="00712C21" w:rsidP="008A4956">
            <w:pPr>
              <w:pStyle w:val="a9"/>
              <w:numPr>
                <w:ilvl w:val="0"/>
                <w:numId w:val="26"/>
              </w:numPr>
              <w:ind w:left="0" w:firstLine="0"/>
              <w:jc w:val="both"/>
              <w:rPr>
                <w:sz w:val="22"/>
                <w:szCs w:val="22"/>
                <w:lang w:val="ro-RO"/>
              </w:rPr>
            </w:pPr>
            <w:r w:rsidRPr="009E6255">
              <w:rPr>
                <w:sz w:val="22"/>
                <w:szCs w:val="22"/>
                <w:lang w:val="ro-RO"/>
              </w:rPr>
              <w:t xml:space="preserve">when the certification body is required by law or is authorized by contractual commitments to provide confidential information, the </w:t>
            </w:r>
            <w:r w:rsidR="00463E2E">
              <w:rPr>
                <w:sz w:val="22"/>
                <w:szCs w:val="22"/>
                <w:lang w:val="en-GB"/>
              </w:rPr>
              <w:t>Beneficiary</w:t>
            </w:r>
            <w:r w:rsidR="00463E2E" w:rsidRPr="009E6255" w:rsidDel="00463E2E">
              <w:rPr>
                <w:sz w:val="22"/>
                <w:szCs w:val="22"/>
                <w:lang w:val="ro-RO"/>
              </w:rPr>
              <w:t xml:space="preserve"> </w:t>
            </w:r>
            <w:r w:rsidRPr="009E6255">
              <w:rPr>
                <w:sz w:val="22"/>
                <w:szCs w:val="22"/>
                <w:lang w:val="ro-RO"/>
              </w:rPr>
              <w:t>is notified of the information provided, if this is not prohibited by law;</w:t>
            </w:r>
          </w:p>
          <w:p w14:paraId="2EF4D3D4" w14:textId="57F822FC" w:rsidR="005D1DF4" w:rsidRPr="009E6255" w:rsidRDefault="005D1DF4" w:rsidP="008A4956">
            <w:pPr>
              <w:jc w:val="both"/>
              <w:rPr>
                <w:sz w:val="22"/>
                <w:szCs w:val="22"/>
                <w:lang w:val="ro-RO"/>
              </w:rPr>
            </w:pPr>
          </w:p>
          <w:p w14:paraId="309A0451" w14:textId="7EB10D72" w:rsidR="00BD01F5" w:rsidRDefault="00FE7538" w:rsidP="008A4956">
            <w:pPr>
              <w:pStyle w:val="a9"/>
              <w:numPr>
                <w:ilvl w:val="2"/>
                <w:numId w:val="20"/>
              </w:numPr>
              <w:ind w:left="0" w:firstLine="0"/>
              <w:jc w:val="both"/>
              <w:rPr>
                <w:sz w:val="22"/>
                <w:szCs w:val="22"/>
                <w:lang w:val="ro-RO"/>
              </w:rPr>
            </w:pPr>
            <w:r w:rsidRPr="009E6255">
              <w:rPr>
                <w:sz w:val="22"/>
                <w:szCs w:val="22"/>
                <w:lang w:val="ro-RO"/>
              </w:rPr>
              <w:t>D</w:t>
            </w:r>
            <w:r w:rsidR="00BD01F5" w:rsidRPr="009E6255">
              <w:rPr>
                <w:sz w:val="22"/>
                <w:szCs w:val="22"/>
                <w:lang w:val="ro-RO"/>
              </w:rPr>
              <w:t>raw up transition documents to the new conformity assessment requirements and to communicate them to the</w:t>
            </w:r>
            <w:r w:rsidR="00463E2E">
              <w:rPr>
                <w:sz w:val="22"/>
                <w:szCs w:val="22"/>
                <w:lang w:val="ro-RO"/>
              </w:rPr>
              <w:t xml:space="preserve"> </w:t>
            </w:r>
            <w:r w:rsidR="00463E2E">
              <w:rPr>
                <w:sz w:val="22"/>
                <w:szCs w:val="22"/>
                <w:lang w:val="en-GB"/>
              </w:rPr>
              <w:t xml:space="preserve">Beneficiary or </w:t>
            </w:r>
            <w:r w:rsidR="00BD01F5" w:rsidRPr="009E6255">
              <w:rPr>
                <w:sz w:val="22"/>
                <w:szCs w:val="22"/>
                <w:lang w:val="ro-RO"/>
              </w:rPr>
              <w:t>authorized Companies.</w:t>
            </w:r>
          </w:p>
          <w:p w14:paraId="0C8DDB83" w14:textId="3163B0BF" w:rsidR="00BD01F5" w:rsidRPr="009E6255" w:rsidRDefault="00BD01F5" w:rsidP="008A4956">
            <w:pPr>
              <w:pStyle w:val="a9"/>
              <w:numPr>
                <w:ilvl w:val="2"/>
                <w:numId w:val="20"/>
              </w:numPr>
              <w:ind w:left="0" w:firstLine="0"/>
              <w:jc w:val="both"/>
              <w:rPr>
                <w:sz w:val="22"/>
                <w:szCs w:val="22"/>
                <w:lang w:val="ro-RO"/>
              </w:rPr>
            </w:pPr>
            <w:r w:rsidRPr="009E6255">
              <w:rPr>
                <w:sz w:val="22"/>
                <w:szCs w:val="22"/>
                <w:lang w:val="ro-RO"/>
              </w:rPr>
              <w:t xml:space="preserve">To give the necessary explanations to the </w:t>
            </w:r>
            <w:r w:rsidR="00463E2E">
              <w:rPr>
                <w:sz w:val="22"/>
                <w:szCs w:val="22"/>
                <w:lang w:val="en-GB"/>
              </w:rPr>
              <w:t>Beneficiary</w:t>
            </w:r>
            <w:r w:rsidR="00463E2E" w:rsidRPr="009E6255" w:rsidDel="00463E2E">
              <w:rPr>
                <w:sz w:val="22"/>
                <w:szCs w:val="22"/>
                <w:lang w:val="ro-RO"/>
              </w:rPr>
              <w:t xml:space="preserve"> </w:t>
            </w:r>
            <w:r w:rsidRPr="009E6255">
              <w:rPr>
                <w:sz w:val="22"/>
                <w:szCs w:val="22"/>
                <w:lang w:val="ro-RO"/>
              </w:rPr>
              <w:t>or Authorized Companies in case of detecting the non-conformities in the evaluation process.</w:t>
            </w:r>
          </w:p>
          <w:p w14:paraId="1F90650D" w14:textId="3D6035FB" w:rsidR="00BD01F5" w:rsidRPr="009E6255" w:rsidRDefault="00BD01F5" w:rsidP="008A4956">
            <w:pPr>
              <w:pStyle w:val="a9"/>
              <w:numPr>
                <w:ilvl w:val="2"/>
                <w:numId w:val="20"/>
              </w:numPr>
              <w:ind w:left="0" w:firstLine="0"/>
              <w:jc w:val="both"/>
              <w:rPr>
                <w:sz w:val="22"/>
                <w:szCs w:val="22"/>
                <w:lang w:val="ro-RO"/>
              </w:rPr>
            </w:pPr>
            <w:r w:rsidRPr="009E6255">
              <w:rPr>
                <w:sz w:val="22"/>
                <w:szCs w:val="22"/>
                <w:lang w:val="ro-RO"/>
              </w:rPr>
              <w:t xml:space="preserve">Accepts and registers submitted by </w:t>
            </w:r>
            <w:r w:rsidR="00463E2E">
              <w:rPr>
                <w:sz w:val="22"/>
                <w:szCs w:val="22"/>
                <w:lang w:val="en-GB"/>
              </w:rPr>
              <w:t>Beneficiary</w:t>
            </w:r>
            <w:r w:rsidR="00463E2E" w:rsidRPr="009E6255" w:rsidDel="00463E2E">
              <w:rPr>
                <w:sz w:val="22"/>
                <w:szCs w:val="22"/>
                <w:lang w:val="ro-RO"/>
              </w:rPr>
              <w:t xml:space="preserve"> </w:t>
            </w:r>
            <w:r w:rsidRPr="009E6255">
              <w:rPr>
                <w:sz w:val="22"/>
                <w:szCs w:val="22"/>
                <w:lang w:val="ro-RO"/>
              </w:rPr>
              <w:t xml:space="preserve">or authorized company applications for conformity assessment of the products. </w:t>
            </w:r>
          </w:p>
          <w:p w14:paraId="122E8E43" w14:textId="6BDEC373" w:rsidR="00B32273" w:rsidRPr="009E6255" w:rsidRDefault="00B32273" w:rsidP="008A4956">
            <w:pPr>
              <w:pStyle w:val="a9"/>
              <w:numPr>
                <w:ilvl w:val="2"/>
                <w:numId w:val="20"/>
              </w:numPr>
              <w:ind w:left="0" w:firstLine="0"/>
              <w:jc w:val="both"/>
              <w:rPr>
                <w:rStyle w:val="tlid-translation"/>
                <w:sz w:val="22"/>
                <w:szCs w:val="22"/>
                <w:lang w:val="ro-RO"/>
              </w:rPr>
            </w:pPr>
            <w:r w:rsidRPr="009E6255">
              <w:rPr>
                <w:rStyle w:val="tlid-translation"/>
                <w:sz w:val="22"/>
                <w:szCs w:val="22"/>
                <w:lang w:val="en-GB"/>
              </w:rPr>
              <w:t>To review the technical documentation and the documents proving the conformity of the product.</w:t>
            </w:r>
          </w:p>
          <w:p w14:paraId="28CCC76A" w14:textId="6BB4CD22" w:rsidR="00B32273" w:rsidRPr="009E6255" w:rsidRDefault="00B32273" w:rsidP="008A4956">
            <w:pPr>
              <w:pStyle w:val="a9"/>
              <w:numPr>
                <w:ilvl w:val="2"/>
                <w:numId w:val="20"/>
              </w:numPr>
              <w:ind w:left="0" w:firstLine="0"/>
              <w:jc w:val="both"/>
              <w:rPr>
                <w:rStyle w:val="tlid-translation"/>
                <w:sz w:val="22"/>
                <w:szCs w:val="22"/>
                <w:lang w:val="ro-RO"/>
              </w:rPr>
            </w:pPr>
            <w:r w:rsidRPr="009E6255">
              <w:rPr>
                <w:rStyle w:val="tlid-translation"/>
                <w:sz w:val="22"/>
                <w:szCs w:val="22"/>
                <w:lang w:val="en-GB"/>
              </w:rPr>
              <w:t>Prepare a final evaluation report</w:t>
            </w:r>
          </w:p>
          <w:p w14:paraId="3197543F" w14:textId="005393C3" w:rsidR="00B32273" w:rsidRPr="009E6255" w:rsidRDefault="007B53A6" w:rsidP="008A4956">
            <w:pPr>
              <w:pStyle w:val="a9"/>
              <w:numPr>
                <w:ilvl w:val="2"/>
                <w:numId w:val="20"/>
              </w:numPr>
              <w:ind w:left="0" w:firstLine="0"/>
              <w:jc w:val="both"/>
              <w:rPr>
                <w:rStyle w:val="tlid-translation"/>
                <w:sz w:val="22"/>
                <w:szCs w:val="22"/>
                <w:lang w:val="ro-RO"/>
              </w:rPr>
            </w:pPr>
            <w:r w:rsidRPr="009E6255">
              <w:rPr>
                <w:rStyle w:val="tlid-translation"/>
                <w:sz w:val="22"/>
                <w:szCs w:val="22"/>
                <w:lang w:val="en-GB"/>
              </w:rPr>
              <w:t>To complete the type examination certificate.</w:t>
            </w:r>
            <w:r w:rsidRPr="009E6255">
              <w:rPr>
                <w:lang w:val="en-US"/>
              </w:rPr>
              <w:t xml:space="preserve"> </w:t>
            </w:r>
            <w:r w:rsidRPr="009E6255">
              <w:rPr>
                <w:rStyle w:val="tlid-translation"/>
                <w:sz w:val="22"/>
                <w:szCs w:val="22"/>
                <w:lang w:val="en-GB"/>
              </w:rPr>
              <w:t xml:space="preserve">The Type Examination Certificate is sent to the </w:t>
            </w:r>
            <w:r w:rsidR="00463E2E">
              <w:rPr>
                <w:sz w:val="22"/>
                <w:szCs w:val="22"/>
                <w:lang w:val="en-GB"/>
              </w:rPr>
              <w:t>Beneficiary</w:t>
            </w:r>
            <w:r w:rsidR="00463E2E" w:rsidRPr="009E6255" w:rsidDel="00463E2E">
              <w:rPr>
                <w:rStyle w:val="tlid-translation"/>
                <w:sz w:val="22"/>
                <w:szCs w:val="22"/>
                <w:lang w:val="en-GB"/>
              </w:rPr>
              <w:t xml:space="preserve"> </w:t>
            </w:r>
            <w:r w:rsidRPr="009E6255">
              <w:rPr>
                <w:rStyle w:val="tlid-translation"/>
                <w:sz w:val="22"/>
                <w:szCs w:val="22"/>
                <w:lang w:val="en-GB"/>
              </w:rPr>
              <w:t xml:space="preserve">and / or to the email address indicated in the application in PDF format. </w:t>
            </w:r>
            <w:r w:rsidR="00463E2E">
              <w:rPr>
                <w:sz w:val="22"/>
                <w:szCs w:val="22"/>
                <w:lang w:val="en-GB"/>
              </w:rPr>
              <w:t>Beneficiary</w:t>
            </w:r>
            <w:r w:rsidR="00463E2E" w:rsidRPr="009E6255" w:rsidDel="00463E2E">
              <w:rPr>
                <w:rStyle w:val="tlid-translation"/>
                <w:sz w:val="22"/>
                <w:szCs w:val="22"/>
                <w:lang w:val="en-GB"/>
              </w:rPr>
              <w:t xml:space="preserve"> </w:t>
            </w:r>
            <w:r w:rsidRPr="009E6255">
              <w:rPr>
                <w:rStyle w:val="tlid-translation"/>
                <w:sz w:val="22"/>
                <w:szCs w:val="22"/>
                <w:lang w:val="en-GB"/>
              </w:rPr>
              <w:t xml:space="preserve">can optionally order an original hardcopy. The cost of delivery by ordinary mail/courier will be supported by </w:t>
            </w:r>
            <w:r w:rsidR="00463E2E">
              <w:rPr>
                <w:sz w:val="22"/>
                <w:szCs w:val="22"/>
                <w:lang w:val="en-GB"/>
              </w:rPr>
              <w:t>Beneficiary</w:t>
            </w:r>
            <w:r w:rsidRPr="009E6255">
              <w:rPr>
                <w:rStyle w:val="tlid-translation"/>
                <w:sz w:val="22"/>
                <w:szCs w:val="22"/>
                <w:lang w:val="en-GB"/>
              </w:rPr>
              <w:t>.</w:t>
            </w:r>
          </w:p>
          <w:p w14:paraId="5991E239" w14:textId="283C1D82" w:rsidR="00B32273" w:rsidRPr="009E6255" w:rsidRDefault="007B53A6" w:rsidP="008A4956">
            <w:pPr>
              <w:pStyle w:val="a9"/>
              <w:numPr>
                <w:ilvl w:val="2"/>
                <w:numId w:val="20"/>
              </w:numPr>
              <w:ind w:left="0" w:firstLine="0"/>
              <w:jc w:val="both"/>
              <w:rPr>
                <w:rStyle w:val="tlid-translation"/>
                <w:sz w:val="22"/>
                <w:szCs w:val="22"/>
                <w:lang w:val="ro-RO"/>
              </w:rPr>
            </w:pPr>
            <w:r w:rsidRPr="009E6255">
              <w:rPr>
                <w:rStyle w:val="tlid-translation"/>
                <w:sz w:val="22"/>
                <w:szCs w:val="22"/>
                <w:lang w:val="en-GB"/>
              </w:rPr>
              <w:t>To check   the Declaration of Confo</w:t>
            </w:r>
            <w:r w:rsidR="00B32273" w:rsidRPr="009E6255">
              <w:rPr>
                <w:rStyle w:val="tlid-translation"/>
                <w:sz w:val="22"/>
                <w:szCs w:val="22"/>
                <w:lang w:val="en-GB"/>
              </w:rPr>
              <w:t>rmity completed by manufacturer.</w:t>
            </w:r>
          </w:p>
          <w:p w14:paraId="65F61136" w14:textId="1226E40A" w:rsidR="005A3BAC" w:rsidRPr="009E6255" w:rsidRDefault="007B53A6" w:rsidP="008A4956">
            <w:pPr>
              <w:pStyle w:val="a9"/>
              <w:numPr>
                <w:ilvl w:val="2"/>
                <w:numId w:val="20"/>
              </w:numPr>
              <w:ind w:left="0" w:firstLine="0"/>
              <w:jc w:val="both"/>
              <w:rPr>
                <w:sz w:val="22"/>
                <w:szCs w:val="22"/>
                <w:lang w:val="ro-RO"/>
              </w:rPr>
            </w:pPr>
            <w:r w:rsidRPr="009E6255">
              <w:rPr>
                <w:sz w:val="22"/>
                <w:szCs w:val="22"/>
                <w:lang w:val="en-GB"/>
              </w:rPr>
              <w:t xml:space="preserve">Identify the submitted sample for certification, release the testing program, carry out the tests of product samples and issue test reports for the </w:t>
            </w:r>
            <w:r w:rsidR="00463E2E">
              <w:rPr>
                <w:sz w:val="22"/>
                <w:szCs w:val="22"/>
                <w:lang w:val="en-GB"/>
              </w:rPr>
              <w:t>Beneficiary</w:t>
            </w:r>
            <w:r w:rsidR="00463E2E" w:rsidRPr="009E6255" w:rsidDel="00463E2E">
              <w:rPr>
                <w:sz w:val="22"/>
                <w:szCs w:val="22"/>
                <w:lang w:val="en-GB"/>
              </w:rPr>
              <w:t xml:space="preserve"> </w:t>
            </w:r>
            <w:r w:rsidRPr="009E6255">
              <w:rPr>
                <w:sz w:val="22"/>
                <w:szCs w:val="22"/>
                <w:lang w:val="en-GB"/>
              </w:rPr>
              <w:t>(if necessary);</w:t>
            </w:r>
          </w:p>
          <w:p w14:paraId="1840168F" w14:textId="05AD42EC" w:rsidR="005A3BAC" w:rsidRPr="00653B19" w:rsidRDefault="007B53A6" w:rsidP="008A4956">
            <w:pPr>
              <w:pStyle w:val="a9"/>
              <w:numPr>
                <w:ilvl w:val="2"/>
                <w:numId w:val="20"/>
              </w:numPr>
              <w:ind w:left="0" w:firstLine="0"/>
              <w:jc w:val="both"/>
              <w:rPr>
                <w:sz w:val="22"/>
                <w:szCs w:val="22"/>
                <w:lang w:val="ro-RO"/>
              </w:rPr>
            </w:pPr>
            <w:r w:rsidRPr="009E6255">
              <w:rPr>
                <w:sz w:val="22"/>
                <w:szCs w:val="22"/>
                <w:lang w:val="en-GB"/>
              </w:rPr>
              <w:t xml:space="preserve">To inform the Applicant in written form about the refusal decision, in case the Certification Body (CB) has decided to refuse issuing of the Type Examination </w:t>
            </w:r>
            <w:r w:rsidR="005A3BAC" w:rsidRPr="009E6255">
              <w:rPr>
                <w:sz w:val="22"/>
                <w:szCs w:val="22"/>
                <w:lang w:val="en-GB"/>
              </w:rPr>
              <w:t>Certificate.</w:t>
            </w:r>
          </w:p>
          <w:p w14:paraId="62ECFCAC" w14:textId="77777777" w:rsidR="00653B19" w:rsidRPr="009E6255" w:rsidRDefault="00653B19" w:rsidP="00653B19">
            <w:pPr>
              <w:pStyle w:val="a9"/>
              <w:ind w:left="0"/>
              <w:jc w:val="both"/>
              <w:rPr>
                <w:sz w:val="22"/>
                <w:szCs w:val="22"/>
                <w:lang w:val="ro-RO"/>
              </w:rPr>
            </w:pPr>
          </w:p>
          <w:p w14:paraId="01C2C16C" w14:textId="3215ABEC" w:rsidR="005A3BAC" w:rsidRPr="00BD7FD7" w:rsidRDefault="007B53A6" w:rsidP="008A4956">
            <w:pPr>
              <w:pStyle w:val="a9"/>
              <w:numPr>
                <w:ilvl w:val="2"/>
                <w:numId w:val="20"/>
              </w:numPr>
              <w:ind w:left="0" w:firstLine="0"/>
              <w:jc w:val="both"/>
              <w:rPr>
                <w:rStyle w:val="jlqj4b"/>
                <w:sz w:val="22"/>
                <w:szCs w:val="22"/>
                <w:lang w:val="ro-RO"/>
              </w:rPr>
            </w:pPr>
            <w:r w:rsidRPr="009E6255">
              <w:rPr>
                <w:sz w:val="22"/>
                <w:szCs w:val="22"/>
                <w:lang w:val="en-GB"/>
              </w:rPr>
              <w:t>Guarantee the integrity, safekeeping and operation of the received test equipment according to the accompanying documents and instructions.</w:t>
            </w:r>
            <w:r w:rsidRPr="009E6255">
              <w:rPr>
                <w:lang w:val="en"/>
              </w:rPr>
              <w:t xml:space="preserve"> </w:t>
            </w:r>
            <w:r w:rsidRPr="009E6255">
              <w:rPr>
                <w:rStyle w:val="jlqj4b"/>
                <w:sz w:val="22"/>
                <w:szCs w:val="22"/>
                <w:lang w:val="en"/>
              </w:rPr>
              <w:t xml:space="preserve">The costs for sending the samples and returning them after performing the tests are borne by the </w:t>
            </w:r>
            <w:r w:rsidR="00463E2E">
              <w:rPr>
                <w:sz w:val="22"/>
                <w:szCs w:val="22"/>
                <w:lang w:val="en-GB"/>
              </w:rPr>
              <w:t>Beneficiary</w:t>
            </w:r>
            <w:r w:rsidR="00463E2E" w:rsidRPr="009E6255" w:rsidDel="00463E2E">
              <w:rPr>
                <w:rStyle w:val="jlqj4b"/>
                <w:sz w:val="22"/>
                <w:szCs w:val="22"/>
                <w:lang w:val="en"/>
              </w:rPr>
              <w:t xml:space="preserve"> </w:t>
            </w:r>
            <w:r w:rsidRPr="009E6255">
              <w:rPr>
                <w:rStyle w:val="jlqj4b"/>
                <w:sz w:val="22"/>
                <w:szCs w:val="22"/>
                <w:lang w:val="en"/>
              </w:rPr>
              <w:t>or the authorized company.</w:t>
            </w:r>
            <w:r w:rsidRPr="009E6255">
              <w:rPr>
                <w:rStyle w:val="viiyi"/>
                <w:sz w:val="22"/>
                <w:szCs w:val="22"/>
                <w:lang w:val="en"/>
              </w:rPr>
              <w:t xml:space="preserve"> </w:t>
            </w:r>
            <w:r w:rsidRPr="009E6255">
              <w:rPr>
                <w:rStyle w:val="jlqj4b"/>
                <w:sz w:val="22"/>
                <w:szCs w:val="22"/>
                <w:lang w:val="en"/>
              </w:rPr>
              <w:t xml:space="preserve">If the </w:t>
            </w:r>
            <w:r w:rsidR="00463E2E">
              <w:rPr>
                <w:sz w:val="22"/>
                <w:szCs w:val="22"/>
                <w:lang w:val="en-GB"/>
              </w:rPr>
              <w:t>Beneficiary</w:t>
            </w:r>
            <w:r w:rsidR="00463E2E" w:rsidRPr="009E6255" w:rsidDel="00463E2E">
              <w:rPr>
                <w:rStyle w:val="jlqj4b"/>
                <w:sz w:val="22"/>
                <w:szCs w:val="22"/>
                <w:lang w:val="en"/>
              </w:rPr>
              <w:t xml:space="preserve"> </w:t>
            </w:r>
            <w:r w:rsidRPr="009E6255">
              <w:rPr>
                <w:rStyle w:val="jlqj4b"/>
                <w:sz w:val="22"/>
                <w:szCs w:val="22"/>
                <w:lang w:val="en"/>
              </w:rPr>
              <w:t>does not</w:t>
            </w:r>
            <w:r w:rsidR="003D7DF6" w:rsidRPr="009E6255">
              <w:rPr>
                <w:rStyle w:val="jlqj4b"/>
                <w:sz w:val="22"/>
                <w:szCs w:val="22"/>
                <w:lang w:val="en"/>
              </w:rPr>
              <w:t xml:space="preserve"> request and not organize the</w:t>
            </w:r>
            <w:r w:rsidRPr="009E6255">
              <w:rPr>
                <w:rStyle w:val="jlqj4b"/>
                <w:sz w:val="22"/>
                <w:szCs w:val="22"/>
                <w:lang w:val="en"/>
              </w:rPr>
              <w:t xml:space="preserve"> return</w:t>
            </w:r>
            <w:r w:rsidR="003D7DF6" w:rsidRPr="009E6255">
              <w:rPr>
                <w:rStyle w:val="jlqj4b"/>
                <w:sz w:val="22"/>
                <w:szCs w:val="22"/>
                <w:lang w:val="en"/>
              </w:rPr>
              <w:t xml:space="preserve"> of</w:t>
            </w:r>
            <w:r w:rsidRPr="009E6255">
              <w:rPr>
                <w:rStyle w:val="jlqj4b"/>
                <w:sz w:val="22"/>
                <w:szCs w:val="22"/>
                <w:lang w:val="en"/>
              </w:rPr>
              <w:t xml:space="preserve"> the samples within 90 days after the release of the test report, this will be considered an agreement to throw/ disassemble / destroy these samples.</w:t>
            </w:r>
          </w:p>
          <w:p w14:paraId="047142F2" w14:textId="77777777" w:rsidR="00BD7FD7" w:rsidRPr="009E6255" w:rsidRDefault="00BD7FD7" w:rsidP="00BD7FD7">
            <w:pPr>
              <w:pStyle w:val="a9"/>
              <w:ind w:left="0"/>
              <w:jc w:val="both"/>
              <w:rPr>
                <w:rStyle w:val="jlqj4b"/>
                <w:sz w:val="22"/>
                <w:szCs w:val="22"/>
                <w:lang w:val="ro-RO"/>
              </w:rPr>
            </w:pPr>
          </w:p>
          <w:p w14:paraId="30F4CB69" w14:textId="1EDFD5B0" w:rsidR="005A3BAC" w:rsidRPr="009E6255" w:rsidRDefault="005A3BAC" w:rsidP="008A4956">
            <w:pPr>
              <w:pStyle w:val="a9"/>
              <w:numPr>
                <w:ilvl w:val="2"/>
                <w:numId w:val="20"/>
              </w:numPr>
              <w:ind w:left="0" w:firstLine="0"/>
              <w:jc w:val="both"/>
              <w:rPr>
                <w:sz w:val="22"/>
                <w:szCs w:val="22"/>
                <w:lang w:val="ro-RO"/>
              </w:rPr>
            </w:pPr>
            <w:r w:rsidRPr="009E6255">
              <w:rPr>
                <w:sz w:val="22"/>
                <w:szCs w:val="22"/>
                <w:lang w:val="en-GB"/>
              </w:rPr>
              <w:lastRenderedPageBreak/>
              <w:t xml:space="preserve">To notify through the </w:t>
            </w:r>
            <w:r w:rsidRPr="000016CC">
              <w:rPr>
                <w:sz w:val="22"/>
                <w:szCs w:val="22"/>
                <w:lang w:val="en-GB"/>
              </w:rPr>
              <w:t xml:space="preserve">website </w:t>
            </w:r>
            <w:r w:rsidR="003C5380">
              <w:fldChar w:fldCharType="begin"/>
            </w:r>
            <w:r w:rsidR="003C5380">
              <w:instrText xml:space="preserve"> HYPERLINK "http://www.anrceti.md" </w:instrText>
            </w:r>
            <w:r w:rsidR="003C5380">
              <w:fldChar w:fldCharType="separate"/>
            </w:r>
            <w:r w:rsidR="0041044C" w:rsidRPr="00744BDF">
              <w:rPr>
                <w:rStyle w:val="aa"/>
                <w:sz w:val="22"/>
                <w:szCs w:val="22"/>
                <w:lang w:val="ro-RO"/>
              </w:rPr>
              <w:t>www.anrceti.md</w:t>
            </w:r>
            <w:r w:rsidR="003C5380">
              <w:rPr>
                <w:rStyle w:val="aa"/>
                <w:sz w:val="22"/>
                <w:szCs w:val="22"/>
                <w:lang w:val="ro-RO"/>
              </w:rPr>
              <w:fldChar w:fldCharType="end"/>
            </w:r>
            <w:r w:rsidRPr="00BB5FBF">
              <w:rPr>
                <w:color w:val="FF0000"/>
                <w:sz w:val="22"/>
                <w:szCs w:val="22"/>
                <w:lang w:val="en-GB"/>
              </w:rPr>
              <w:t xml:space="preserve"> </w:t>
            </w:r>
            <w:r w:rsidRPr="009E6255">
              <w:rPr>
                <w:sz w:val="22"/>
                <w:szCs w:val="22"/>
                <w:lang w:val="en-GB"/>
              </w:rPr>
              <w:t>or email the holder of the certificate or mentioned above authorized company about changes of the Normative Documents concerning the applicable certification conditions of the certified product, and if necessary, to request additional verifications regarding the compliances of the certified product according to the requirements of the modified Normative Documents.</w:t>
            </w:r>
          </w:p>
          <w:p w14:paraId="3A6D5134" w14:textId="2217E97C" w:rsidR="00F65E03" w:rsidRPr="009E6255" w:rsidRDefault="00BB5FBF" w:rsidP="008A4956">
            <w:pPr>
              <w:pStyle w:val="a9"/>
              <w:numPr>
                <w:ilvl w:val="2"/>
                <w:numId w:val="20"/>
              </w:numPr>
              <w:ind w:left="0" w:firstLine="0"/>
              <w:jc w:val="both"/>
              <w:rPr>
                <w:sz w:val="22"/>
                <w:szCs w:val="22"/>
                <w:lang w:val="ro-RO"/>
              </w:rPr>
            </w:pPr>
            <w:r>
              <w:rPr>
                <w:sz w:val="22"/>
                <w:szCs w:val="22"/>
                <w:lang w:val="en-GB"/>
              </w:rPr>
              <w:t>OCpr</w:t>
            </w:r>
            <w:r w:rsidR="00F65E03" w:rsidRPr="009E6255">
              <w:rPr>
                <w:sz w:val="22"/>
                <w:szCs w:val="22"/>
                <w:lang w:val="en-GB"/>
              </w:rPr>
              <w:t xml:space="preserve"> undertakes to inform the </w:t>
            </w:r>
            <w:r w:rsidR="00463E2E">
              <w:rPr>
                <w:sz w:val="22"/>
                <w:szCs w:val="22"/>
                <w:lang w:val="en-GB"/>
              </w:rPr>
              <w:t>Beneficiary</w:t>
            </w:r>
            <w:r w:rsidR="00463E2E" w:rsidRPr="009E6255" w:rsidDel="00463E2E">
              <w:rPr>
                <w:sz w:val="22"/>
                <w:szCs w:val="22"/>
                <w:lang w:val="en-GB"/>
              </w:rPr>
              <w:t xml:space="preserve"> </w:t>
            </w:r>
            <w:r w:rsidR="00F65E03" w:rsidRPr="009E6255">
              <w:rPr>
                <w:sz w:val="22"/>
                <w:szCs w:val="22"/>
                <w:lang w:val="en-GB"/>
              </w:rPr>
              <w:t>or his authorized company when introducing changes to the regulations, which state requirements to the products, conformity assessment procedures, rules for labelling and placing the products on the market.</w:t>
            </w:r>
          </w:p>
          <w:p w14:paraId="630DDA3A" w14:textId="793C0802" w:rsidR="007B53A6" w:rsidRPr="009E6255" w:rsidRDefault="007B53A6" w:rsidP="008A4956">
            <w:pPr>
              <w:jc w:val="both"/>
              <w:rPr>
                <w:sz w:val="22"/>
                <w:szCs w:val="22"/>
                <w:lang w:val="en-GB"/>
              </w:rPr>
            </w:pPr>
          </w:p>
        </w:tc>
      </w:tr>
      <w:tr w:rsidR="007B53A6" w:rsidRPr="00BD7FD7" w14:paraId="52CC397D" w14:textId="77777777" w:rsidTr="004143F0">
        <w:trPr>
          <w:trHeight w:val="997"/>
        </w:trPr>
        <w:tc>
          <w:tcPr>
            <w:tcW w:w="5388" w:type="dxa"/>
          </w:tcPr>
          <w:p w14:paraId="12A18FF8" w14:textId="1A6B28BE" w:rsidR="007B53A6" w:rsidRPr="000D5812" w:rsidRDefault="00F21499" w:rsidP="003E3099">
            <w:pPr>
              <w:pStyle w:val="a9"/>
              <w:numPr>
                <w:ilvl w:val="1"/>
                <w:numId w:val="20"/>
              </w:numPr>
              <w:ind w:left="0" w:right="-2" w:firstLine="0"/>
              <w:jc w:val="both"/>
              <w:rPr>
                <w:rStyle w:val="tlid-translation"/>
                <w:b/>
                <w:sz w:val="22"/>
                <w:szCs w:val="22"/>
                <w:lang w:val="en-US"/>
              </w:rPr>
            </w:pPr>
            <w:r>
              <w:rPr>
                <w:b/>
                <w:sz w:val="22"/>
                <w:szCs w:val="22"/>
                <w:lang w:val="en-US"/>
              </w:rPr>
              <w:lastRenderedPageBreak/>
              <w:t>OCpr</w:t>
            </w:r>
            <w:r w:rsidR="005F7485" w:rsidRPr="000D5812">
              <w:rPr>
                <w:b/>
                <w:sz w:val="22"/>
                <w:szCs w:val="22"/>
                <w:lang w:val="en-US"/>
              </w:rPr>
              <w:t xml:space="preserve"> are urm</w:t>
            </w:r>
            <w:r w:rsidR="00B12BF9">
              <w:rPr>
                <w:b/>
                <w:sz w:val="22"/>
                <w:szCs w:val="22"/>
                <w:lang w:val="en-US"/>
              </w:rPr>
              <w:t>ă</w:t>
            </w:r>
            <w:r w:rsidR="005F7485" w:rsidRPr="000D5812">
              <w:rPr>
                <w:b/>
                <w:sz w:val="22"/>
                <w:szCs w:val="22"/>
                <w:lang w:val="en-US"/>
              </w:rPr>
              <w:t>toarele drepturi</w:t>
            </w:r>
            <w:r w:rsidR="005F7485" w:rsidRPr="000D5812">
              <w:rPr>
                <w:b/>
                <w:sz w:val="22"/>
                <w:szCs w:val="22"/>
                <w:lang w:val="ro-RO"/>
              </w:rPr>
              <w:t>:</w:t>
            </w:r>
          </w:p>
          <w:p w14:paraId="5B1CCD0C" w14:textId="05DE6B10" w:rsidR="007B53A6" w:rsidRPr="009E6255" w:rsidRDefault="007B53A6" w:rsidP="003E3099">
            <w:pPr>
              <w:ind w:right="-2"/>
              <w:jc w:val="both"/>
              <w:rPr>
                <w:rStyle w:val="tlid-translation"/>
                <w:b/>
                <w:sz w:val="22"/>
                <w:szCs w:val="22"/>
                <w:lang w:val="ro-RO"/>
              </w:rPr>
            </w:pPr>
          </w:p>
          <w:p w14:paraId="7628E901" w14:textId="77777777" w:rsidR="00DC71EE" w:rsidRPr="009E6255" w:rsidRDefault="00A20D01" w:rsidP="003E3099">
            <w:pPr>
              <w:pStyle w:val="a9"/>
              <w:numPr>
                <w:ilvl w:val="2"/>
                <w:numId w:val="20"/>
              </w:numPr>
              <w:ind w:left="0" w:firstLine="0"/>
              <w:jc w:val="both"/>
              <w:rPr>
                <w:sz w:val="22"/>
                <w:szCs w:val="22"/>
                <w:lang w:val="ro-RO"/>
              </w:rPr>
            </w:pPr>
            <w:r w:rsidRPr="009E6255">
              <w:rPr>
                <w:sz w:val="22"/>
                <w:szCs w:val="22"/>
                <w:lang w:val="ro-RO"/>
              </w:rPr>
              <w:t>De а stabili şi modifica criteriile şi regulile de certificare, în conformitate cu legislaţia în vigoare şi prevederile  standardelor şi ghidurilor aplicabile activităţii de certificare.</w:t>
            </w:r>
          </w:p>
          <w:p w14:paraId="408EB2A0" w14:textId="77777777" w:rsidR="00DC71EE" w:rsidRPr="009E6255" w:rsidRDefault="00A20D01" w:rsidP="003E3099">
            <w:pPr>
              <w:pStyle w:val="a9"/>
              <w:numPr>
                <w:ilvl w:val="2"/>
                <w:numId w:val="20"/>
              </w:numPr>
              <w:ind w:left="0" w:firstLine="0"/>
              <w:jc w:val="both"/>
              <w:rPr>
                <w:sz w:val="22"/>
                <w:szCs w:val="22"/>
                <w:lang w:val="ro-RO"/>
              </w:rPr>
            </w:pPr>
            <w:r w:rsidRPr="009E6255">
              <w:rPr>
                <w:sz w:val="22"/>
                <w:szCs w:val="22"/>
                <w:lang w:val="ro-RO"/>
              </w:rPr>
              <w:t>De а stabili şi modifica tarifele de certificare în conformitate cu l</w:t>
            </w:r>
            <w:r w:rsidR="00F65E03" w:rsidRPr="009E6255">
              <w:rPr>
                <w:sz w:val="22"/>
                <w:szCs w:val="22"/>
                <w:lang w:val="ro-RO"/>
              </w:rPr>
              <w:t>egislaţia în vigoare.</w:t>
            </w:r>
          </w:p>
          <w:p w14:paraId="6EECE7C8" w14:textId="0A7322AE" w:rsidR="00DC71EE" w:rsidRPr="009E6255" w:rsidRDefault="00A20D01" w:rsidP="008A4956">
            <w:pPr>
              <w:pStyle w:val="a9"/>
              <w:numPr>
                <w:ilvl w:val="2"/>
                <w:numId w:val="20"/>
              </w:numPr>
              <w:ind w:left="0" w:firstLine="0"/>
              <w:jc w:val="both"/>
              <w:rPr>
                <w:sz w:val="22"/>
                <w:szCs w:val="22"/>
                <w:lang w:val="ro-RO"/>
              </w:rPr>
            </w:pPr>
            <w:r w:rsidRPr="009E6255">
              <w:rPr>
                <w:sz w:val="22"/>
                <w:szCs w:val="22"/>
                <w:lang w:val="ro-RO"/>
              </w:rPr>
              <w:t xml:space="preserve">De а avea acces la toate documentele şi înregistrările ce conţin informaţii relevante pentru procesul de certificare și de а solicita orice informaţii pe care le consideră relevante privind organizarea şi funcţionarea </w:t>
            </w:r>
            <w:r w:rsidR="00191CB2" w:rsidRPr="00191CB2">
              <w:rPr>
                <w:sz w:val="22"/>
                <w:szCs w:val="22"/>
                <w:lang w:val="ro-RO"/>
              </w:rPr>
              <w:t>Beneficiarul</w:t>
            </w:r>
            <w:r w:rsidR="00191CB2">
              <w:rPr>
                <w:sz w:val="22"/>
                <w:szCs w:val="22"/>
                <w:lang w:val="ro-RO"/>
              </w:rPr>
              <w:t>ui</w:t>
            </w:r>
            <w:r w:rsidR="00F65E03" w:rsidRPr="009E6255">
              <w:rPr>
                <w:sz w:val="22"/>
                <w:szCs w:val="22"/>
                <w:lang w:val="ro-RO"/>
              </w:rPr>
              <w:t>.</w:t>
            </w:r>
          </w:p>
          <w:p w14:paraId="6B6045AD" w14:textId="78F0A364" w:rsidR="00DC71EE" w:rsidRPr="009E6255" w:rsidRDefault="00B12BF9" w:rsidP="008A4956">
            <w:pPr>
              <w:pStyle w:val="a9"/>
              <w:numPr>
                <w:ilvl w:val="2"/>
                <w:numId w:val="20"/>
              </w:numPr>
              <w:ind w:left="0" w:firstLine="0"/>
              <w:jc w:val="both"/>
              <w:rPr>
                <w:sz w:val="22"/>
                <w:szCs w:val="22"/>
                <w:lang w:val="ro-RO"/>
              </w:rPr>
            </w:pPr>
            <w:r>
              <w:rPr>
                <w:sz w:val="22"/>
                <w:szCs w:val="22"/>
                <w:lang w:val="ro-RO"/>
              </w:rPr>
              <w:t xml:space="preserve">De a refuza / </w:t>
            </w:r>
            <w:r w:rsidR="004552C9" w:rsidRPr="009E6255">
              <w:rPr>
                <w:sz w:val="22"/>
                <w:szCs w:val="22"/>
                <w:lang w:val="ro-RO"/>
              </w:rPr>
              <w:t xml:space="preserve">retrage / </w:t>
            </w:r>
            <w:r w:rsidR="004552C9" w:rsidRPr="00B12BF9">
              <w:rPr>
                <w:sz w:val="22"/>
                <w:szCs w:val="22"/>
                <w:lang w:val="ro-RO"/>
              </w:rPr>
              <w:t>reduce / extinde</w:t>
            </w:r>
            <w:r>
              <w:rPr>
                <w:sz w:val="22"/>
                <w:szCs w:val="22"/>
                <w:lang w:val="ro-RO"/>
              </w:rPr>
              <w:t xml:space="preserve"> </w:t>
            </w:r>
            <w:r w:rsidR="004552C9" w:rsidRPr="009E6255">
              <w:rPr>
                <w:sz w:val="22"/>
                <w:szCs w:val="22"/>
                <w:lang w:val="ro-RO"/>
              </w:rPr>
              <w:t>/ înceta</w:t>
            </w:r>
            <w:r w:rsidR="00B600F0" w:rsidRPr="009E6255">
              <w:rPr>
                <w:sz w:val="22"/>
                <w:szCs w:val="22"/>
                <w:lang w:val="ro-RO"/>
              </w:rPr>
              <w:t xml:space="preserve">/ anula </w:t>
            </w:r>
            <w:r w:rsidR="00617D26" w:rsidRPr="009E6255">
              <w:rPr>
                <w:sz w:val="22"/>
                <w:szCs w:val="22"/>
                <w:lang w:val="ro-RO"/>
              </w:rPr>
              <w:t>certific</w:t>
            </w:r>
            <w:r w:rsidR="002574F0">
              <w:rPr>
                <w:sz w:val="22"/>
                <w:szCs w:val="22"/>
                <w:lang w:val="ro-RO"/>
              </w:rPr>
              <w:t>a</w:t>
            </w:r>
            <w:r w:rsidR="00617D26" w:rsidRPr="009E6255">
              <w:rPr>
                <w:sz w:val="22"/>
                <w:szCs w:val="22"/>
                <w:lang w:val="ro-RO"/>
              </w:rPr>
              <w:t>rea</w:t>
            </w:r>
            <w:r w:rsidR="004552C9" w:rsidRPr="009E6255">
              <w:rPr>
                <w:sz w:val="22"/>
                <w:szCs w:val="22"/>
                <w:lang w:val="ro-RO"/>
              </w:rPr>
              <w:t xml:space="preserve"> în concordanță cu criteriile de certificare </w:t>
            </w:r>
            <w:r w:rsidR="002574F0">
              <w:rPr>
                <w:sz w:val="22"/>
                <w:szCs w:val="22"/>
                <w:lang w:val="ro-RO"/>
              </w:rPr>
              <w:t>reflectate în documentele OCpr</w:t>
            </w:r>
            <w:r w:rsidR="004552C9" w:rsidRPr="009E6255">
              <w:rPr>
                <w:sz w:val="22"/>
                <w:szCs w:val="22"/>
                <w:lang w:val="ro-RO"/>
              </w:rPr>
              <w:t>.</w:t>
            </w:r>
          </w:p>
          <w:p w14:paraId="0BF75350" w14:textId="5FFAD46A" w:rsidR="00DC71EE" w:rsidRPr="008218F1" w:rsidRDefault="00CF2963" w:rsidP="008A4956">
            <w:pPr>
              <w:pStyle w:val="a9"/>
              <w:numPr>
                <w:ilvl w:val="2"/>
                <w:numId w:val="20"/>
              </w:numPr>
              <w:ind w:left="0" w:firstLine="0"/>
              <w:jc w:val="both"/>
              <w:rPr>
                <w:color w:val="000000" w:themeColor="text1"/>
                <w:sz w:val="22"/>
                <w:szCs w:val="22"/>
                <w:lang w:val="ro-RO"/>
              </w:rPr>
            </w:pPr>
            <w:r w:rsidRPr="008218F1">
              <w:rPr>
                <w:color w:val="000000" w:themeColor="text1"/>
                <w:sz w:val="22"/>
                <w:szCs w:val="22"/>
                <w:lang w:val="ro-RO"/>
              </w:rPr>
              <w:t>Să comunice şi</w:t>
            </w:r>
            <w:r w:rsidR="00B12BF9" w:rsidRPr="008218F1">
              <w:rPr>
                <w:color w:val="000000" w:themeColor="text1"/>
                <w:sz w:val="22"/>
                <w:szCs w:val="22"/>
                <w:lang w:val="ro-RO"/>
              </w:rPr>
              <w:t xml:space="preserve"> </w:t>
            </w:r>
            <w:r w:rsidRPr="008218F1">
              <w:rPr>
                <w:color w:val="000000" w:themeColor="text1"/>
                <w:sz w:val="22"/>
                <w:szCs w:val="22"/>
                <w:lang w:val="ro-RO"/>
              </w:rPr>
              <w:t xml:space="preserve">/sau să facă public informaţia referitoare la </w:t>
            </w:r>
            <w:r w:rsidR="00AF6622" w:rsidRPr="008218F1">
              <w:rPr>
                <w:color w:val="000000" w:themeColor="text1"/>
                <w:sz w:val="22"/>
                <w:szCs w:val="22"/>
                <w:lang w:val="ro-RO"/>
              </w:rPr>
              <w:t>acordarea</w:t>
            </w:r>
            <w:r w:rsidRPr="008218F1">
              <w:rPr>
                <w:color w:val="000000" w:themeColor="text1"/>
                <w:sz w:val="22"/>
                <w:szCs w:val="22"/>
                <w:lang w:val="ro-RO"/>
              </w:rPr>
              <w:t xml:space="preserve">/ </w:t>
            </w:r>
            <w:r w:rsidR="000661DE" w:rsidRPr="008218F1">
              <w:rPr>
                <w:color w:val="000000" w:themeColor="text1"/>
                <w:sz w:val="22"/>
                <w:szCs w:val="22"/>
                <w:lang w:val="ro-RO"/>
              </w:rPr>
              <w:t>refuz</w:t>
            </w:r>
            <w:r w:rsidR="00AF6622" w:rsidRPr="008218F1">
              <w:rPr>
                <w:color w:val="000000" w:themeColor="text1"/>
                <w:sz w:val="22"/>
                <w:szCs w:val="22"/>
                <w:lang w:val="ro-RO"/>
              </w:rPr>
              <w:t>ul</w:t>
            </w:r>
            <w:r w:rsidR="000661DE" w:rsidRPr="008218F1">
              <w:rPr>
                <w:color w:val="000000" w:themeColor="text1"/>
                <w:sz w:val="22"/>
                <w:szCs w:val="22"/>
                <w:lang w:val="ro-RO"/>
              </w:rPr>
              <w:t xml:space="preserve"> / retrage</w:t>
            </w:r>
            <w:r w:rsidR="00AF6622" w:rsidRPr="008218F1">
              <w:rPr>
                <w:color w:val="000000" w:themeColor="text1"/>
                <w:sz w:val="22"/>
                <w:szCs w:val="22"/>
                <w:lang w:val="ro-RO"/>
              </w:rPr>
              <w:t>rea</w:t>
            </w:r>
            <w:r w:rsidR="000661DE" w:rsidRPr="008218F1">
              <w:rPr>
                <w:color w:val="000000" w:themeColor="text1"/>
                <w:sz w:val="22"/>
                <w:szCs w:val="22"/>
                <w:lang w:val="ro-RO"/>
              </w:rPr>
              <w:t xml:space="preserve"> / reduce</w:t>
            </w:r>
            <w:r w:rsidR="00AF6622" w:rsidRPr="008218F1">
              <w:rPr>
                <w:color w:val="000000" w:themeColor="text1"/>
                <w:sz w:val="22"/>
                <w:szCs w:val="22"/>
                <w:lang w:val="ro-RO"/>
              </w:rPr>
              <w:t>rea</w:t>
            </w:r>
            <w:r w:rsidR="000661DE" w:rsidRPr="008218F1">
              <w:rPr>
                <w:color w:val="000000" w:themeColor="text1"/>
                <w:sz w:val="22"/>
                <w:szCs w:val="22"/>
                <w:lang w:val="ro-RO"/>
              </w:rPr>
              <w:t>/ extinde</w:t>
            </w:r>
            <w:r w:rsidR="00AF6622" w:rsidRPr="008218F1">
              <w:rPr>
                <w:color w:val="000000" w:themeColor="text1"/>
                <w:sz w:val="22"/>
                <w:szCs w:val="22"/>
                <w:lang w:val="ro-RO"/>
              </w:rPr>
              <w:t>rea</w:t>
            </w:r>
            <w:r w:rsidR="000661DE" w:rsidRPr="008218F1">
              <w:rPr>
                <w:color w:val="000000" w:themeColor="text1"/>
                <w:sz w:val="22"/>
                <w:szCs w:val="22"/>
                <w:lang w:val="ro-RO"/>
              </w:rPr>
              <w:t xml:space="preserve"> / înceta</w:t>
            </w:r>
            <w:r w:rsidR="002574F0">
              <w:rPr>
                <w:color w:val="000000" w:themeColor="text1"/>
                <w:sz w:val="22"/>
                <w:szCs w:val="22"/>
                <w:lang w:val="ro-RO"/>
              </w:rPr>
              <w:t xml:space="preserve">rea </w:t>
            </w:r>
            <w:r w:rsidR="00AF6622" w:rsidRPr="008218F1">
              <w:rPr>
                <w:color w:val="000000" w:themeColor="text1"/>
                <w:sz w:val="22"/>
                <w:szCs w:val="22"/>
                <w:lang w:val="ro-RO"/>
              </w:rPr>
              <w:t>certificării</w:t>
            </w:r>
            <w:r w:rsidRPr="008218F1">
              <w:rPr>
                <w:color w:val="000000" w:themeColor="text1"/>
                <w:sz w:val="22"/>
                <w:szCs w:val="22"/>
                <w:lang w:val="ro-RO"/>
              </w:rPr>
              <w:t>.</w:t>
            </w:r>
          </w:p>
          <w:p w14:paraId="0F563490" w14:textId="061EC5E0" w:rsidR="00DC71EE" w:rsidRPr="009E6255" w:rsidRDefault="007B53A6" w:rsidP="008A4956">
            <w:pPr>
              <w:pStyle w:val="a9"/>
              <w:numPr>
                <w:ilvl w:val="2"/>
                <w:numId w:val="20"/>
              </w:numPr>
              <w:ind w:left="0" w:firstLine="0"/>
              <w:jc w:val="both"/>
              <w:rPr>
                <w:rStyle w:val="tlid-translation"/>
                <w:sz w:val="22"/>
                <w:szCs w:val="22"/>
                <w:lang w:val="ro-RO"/>
              </w:rPr>
            </w:pPr>
            <w:r w:rsidRPr="009E6255">
              <w:rPr>
                <w:rStyle w:val="tlid-translation"/>
                <w:sz w:val="22"/>
                <w:szCs w:val="22"/>
                <w:lang w:val="ro-RO"/>
              </w:rPr>
              <w:t xml:space="preserve">În cazul în care </w:t>
            </w:r>
            <w:r w:rsidR="00191CB2" w:rsidRPr="00191CB2">
              <w:rPr>
                <w:rStyle w:val="tlid-translation"/>
                <w:sz w:val="22"/>
                <w:szCs w:val="22"/>
                <w:lang w:val="ro-RO"/>
              </w:rPr>
              <w:t>Beneficiarul</w:t>
            </w:r>
            <w:r w:rsidRPr="009E6255">
              <w:rPr>
                <w:rStyle w:val="tlid-translation"/>
                <w:sz w:val="22"/>
                <w:szCs w:val="22"/>
                <w:lang w:val="ro-RO"/>
              </w:rPr>
              <w:t xml:space="preserve"> nu implementează prezentul </w:t>
            </w:r>
            <w:r w:rsidR="00705AD1" w:rsidRPr="009E6255">
              <w:rPr>
                <w:rStyle w:val="tlid-translation"/>
                <w:sz w:val="22"/>
                <w:szCs w:val="22"/>
                <w:lang w:val="ro-RO"/>
              </w:rPr>
              <w:t>Contract</w:t>
            </w:r>
            <w:r w:rsidR="002574F0">
              <w:rPr>
                <w:rStyle w:val="tlid-translation"/>
                <w:sz w:val="22"/>
                <w:szCs w:val="22"/>
                <w:lang w:val="ro-RO"/>
              </w:rPr>
              <w:t xml:space="preserve"> de certificare, OCpr</w:t>
            </w:r>
            <w:r w:rsidRPr="009E6255">
              <w:rPr>
                <w:rStyle w:val="tlid-translation"/>
                <w:sz w:val="22"/>
                <w:szCs w:val="22"/>
                <w:lang w:val="ro-RO"/>
              </w:rPr>
              <w:t xml:space="preserve"> are dreptul de a anula certificatul de examinare de tip (TEC) înregistrat și de a furniza informațiile corespunzătoare autorităților de reglementare.</w:t>
            </w:r>
          </w:p>
          <w:p w14:paraId="7952B22A" w14:textId="211579EE" w:rsidR="00DC71EE" w:rsidRPr="009E6255" w:rsidRDefault="007B53A6" w:rsidP="008A4956">
            <w:pPr>
              <w:pStyle w:val="a9"/>
              <w:numPr>
                <w:ilvl w:val="2"/>
                <w:numId w:val="20"/>
              </w:numPr>
              <w:ind w:left="0" w:firstLine="0"/>
              <w:jc w:val="both"/>
              <w:rPr>
                <w:rStyle w:val="tlid-translation"/>
                <w:sz w:val="22"/>
                <w:szCs w:val="22"/>
                <w:lang w:val="ro-RO"/>
              </w:rPr>
            </w:pPr>
            <w:r w:rsidRPr="009E6255">
              <w:rPr>
                <w:rStyle w:val="tlid-translation"/>
                <w:sz w:val="22"/>
                <w:szCs w:val="22"/>
                <w:lang w:val="ro-RO"/>
              </w:rPr>
              <w:t>De  a furniza informații organismului care a recunoscut/</w:t>
            </w:r>
            <w:r w:rsidR="000661DE">
              <w:rPr>
                <w:rStyle w:val="tlid-translation"/>
                <w:sz w:val="22"/>
                <w:szCs w:val="22"/>
                <w:lang w:val="ro-RO"/>
              </w:rPr>
              <w:t xml:space="preserve"> </w:t>
            </w:r>
            <w:r w:rsidR="002574F0">
              <w:rPr>
                <w:rStyle w:val="tlid-translation"/>
                <w:sz w:val="22"/>
                <w:szCs w:val="22"/>
                <w:lang w:val="ro-RO"/>
              </w:rPr>
              <w:t>notificat OCpr</w:t>
            </w:r>
            <w:r w:rsidRPr="009E6255">
              <w:rPr>
                <w:rStyle w:val="tlid-translation"/>
                <w:sz w:val="22"/>
                <w:szCs w:val="22"/>
                <w:lang w:val="ro-RO"/>
              </w:rPr>
              <w:t>, informațiile privind certificatele  emise și anulate și / sau orice completări emise acestora, precum și periodic sau la cererea org</w:t>
            </w:r>
            <w:r w:rsidR="002574F0">
              <w:rPr>
                <w:rStyle w:val="tlid-translation"/>
                <w:sz w:val="22"/>
                <w:szCs w:val="22"/>
                <w:lang w:val="ro-RO"/>
              </w:rPr>
              <w:t>anismului care a desemnat OCpr</w:t>
            </w:r>
            <w:r w:rsidRPr="009E6255">
              <w:rPr>
                <w:rStyle w:val="tlid-translation"/>
                <w:sz w:val="22"/>
                <w:szCs w:val="22"/>
                <w:lang w:val="ro-RO"/>
              </w:rPr>
              <w:t xml:space="preserve"> - să furnizeze o listă cu astfel de certificate și / sau orice completări care </w:t>
            </w:r>
            <w:r w:rsidR="002574F0">
              <w:rPr>
                <w:rStyle w:val="tlid-translation"/>
                <w:sz w:val="22"/>
                <w:szCs w:val="22"/>
                <w:lang w:val="ro-RO"/>
              </w:rPr>
              <w:t>le-au fost emise, pe care OCpr</w:t>
            </w:r>
            <w:r w:rsidRPr="009E6255">
              <w:rPr>
                <w:rStyle w:val="tlid-translation"/>
                <w:sz w:val="22"/>
                <w:szCs w:val="22"/>
                <w:lang w:val="ro-RO"/>
              </w:rPr>
              <w:t xml:space="preserve"> le-a refuzat să le elibereze, le-a anulat valabilitatea, le-a oprit validitatea sau le-a impus alte restricții.</w:t>
            </w:r>
          </w:p>
          <w:p w14:paraId="60B555FE" w14:textId="51E9E901" w:rsidR="00DC71EE" w:rsidRPr="009E6255" w:rsidRDefault="007B53A6" w:rsidP="008A4956">
            <w:pPr>
              <w:pStyle w:val="a9"/>
              <w:numPr>
                <w:ilvl w:val="2"/>
                <w:numId w:val="20"/>
              </w:numPr>
              <w:ind w:left="0" w:firstLine="0"/>
              <w:jc w:val="both"/>
              <w:rPr>
                <w:sz w:val="22"/>
                <w:szCs w:val="22"/>
                <w:lang w:val="ro-RO"/>
              </w:rPr>
            </w:pPr>
            <w:r w:rsidRPr="009E6255">
              <w:rPr>
                <w:sz w:val="22"/>
                <w:szCs w:val="22"/>
                <w:lang w:val="ro-RO"/>
              </w:rPr>
              <w:t xml:space="preserve">Să efectueze evaluări </w:t>
            </w:r>
            <w:r w:rsidR="00AF6622" w:rsidRPr="0019126D">
              <w:rPr>
                <w:sz w:val="22"/>
                <w:szCs w:val="22"/>
                <w:lang w:val="ro-RO"/>
              </w:rPr>
              <w:t>suplimentare</w:t>
            </w:r>
            <w:r w:rsidRPr="008A02EC">
              <w:rPr>
                <w:color w:val="FF0000"/>
                <w:sz w:val="22"/>
                <w:szCs w:val="22"/>
                <w:lang w:val="ro-RO"/>
              </w:rPr>
              <w:t xml:space="preserve"> </w:t>
            </w:r>
            <w:r w:rsidRPr="009E6255">
              <w:rPr>
                <w:sz w:val="22"/>
                <w:szCs w:val="22"/>
                <w:lang w:val="ro-RO"/>
              </w:rPr>
              <w:t xml:space="preserve">a produselor certificate în cazurile apariţiei </w:t>
            </w:r>
            <w:r w:rsidR="00617D26" w:rsidRPr="009E6255">
              <w:rPr>
                <w:sz w:val="22"/>
                <w:szCs w:val="22"/>
                <w:lang w:val="ro-RO"/>
              </w:rPr>
              <w:t>reclamatiilor</w:t>
            </w:r>
            <w:r w:rsidRPr="009E6255">
              <w:rPr>
                <w:sz w:val="22"/>
                <w:szCs w:val="22"/>
                <w:lang w:val="ro-RO"/>
              </w:rPr>
              <w:t xml:space="preserve"> privind calitatea produsului, la efectuarea modificărilor produsului sau la încălcarea regulilor de utilizare a Cer</w:t>
            </w:r>
            <w:r w:rsidR="00011C4F" w:rsidRPr="009E6255">
              <w:rPr>
                <w:sz w:val="22"/>
                <w:szCs w:val="22"/>
                <w:lang w:val="ro-RO"/>
              </w:rPr>
              <w:t>tificatului de examinare de tip.</w:t>
            </w:r>
          </w:p>
          <w:p w14:paraId="4CB3B294" w14:textId="77777777" w:rsidR="000661DE" w:rsidRDefault="007B53A6" w:rsidP="00BB5FBF">
            <w:pPr>
              <w:pStyle w:val="a9"/>
              <w:numPr>
                <w:ilvl w:val="2"/>
                <w:numId w:val="20"/>
              </w:numPr>
              <w:ind w:left="0" w:firstLine="0"/>
              <w:jc w:val="both"/>
              <w:rPr>
                <w:sz w:val="22"/>
                <w:szCs w:val="22"/>
                <w:lang w:val="ro-RO"/>
              </w:rPr>
            </w:pPr>
            <w:r w:rsidRPr="00BB5FBF">
              <w:rPr>
                <w:sz w:val="22"/>
                <w:szCs w:val="22"/>
                <w:lang w:val="ro-RO"/>
              </w:rPr>
              <w:t xml:space="preserve">Să </w:t>
            </w:r>
            <w:r w:rsidR="00366743" w:rsidRPr="00BB5FBF">
              <w:rPr>
                <w:sz w:val="22"/>
                <w:szCs w:val="22"/>
                <w:lang w:val="ro-RO"/>
              </w:rPr>
              <w:t>suspende</w:t>
            </w:r>
            <w:r w:rsidRPr="00BB5FBF">
              <w:rPr>
                <w:sz w:val="22"/>
                <w:szCs w:val="22"/>
                <w:lang w:val="ro-RO"/>
              </w:rPr>
              <w:t xml:space="preserve"> sau să anuleze valabilitatea certificatului în cazul </w:t>
            </w:r>
            <w:r w:rsidR="000661DE" w:rsidRPr="00BB5FBF">
              <w:rPr>
                <w:sz w:val="22"/>
                <w:szCs w:val="22"/>
                <w:lang w:val="ro-RO"/>
              </w:rPr>
              <w:t>apariţiei reclamatiilor privind calitatea produsului certificat</w:t>
            </w:r>
            <w:r w:rsidR="008B6F71" w:rsidRPr="00BB5FBF">
              <w:rPr>
                <w:sz w:val="22"/>
                <w:szCs w:val="22"/>
                <w:lang w:val="ro-RO"/>
              </w:rPr>
              <w:t>.</w:t>
            </w:r>
          </w:p>
          <w:p w14:paraId="5676C4EA" w14:textId="26DF6370" w:rsidR="00D866C2" w:rsidRDefault="00D866C2" w:rsidP="00D866C2">
            <w:pPr>
              <w:pStyle w:val="a9"/>
              <w:ind w:left="0"/>
              <w:jc w:val="both"/>
              <w:rPr>
                <w:sz w:val="22"/>
                <w:szCs w:val="22"/>
                <w:lang w:val="ro-RO"/>
              </w:rPr>
            </w:pPr>
          </w:p>
          <w:p w14:paraId="62F67B8E" w14:textId="7FDD32D9" w:rsidR="00BD7FD7" w:rsidRDefault="00BD7FD7" w:rsidP="00D866C2">
            <w:pPr>
              <w:pStyle w:val="a9"/>
              <w:ind w:left="0"/>
              <w:jc w:val="both"/>
              <w:rPr>
                <w:sz w:val="22"/>
                <w:szCs w:val="22"/>
                <w:lang w:val="ro-RO"/>
              </w:rPr>
            </w:pPr>
          </w:p>
          <w:p w14:paraId="63F4A212" w14:textId="77777777" w:rsidR="00BD7FD7" w:rsidRDefault="00BD7FD7" w:rsidP="00D866C2">
            <w:pPr>
              <w:pStyle w:val="a9"/>
              <w:ind w:left="0"/>
              <w:jc w:val="both"/>
              <w:rPr>
                <w:sz w:val="22"/>
                <w:szCs w:val="22"/>
                <w:lang w:val="ro-RO"/>
              </w:rPr>
            </w:pPr>
          </w:p>
          <w:p w14:paraId="7C573DB7" w14:textId="5CD79B89" w:rsidR="00D866C2" w:rsidRPr="009E6255" w:rsidRDefault="00D866C2" w:rsidP="00D866C2">
            <w:pPr>
              <w:pStyle w:val="a9"/>
              <w:ind w:left="0"/>
              <w:jc w:val="both"/>
              <w:rPr>
                <w:sz w:val="22"/>
                <w:szCs w:val="22"/>
                <w:lang w:val="ro-RO"/>
              </w:rPr>
            </w:pPr>
          </w:p>
        </w:tc>
        <w:tc>
          <w:tcPr>
            <w:tcW w:w="5669" w:type="dxa"/>
          </w:tcPr>
          <w:p w14:paraId="1CBD5FBA" w14:textId="417B3A3A" w:rsidR="007B53A6" w:rsidRPr="009E6255" w:rsidRDefault="00BB5FBF" w:rsidP="008A4956">
            <w:pPr>
              <w:pStyle w:val="a9"/>
              <w:numPr>
                <w:ilvl w:val="1"/>
                <w:numId w:val="24"/>
              </w:numPr>
              <w:ind w:left="0" w:firstLine="0"/>
              <w:jc w:val="both"/>
              <w:rPr>
                <w:b/>
                <w:sz w:val="22"/>
                <w:szCs w:val="22"/>
                <w:lang w:val="en-GB"/>
              </w:rPr>
            </w:pPr>
            <w:r>
              <w:rPr>
                <w:b/>
                <w:sz w:val="22"/>
                <w:szCs w:val="22"/>
                <w:lang w:val="en-GB"/>
              </w:rPr>
              <w:t>OCpr</w:t>
            </w:r>
            <w:r w:rsidR="007B53A6" w:rsidRPr="009E6255">
              <w:rPr>
                <w:b/>
                <w:sz w:val="22"/>
                <w:szCs w:val="22"/>
                <w:lang w:val="en-GB"/>
              </w:rPr>
              <w:t xml:space="preserve"> has following rights:</w:t>
            </w:r>
          </w:p>
          <w:p w14:paraId="280E269B" w14:textId="018CC23B" w:rsidR="007B53A6" w:rsidRDefault="007B53A6" w:rsidP="008A4956">
            <w:pPr>
              <w:jc w:val="both"/>
              <w:rPr>
                <w:sz w:val="22"/>
                <w:szCs w:val="22"/>
                <w:lang w:val="en-GB"/>
              </w:rPr>
            </w:pPr>
          </w:p>
          <w:p w14:paraId="15E1E4ED" w14:textId="77777777" w:rsidR="00653346" w:rsidRPr="009E6255" w:rsidRDefault="00653346" w:rsidP="008A4956">
            <w:pPr>
              <w:pStyle w:val="a9"/>
              <w:numPr>
                <w:ilvl w:val="2"/>
                <w:numId w:val="24"/>
              </w:numPr>
              <w:ind w:left="0" w:firstLine="0"/>
              <w:jc w:val="both"/>
              <w:rPr>
                <w:sz w:val="22"/>
                <w:szCs w:val="22"/>
                <w:lang w:val="ro-RO"/>
              </w:rPr>
            </w:pPr>
            <w:r w:rsidRPr="009E6255">
              <w:rPr>
                <w:sz w:val="22"/>
                <w:szCs w:val="22"/>
                <w:lang w:val="ro-RO"/>
              </w:rPr>
              <w:t>To establish and modify the certification criteria and rules, in accordance with the legislation in force and the provisions of the standards and guidelines applicable to the certification activity.</w:t>
            </w:r>
          </w:p>
          <w:p w14:paraId="42206DFD" w14:textId="44D8C9C4" w:rsidR="00653346" w:rsidRPr="009E6255" w:rsidRDefault="00653346" w:rsidP="008A4956">
            <w:pPr>
              <w:pStyle w:val="a9"/>
              <w:numPr>
                <w:ilvl w:val="2"/>
                <w:numId w:val="24"/>
              </w:numPr>
              <w:ind w:left="0" w:firstLine="0"/>
              <w:jc w:val="both"/>
              <w:rPr>
                <w:sz w:val="22"/>
                <w:szCs w:val="22"/>
                <w:lang w:val="ro-RO"/>
              </w:rPr>
            </w:pPr>
            <w:r w:rsidRPr="009E6255">
              <w:rPr>
                <w:sz w:val="22"/>
                <w:szCs w:val="22"/>
                <w:lang w:val="en-GB"/>
              </w:rPr>
              <w:t xml:space="preserve">To establish and modify the certification </w:t>
            </w:r>
            <w:r w:rsidR="00B600F0" w:rsidRPr="009E6255">
              <w:rPr>
                <w:sz w:val="22"/>
                <w:szCs w:val="22"/>
                <w:lang w:val="en-GB"/>
              </w:rPr>
              <w:t>tariffs</w:t>
            </w:r>
            <w:r w:rsidRPr="009E6255">
              <w:rPr>
                <w:sz w:val="22"/>
                <w:szCs w:val="22"/>
                <w:lang w:val="en-GB"/>
              </w:rPr>
              <w:t xml:space="preserve"> in accordance with the legislation in force.</w:t>
            </w:r>
          </w:p>
          <w:p w14:paraId="40CEC72A" w14:textId="7AAC0CCB" w:rsidR="008B6F71" w:rsidRPr="009E6255" w:rsidRDefault="0027330B" w:rsidP="008A4956">
            <w:pPr>
              <w:pStyle w:val="a9"/>
              <w:numPr>
                <w:ilvl w:val="2"/>
                <w:numId w:val="24"/>
              </w:numPr>
              <w:ind w:left="0" w:firstLine="0"/>
              <w:jc w:val="both"/>
              <w:rPr>
                <w:sz w:val="22"/>
                <w:szCs w:val="22"/>
                <w:lang w:val="ro-RO"/>
              </w:rPr>
            </w:pPr>
            <w:r w:rsidRPr="009E6255">
              <w:rPr>
                <w:sz w:val="22"/>
                <w:szCs w:val="22"/>
                <w:lang w:val="ro-RO"/>
              </w:rPr>
              <w:t>Ha</w:t>
            </w:r>
            <w:r w:rsidR="008B6F71" w:rsidRPr="009E6255">
              <w:rPr>
                <w:sz w:val="22"/>
                <w:szCs w:val="22"/>
                <w:lang w:val="ro-RO"/>
              </w:rPr>
              <w:t xml:space="preserve">ve access to all documents and records containing information relevant to the certification process and to request any information they deem relevant to the organization and operation of the </w:t>
            </w:r>
            <w:r w:rsidR="00114189">
              <w:rPr>
                <w:sz w:val="22"/>
                <w:szCs w:val="22"/>
                <w:lang w:val="en-GB"/>
              </w:rPr>
              <w:t>Beneficiary</w:t>
            </w:r>
            <w:r w:rsidR="008B6F71" w:rsidRPr="009E6255">
              <w:rPr>
                <w:sz w:val="22"/>
                <w:szCs w:val="22"/>
                <w:lang w:val="ro-RO"/>
              </w:rPr>
              <w:t>.</w:t>
            </w:r>
          </w:p>
          <w:p w14:paraId="0BD1D497" w14:textId="77777777" w:rsidR="00B600F0" w:rsidRPr="009E6255" w:rsidRDefault="00B600F0" w:rsidP="008A4956">
            <w:pPr>
              <w:pStyle w:val="a9"/>
              <w:ind w:left="0"/>
              <w:jc w:val="both"/>
              <w:rPr>
                <w:sz w:val="22"/>
                <w:szCs w:val="22"/>
                <w:lang w:val="ro-RO"/>
              </w:rPr>
            </w:pPr>
          </w:p>
          <w:p w14:paraId="478DAD92" w14:textId="11874E48" w:rsidR="008B6F71" w:rsidRPr="009E6255" w:rsidRDefault="008B6F71" w:rsidP="008A4956">
            <w:pPr>
              <w:pStyle w:val="a9"/>
              <w:numPr>
                <w:ilvl w:val="2"/>
                <w:numId w:val="24"/>
              </w:numPr>
              <w:ind w:left="0" w:firstLine="0"/>
              <w:jc w:val="both"/>
              <w:rPr>
                <w:sz w:val="22"/>
                <w:szCs w:val="22"/>
                <w:lang w:val="ro-RO"/>
              </w:rPr>
            </w:pPr>
            <w:r w:rsidRPr="009E6255">
              <w:rPr>
                <w:sz w:val="22"/>
                <w:szCs w:val="22"/>
                <w:lang w:val="ro-RO"/>
              </w:rPr>
              <w:t>To refuse / maintain / withdraw / reduce / extend /</w:t>
            </w:r>
            <w:r w:rsidR="00BB5FBF">
              <w:rPr>
                <w:sz w:val="22"/>
                <w:szCs w:val="22"/>
                <w:lang w:val="ro-RO"/>
              </w:rPr>
              <w:t xml:space="preserve"> terminate / cancel </w:t>
            </w:r>
            <w:r w:rsidR="00B600F0" w:rsidRPr="009E6255">
              <w:rPr>
                <w:sz w:val="22"/>
                <w:szCs w:val="22"/>
                <w:lang w:val="ro-RO"/>
              </w:rPr>
              <w:t>certification</w:t>
            </w:r>
            <w:r w:rsidRPr="009E6255">
              <w:rPr>
                <w:sz w:val="22"/>
                <w:szCs w:val="22"/>
                <w:lang w:val="ro-RO"/>
              </w:rPr>
              <w:t xml:space="preserve"> in accordance with the certification criteria reflected in the OC</w:t>
            </w:r>
            <w:r w:rsidR="00BB5FBF">
              <w:rPr>
                <w:sz w:val="22"/>
                <w:szCs w:val="22"/>
                <w:lang w:val="ro-RO"/>
              </w:rPr>
              <w:t>pr</w:t>
            </w:r>
            <w:r w:rsidRPr="009E6255">
              <w:rPr>
                <w:sz w:val="22"/>
                <w:szCs w:val="22"/>
                <w:lang w:val="ro-RO"/>
              </w:rPr>
              <w:t xml:space="preserve"> documents.</w:t>
            </w:r>
          </w:p>
          <w:p w14:paraId="26C3F562" w14:textId="35FCE4FE" w:rsidR="008B6F71" w:rsidRPr="00C97745" w:rsidRDefault="008B6F71" w:rsidP="008A4956">
            <w:pPr>
              <w:numPr>
                <w:ilvl w:val="2"/>
                <w:numId w:val="24"/>
              </w:numPr>
              <w:ind w:left="0" w:firstLine="0"/>
              <w:jc w:val="both"/>
              <w:rPr>
                <w:color w:val="000000" w:themeColor="text1"/>
                <w:sz w:val="22"/>
                <w:szCs w:val="22"/>
                <w:lang w:val="en-GB"/>
              </w:rPr>
            </w:pPr>
            <w:r w:rsidRPr="00C97745">
              <w:rPr>
                <w:color w:val="000000" w:themeColor="text1"/>
                <w:sz w:val="22"/>
                <w:szCs w:val="22"/>
                <w:lang w:val="en-GB"/>
              </w:rPr>
              <w:t xml:space="preserve">Should communicate </w:t>
            </w:r>
            <w:r w:rsidR="008218F1" w:rsidRPr="00C97745">
              <w:rPr>
                <w:color w:val="000000" w:themeColor="text1"/>
                <w:sz w:val="22"/>
                <w:szCs w:val="22"/>
                <w:lang w:val="en-GB"/>
              </w:rPr>
              <w:t>and/</w:t>
            </w:r>
            <w:r w:rsidRPr="00C97745">
              <w:rPr>
                <w:color w:val="000000" w:themeColor="text1"/>
                <w:sz w:val="22"/>
                <w:szCs w:val="22"/>
                <w:lang w:val="en-GB"/>
              </w:rPr>
              <w:t>or to make public the information regarding granting/ reduction/ withdrawal of the type examination certificate.</w:t>
            </w:r>
          </w:p>
          <w:p w14:paraId="41EBDF73" w14:textId="4D7BA7CC" w:rsidR="007B53A6" w:rsidRPr="009E6255" w:rsidRDefault="007B53A6" w:rsidP="008A4956">
            <w:pPr>
              <w:numPr>
                <w:ilvl w:val="2"/>
                <w:numId w:val="24"/>
              </w:numPr>
              <w:ind w:left="0" w:firstLine="0"/>
              <w:jc w:val="both"/>
              <w:rPr>
                <w:sz w:val="22"/>
                <w:szCs w:val="22"/>
                <w:lang w:val="en-GB"/>
              </w:rPr>
            </w:pPr>
            <w:r w:rsidRPr="009E6255">
              <w:rPr>
                <w:sz w:val="22"/>
                <w:szCs w:val="22"/>
                <w:lang w:val="en-GB"/>
              </w:rPr>
              <w:t xml:space="preserve">In case the </w:t>
            </w:r>
            <w:r w:rsidR="00114189">
              <w:rPr>
                <w:sz w:val="22"/>
                <w:szCs w:val="22"/>
                <w:lang w:val="en-GB"/>
              </w:rPr>
              <w:t>Beneficiary</w:t>
            </w:r>
            <w:r w:rsidR="00114189" w:rsidRPr="009E6255" w:rsidDel="00114189">
              <w:rPr>
                <w:sz w:val="22"/>
                <w:szCs w:val="22"/>
                <w:lang w:val="en-GB"/>
              </w:rPr>
              <w:t xml:space="preserve"> </w:t>
            </w:r>
            <w:r w:rsidRPr="009E6255">
              <w:rPr>
                <w:sz w:val="22"/>
                <w:szCs w:val="22"/>
                <w:lang w:val="en-GB"/>
              </w:rPr>
              <w:t>fails to implement this Certification Agreement, OC</w:t>
            </w:r>
            <w:r w:rsidR="00BB5FBF">
              <w:rPr>
                <w:sz w:val="22"/>
                <w:szCs w:val="22"/>
                <w:lang w:val="en-GB"/>
              </w:rPr>
              <w:t>pr</w:t>
            </w:r>
            <w:r w:rsidRPr="009E6255">
              <w:rPr>
                <w:sz w:val="22"/>
                <w:szCs w:val="22"/>
                <w:lang w:val="en-GB"/>
              </w:rPr>
              <w:t xml:space="preserve"> has the right </w:t>
            </w:r>
            <w:r w:rsidR="00B600F0" w:rsidRPr="009E6255">
              <w:rPr>
                <w:sz w:val="22"/>
                <w:szCs w:val="22"/>
                <w:lang w:val="en-GB"/>
              </w:rPr>
              <w:t>to withdrawn</w:t>
            </w:r>
            <w:r w:rsidRPr="009E6255">
              <w:rPr>
                <w:sz w:val="22"/>
                <w:szCs w:val="22"/>
                <w:lang w:val="en-GB"/>
              </w:rPr>
              <w:t xml:space="preserve"> of Type Examination Certificate (TEC) and to provide the corresponding information to regulatory authorities.</w:t>
            </w:r>
          </w:p>
          <w:p w14:paraId="22A07959" w14:textId="77777777" w:rsidR="000B1338" w:rsidRPr="009E6255" w:rsidRDefault="000B1338" w:rsidP="008A4956">
            <w:pPr>
              <w:jc w:val="both"/>
              <w:rPr>
                <w:sz w:val="22"/>
                <w:szCs w:val="22"/>
                <w:lang w:val="en-GB"/>
              </w:rPr>
            </w:pPr>
          </w:p>
          <w:p w14:paraId="10E82223" w14:textId="0178A707" w:rsidR="007B53A6" w:rsidRPr="0019126D" w:rsidRDefault="00BB5FBF" w:rsidP="008A4956">
            <w:pPr>
              <w:numPr>
                <w:ilvl w:val="2"/>
                <w:numId w:val="24"/>
              </w:numPr>
              <w:ind w:left="0" w:firstLine="0"/>
              <w:jc w:val="both"/>
              <w:rPr>
                <w:sz w:val="22"/>
                <w:szCs w:val="22"/>
                <w:lang w:val="en-GB"/>
              </w:rPr>
            </w:pPr>
            <w:r>
              <w:rPr>
                <w:sz w:val="22"/>
                <w:szCs w:val="22"/>
                <w:lang w:val="en-GB"/>
              </w:rPr>
              <w:t>OCpr</w:t>
            </w:r>
            <w:r w:rsidR="007B53A6" w:rsidRPr="009E6255">
              <w:rPr>
                <w:sz w:val="22"/>
                <w:szCs w:val="22"/>
                <w:lang w:val="en-GB"/>
              </w:rPr>
              <w:t xml:space="preserve"> has the right to provide information to the body</w:t>
            </w:r>
            <w:r>
              <w:rPr>
                <w:sz w:val="22"/>
                <w:szCs w:val="22"/>
                <w:lang w:val="en-GB"/>
              </w:rPr>
              <w:t xml:space="preserve"> which designated/notified OCpr</w:t>
            </w:r>
            <w:r w:rsidR="007B53A6" w:rsidRPr="009E6255">
              <w:rPr>
                <w:sz w:val="22"/>
                <w:szCs w:val="22"/>
                <w:lang w:val="en-GB"/>
              </w:rPr>
              <w:t>, the information on issued and cancelled certificates and/or any additions issued</w:t>
            </w:r>
            <w:r w:rsidR="007B53A6" w:rsidRPr="009E6255">
              <w:rPr>
                <w:sz w:val="22"/>
                <w:szCs w:val="22"/>
                <w:shd w:val="clear" w:color="auto" w:fill="F8F9FA"/>
                <w:lang w:val="en-GB"/>
              </w:rPr>
              <w:t xml:space="preserve"> </w:t>
            </w:r>
            <w:r w:rsidR="007B53A6" w:rsidRPr="009E6255">
              <w:rPr>
                <w:sz w:val="22"/>
                <w:szCs w:val="22"/>
                <w:lang w:val="en-GB"/>
              </w:rPr>
              <w:t xml:space="preserve">to them, as well as periodically or by request of the </w:t>
            </w:r>
            <w:r>
              <w:rPr>
                <w:sz w:val="22"/>
                <w:szCs w:val="22"/>
                <w:lang w:val="en-GB"/>
              </w:rPr>
              <w:t>body which designated the OCpr</w:t>
            </w:r>
            <w:r w:rsidR="007B53A6" w:rsidRPr="009E6255">
              <w:rPr>
                <w:sz w:val="22"/>
                <w:szCs w:val="22"/>
                <w:lang w:val="en-GB"/>
              </w:rPr>
              <w:t>- to provide it a list of such certificates and/or any additions issued</w:t>
            </w:r>
            <w:r w:rsidR="007B53A6" w:rsidRPr="009E6255">
              <w:rPr>
                <w:sz w:val="22"/>
                <w:szCs w:val="22"/>
                <w:shd w:val="clear" w:color="auto" w:fill="F8F9FA"/>
                <w:lang w:val="en-GB"/>
              </w:rPr>
              <w:t xml:space="preserve"> </w:t>
            </w:r>
            <w:r w:rsidR="007B53A6" w:rsidRPr="009E6255">
              <w:rPr>
                <w:sz w:val="22"/>
                <w:szCs w:val="22"/>
                <w:lang w:val="en-GB"/>
              </w:rPr>
              <w:t>to them, which</w:t>
            </w:r>
            <w:r>
              <w:rPr>
                <w:sz w:val="22"/>
                <w:szCs w:val="22"/>
                <w:lang w:val="en-GB"/>
              </w:rPr>
              <w:t xml:space="preserve"> OCpr</w:t>
            </w:r>
            <w:r w:rsidR="007B53A6" w:rsidRPr="009E6255">
              <w:rPr>
                <w:sz w:val="22"/>
                <w:szCs w:val="22"/>
                <w:lang w:val="en-GB"/>
              </w:rPr>
              <w:t xml:space="preserve"> refused to issue, cancelled their validity, stopped their validity or imposed other </w:t>
            </w:r>
            <w:r w:rsidR="007B53A6" w:rsidRPr="0019126D">
              <w:rPr>
                <w:sz w:val="22"/>
                <w:szCs w:val="22"/>
                <w:lang w:val="en-GB"/>
              </w:rPr>
              <w:t>restriction.</w:t>
            </w:r>
          </w:p>
          <w:p w14:paraId="0EA77D03" w14:textId="3B4DDF58" w:rsidR="000B1338" w:rsidRPr="0019126D" w:rsidRDefault="007B53A6" w:rsidP="008A4956">
            <w:pPr>
              <w:numPr>
                <w:ilvl w:val="2"/>
                <w:numId w:val="24"/>
              </w:numPr>
              <w:ind w:left="0" w:firstLine="0"/>
              <w:jc w:val="both"/>
              <w:rPr>
                <w:sz w:val="22"/>
                <w:szCs w:val="22"/>
                <w:lang w:val="en-GB"/>
              </w:rPr>
            </w:pPr>
            <w:r w:rsidRPr="0019126D">
              <w:rPr>
                <w:sz w:val="22"/>
                <w:szCs w:val="22"/>
                <w:lang w:val="en-GB"/>
              </w:rPr>
              <w:t xml:space="preserve">To conduct </w:t>
            </w:r>
            <w:r w:rsidR="00C97745" w:rsidRPr="0019126D">
              <w:rPr>
                <w:sz w:val="22"/>
                <w:szCs w:val="22"/>
                <w:lang w:val="en-GB"/>
              </w:rPr>
              <w:t>additional</w:t>
            </w:r>
            <w:r w:rsidRPr="0019126D">
              <w:rPr>
                <w:sz w:val="22"/>
                <w:szCs w:val="22"/>
                <w:lang w:val="en-GB"/>
              </w:rPr>
              <w:t xml:space="preserve"> evaluations of certified products when appear objections on product quality, when changes are made to the product or at violation of using rules of the Type Examination Certificate</w:t>
            </w:r>
            <w:r w:rsidR="008B6F71" w:rsidRPr="0019126D">
              <w:rPr>
                <w:sz w:val="22"/>
                <w:szCs w:val="22"/>
                <w:lang w:val="en-GB"/>
              </w:rPr>
              <w:t>.</w:t>
            </w:r>
          </w:p>
          <w:p w14:paraId="422B3638" w14:textId="4B83E1F3" w:rsidR="006F0300" w:rsidRDefault="006F0300" w:rsidP="008A4956">
            <w:pPr>
              <w:jc w:val="both"/>
              <w:rPr>
                <w:sz w:val="22"/>
                <w:szCs w:val="22"/>
                <w:lang w:val="en-GB"/>
              </w:rPr>
            </w:pPr>
          </w:p>
          <w:p w14:paraId="1D8013DA" w14:textId="77777777" w:rsidR="003E3099" w:rsidRPr="009E6255" w:rsidRDefault="003E3099" w:rsidP="008A4956">
            <w:pPr>
              <w:jc w:val="both"/>
              <w:rPr>
                <w:sz w:val="22"/>
                <w:szCs w:val="22"/>
                <w:lang w:val="en-GB"/>
              </w:rPr>
            </w:pPr>
          </w:p>
          <w:p w14:paraId="4C42D18D" w14:textId="5F60F8C0" w:rsidR="007B53A6" w:rsidRPr="009E6255" w:rsidRDefault="007B53A6" w:rsidP="008A4956">
            <w:pPr>
              <w:numPr>
                <w:ilvl w:val="2"/>
                <w:numId w:val="24"/>
              </w:numPr>
              <w:ind w:left="0" w:firstLine="0"/>
              <w:jc w:val="both"/>
              <w:rPr>
                <w:rStyle w:val="hps"/>
                <w:sz w:val="22"/>
                <w:szCs w:val="22"/>
                <w:lang w:val="en-GB"/>
              </w:rPr>
            </w:pPr>
            <w:r w:rsidRPr="009E6255">
              <w:rPr>
                <w:rStyle w:val="hps"/>
                <w:sz w:val="22"/>
                <w:szCs w:val="22"/>
                <w:lang w:val="en-GB"/>
              </w:rPr>
              <w:t>To</w:t>
            </w:r>
            <w:r w:rsidRPr="009E6255">
              <w:rPr>
                <w:sz w:val="22"/>
                <w:szCs w:val="22"/>
                <w:lang w:val="en-GB"/>
              </w:rPr>
              <w:t xml:space="preserve"> </w:t>
            </w:r>
            <w:r w:rsidRPr="009E6255">
              <w:rPr>
                <w:rStyle w:val="hps"/>
                <w:sz w:val="22"/>
                <w:szCs w:val="22"/>
                <w:lang w:val="en-GB"/>
              </w:rPr>
              <w:t>suspend</w:t>
            </w:r>
            <w:r w:rsidRPr="009E6255">
              <w:rPr>
                <w:sz w:val="22"/>
                <w:szCs w:val="22"/>
                <w:lang w:val="en-GB"/>
              </w:rPr>
              <w:t xml:space="preserve"> </w:t>
            </w:r>
            <w:r w:rsidRPr="009E6255">
              <w:rPr>
                <w:rStyle w:val="hps"/>
                <w:sz w:val="22"/>
                <w:szCs w:val="22"/>
                <w:lang w:val="en-GB"/>
              </w:rPr>
              <w:t>or cancel the</w:t>
            </w:r>
            <w:r w:rsidRPr="009E6255">
              <w:rPr>
                <w:sz w:val="22"/>
                <w:szCs w:val="22"/>
                <w:lang w:val="en-GB"/>
              </w:rPr>
              <w:t xml:space="preserve"> </w:t>
            </w:r>
            <w:r w:rsidRPr="009E6255">
              <w:rPr>
                <w:rStyle w:val="hps"/>
                <w:sz w:val="22"/>
                <w:szCs w:val="22"/>
                <w:lang w:val="en-GB"/>
              </w:rPr>
              <w:t>validity of</w:t>
            </w:r>
            <w:r w:rsidRPr="009E6255">
              <w:rPr>
                <w:sz w:val="22"/>
                <w:szCs w:val="22"/>
                <w:lang w:val="en-GB"/>
              </w:rPr>
              <w:t xml:space="preserve"> </w:t>
            </w:r>
            <w:r w:rsidRPr="009E6255">
              <w:rPr>
                <w:rStyle w:val="hps"/>
                <w:sz w:val="22"/>
                <w:szCs w:val="22"/>
                <w:lang w:val="en-GB"/>
              </w:rPr>
              <w:t>the certificate in case noncompliance are found as a result of the surveillance assessment</w:t>
            </w:r>
            <w:r w:rsidR="008B6F71" w:rsidRPr="009E6255">
              <w:rPr>
                <w:rStyle w:val="hps"/>
                <w:sz w:val="22"/>
                <w:szCs w:val="22"/>
                <w:lang w:val="en-GB"/>
              </w:rPr>
              <w:t>.</w:t>
            </w:r>
          </w:p>
          <w:p w14:paraId="58F509DC" w14:textId="342B6137" w:rsidR="007B53A6" w:rsidRPr="009E6255" w:rsidRDefault="007B53A6" w:rsidP="008A4956">
            <w:pPr>
              <w:jc w:val="both"/>
              <w:rPr>
                <w:sz w:val="22"/>
                <w:szCs w:val="22"/>
                <w:lang w:val="en-GB"/>
              </w:rPr>
            </w:pPr>
          </w:p>
        </w:tc>
      </w:tr>
      <w:tr w:rsidR="007B53A6" w:rsidRPr="00BD7FD7" w14:paraId="7C22E19B" w14:textId="77777777" w:rsidTr="004143F0">
        <w:trPr>
          <w:trHeight w:val="85"/>
        </w:trPr>
        <w:tc>
          <w:tcPr>
            <w:tcW w:w="5388" w:type="dxa"/>
          </w:tcPr>
          <w:p w14:paraId="59D8035D" w14:textId="12F0F3B6" w:rsidR="007B53A6" w:rsidRPr="000661DE" w:rsidRDefault="00600576" w:rsidP="008A4956">
            <w:pPr>
              <w:pStyle w:val="a9"/>
              <w:numPr>
                <w:ilvl w:val="1"/>
                <w:numId w:val="20"/>
              </w:numPr>
              <w:spacing w:line="360" w:lineRule="auto"/>
              <w:ind w:left="0" w:right="-2" w:firstLine="0"/>
              <w:jc w:val="both"/>
              <w:rPr>
                <w:b/>
                <w:sz w:val="22"/>
                <w:szCs w:val="22"/>
                <w:lang w:val="en-US"/>
              </w:rPr>
            </w:pPr>
            <w:r w:rsidRPr="00600576">
              <w:rPr>
                <w:b/>
                <w:sz w:val="22"/>
                <w:szCs w:val="22"/>
                <w:lang w:val="en-US"/>
              </w:rPr>
              <w:lastRenderedPageBreak/>
              <w:t>Beneficiarul</w:t>
            </w:r>
            <w:r>
              <w:rPr>
                <w:sz w:val="22"/>
                <w:szCs w:val="22"/>
                <w:lang w:val="en-US"/>
              </w:rPr>
              <w:t xml:space="preserve"> </w:t>
            </w:r>
            <w:r w:rsidR="007B53A6" w:rsidRPr="00600576">
              <w:rPr>
                <w:b/>
                <w:sz w:val="22"/>
                <w:szCs w:val="22"/>
                <w:lang w:val="en-US"/>
              </w:rPr>
              <w:t>se obligă</w:t>
            </w:r>
            <w:r w:rsidR="007B53A6" w:rsidRPr="000661DE">
              <w:rPr>
                <w:b/>
                <w:sz w:val="22"/>
                <w:szCs w:val="22"/>
                <w:lang w:val="en-US"/>
              </w:rPr>
              <w:t>:</w:t>
            </w:r>
          </w:p>
          <w:p w14:paraId="4F05EC9D" w14:textId="134071DF" w:rsidR="007B53A6" w:rsidRPr="009E6255" w:rsidRDefault="007B53A6" w:rsidP="008A4956">
            <w:pPr>
              <w:numPr>
                <w:ilvl w:val="2"/>
                <w:numId w:val="20"/>
              </w:numPr>
              <w:ind w:left="0" w:right="-2" w:firstLine="0"/>
              <w:jc w:val="both"/>
              <w:rPr>
                <w:sz w:val="22"/>
                <w:szCs w:val="22"/>
                <w:lang w:val="ro-RO"/>
              </w:rPr>
            </w:pPr>
            <w:r w:rsidRPr="009E6255">
              <w:rPr>
                <w:sz w:val="22"/>
                <w:szCs w:val="22"/>
                <w:lang w:val="ro-RO"/>
              </w:rPr>
              <w:t xml:space="preserve">Să achite către </w:t>
            </w:r>
            <w:r w:rsidR="002574F0">
              <w:rPr>
                <w:b/>
                <w:sz w:val="22"/>
                <w:szCs w:val="22"/>
                <w:lang w:val="ro-RO"/>
              </w:rPr>
              <w:t>ANRCETI</w:t>
            </w:r>
            <w:r w:rsidR="002574F0">
              <w:rPr>
                <w:sz w:val="22"/>
                <w:szCs w:val="22"/>
                <w:lang w:val="ro-RO"/>
              </w:rPr>
              <w:t xml:space="preserve"> </w:t>
            </w:r>
            <w:r w:rsidRPr="009E6255">
              <w:rPr>
                <w:sz w:val="22"/>
                <w:szCs w:val="22"/>
                <w:lang w:val="ro-RO"/>
              </w:rPr>
              <w:t xml:space="preserve">plata pentru certificarea echipamentului pe parcursul a 30 zile calendaristice din data </w:t>
            </w:r>
            <w:r w:rsidR="00DB2084">
              <w:rPr>
                <w:sz w:val="22"/>
                <w:szCs w:val="22"/>
                <w:lang w:val="ro-RO"/>
              </w:rPr>
              <w:t>emiterii contului de plată</w:t>
            </w:r>
            <w:r w:rsidRPr="009E6255">
              <w:rPr>
                <w:sz w:val="22"/>
                <w:szCs w:val="22"/>
                <w:lang w:val="ro-RO"/>
              </w:rPr>
              <w:t>.</w:t>
            </w:r>
          </w:p>
          <w:p w14:paraId="3153171B" w14:textId="66DB4714" w:rsidR="007B53A6" w:rsidRPr="009E6255" w:rsidRDefault="002574F0" w:rsidP="008A4956">
            <w:pPr>
              <w:numPr>
                <w:ilvl w:val="2"/>
                <w:numId w:val="20"/>
              </w:numPr>
              <w:ind w:left="0" w:right="-2" w:firstLine="0"/>
              <w:jc w:val="both"/>
              <w:rPr>
                <w:sz w:val="22"/>
                <w:szCs w:val="22"/>
                <w:lang w:val="ro-RO"/>
              </w:rPr>
            </w:pPr>
            <w:r>
              <w:rPr>
                <w:sz w:val="22"/>
                <w:szCs w:val="22"/>
                <w:lang w:val="ro-RO"/>
              </w:rPr>
              <w:t>Să prezinte în OCpr</w:t>
            </w:r>
            <w:r w:rsidR="007B53A6" w:rsidRPr="009E6255">
              <w:rPr>
                <w:sz w:val="22"/>
                <w:szCs w:val="22"/>
                <w:lang w:val="ro-RO"/>
              </w:rPr>
              <w:t xml:space="preserve"> </w:t>
            </w:r>
            <w:r w:rsidR="00D203E5" w:rsidRPr="009E6255">
              <w:rPr>
                <w:sz w:val="22"/>
                <w:szCs w:val="22"/>
                <w:lang w:val="ro-RO"/>
              </w:rPr>
              <w:t>mostra reprezentativa</w:t>
            </w:r>
            <w:r w:rsidR="007B53A6" w:rsidRPr="009E6255">
              <w:rPr>
                <w:sz w:val="22"/>
                <w:szCs w:val="22"/>
                <w:lang w:val="ro-RO"/>
              </w:rPr>
              <w:t xml:space="preserve"> pentru încercări de certificare împreună cu SOFT-ul şi accesoriile respective (dac</w:t>
            </w:r>
            <w:r w:rsidR="000661DE">
              <w:rPr>
                <w:sz w:val="22"/>
                <w:szCs w:val="22"/>
                <w:lang w:val="ro-RO"/>
              </w:rPr>
              <w:t>ă</w:t>
            </w:r>
            <w:r w:rsidR="007B53A6" w:rsidRPr="009E6255">
              <w:rPr>
                <w:sz w:val="22"/>
                <w:szCs w:val="22"/>
                <w:lang w:val="ro-RO"/>
              </w:rPr>
              <w:t xml:space="preserve"> este necesar).</w:t>
            </w:r>
          </w:p>
          <w:p w14:paraId="2C59BF2B" w14:textId="7ABB6DDC" w:rsidR="007B53A6" w:rsidRPr="009E6255" w:rsidRDefault="007B53A6" w:rsidP="008A4956">
            <w:pPr>
              <w:numPr>
                <w:ilvl w:val="2"/>
                <w:numId w:val="20"/>
              </w:numPr>
              <w:ind w:left="0" w:right="-2" w:firstLine="0"/>
              <w:jc w:val="both"/>
              <w:rPr>
                <w:sz w:val="22"/>
                <w:szCs w:val="22"/>
                <w:lang w:val="ro-RO"/>
              </w:rPr>
            </w:pPr>
            <w:r w:rsidRPr="009E6255">
              <w:rPr>
                <w:sz w:val="22"/>
                <w:szCs w:val="22"/>
                <w:lang w:val="ro-RO"/>
              </w:rPr>
              <w:t xml:space="preserve">La cererea Laboratorului </w:t>
            </w:r>
            <w:r w:rsidR="002574F0">
              <w:rPr>
                <w:b/>
                <w:sz w:val="22"/>
                <w:szCs w:val="22"/>
                <w:lang w:val="ro-RO"/>
              </w:rPr>
              <w:t>ANRCETI</w:t>
            </w:r>
            <w:r w:rsidR="002574F0" w:rsidRPr="009E6255">
              <w:rPr>
                <w:sz w:val="22"/>
                <w:szCs w:val="22"/>
                <w:lang w:val="ro-RO"/>
              </w:rPr>
              <w:t xml:space="preserve"> </w:t>
            </w:r>
            <w:r w:rsidRPr="009E6255">
              <w:rPr>
                <w:sz w:val="22"/>
                <w:szCs w:val="22"/>
                <w:lang w:val="ro-RO"/>
              </w:rPr>
              <w:t xml:space="preserve">să asigure instrucțiuni de punere în </w:t>
            </w:r>
            <w:r w:rsidR="00191CB2" w:rsidRPr="009E6255">
              <w:rPr>
                <w:sz w:val="22"/>
                <w:szCs w:val="22"/>
                <w:lang w:val="ro-RO"/>
              </w:rPr>
              <w:t>funcțiune</w:t>
            </w:r>
            <w:r w:rsidRPr="009E6255">
              <w:rPr>
                <w:sz w:val="22"/>
                <w:szCs w:val="22"/>
                <w:lang w:val="ro-RO"/>
              </w:rPr>
              <w:t xml:space="preserve"> a echipamentului prezentat pentru încercă</w:t>
            </w:r>
            <w:r w:rsidR="000661DE">
              <w:rPr>
                <w:sz w:val="22"/>
                <w:szCs w:val="22"/>
                <w:lang w:val="ro-RO"/>
              </w:rPr>
              <w:t>ri, în cazul când încercările su</w:t>
            </w:r>
            <w:r w:rsidRPr="009E6255">
              <w:rPr>
                <w:sz w:val="22"/>
                <w:szCs w:val="22"/>
                <w:lang w:val="ro-RO"/>
              </w:rPr>
              <w:t xml:space="preserve">nt efectuate în laboratorul </w:t>
            </w:r>
            <w:r w:rsidR="002574F0">
              <w:rPr>
                <w:b/>
                <w:sz w:val="22"/>
                <w:szCs w:val="22"/>
                <w:lang w:val="ro-RO"/>
              </w:rPr>
              <w:t>ANRCETI</w:t>
            </w:r>
            <w:r w:rsidRPr="009E6255">
              <w:rPr>
                <w:sz w:val="22"/>
                <w:szCs w:val="22"/>
                <w:lang w:val="ro-RO"/>
              </w:rPr>
              <w:t>.</w:t>
            </w:r>
          </w:p>
          <w:p w14:paraId="7644B16B" w14:textId="32D7589B" w:rsidR="005D1DF4" w:rsidRPr="0013290E" w:rsidRDefault="000661DE" w:rsidP="002574F0">
            <w:pPr>
              <w:numPr>
                <w:ilvl w:val="2"/>
                <w:numId w:val="20"/>
              </w:numPr>
              <w:ind w:left="0" w:right="-2" w:firstLine="0"/>
              <w:jc w:val="both"/>
              <w:rPr>
                <w:sz w:val="22"/>
                <w:szCs w:val="22"/>
                <w:lang w:val="ro-RO"/>
              </w:rPr>
            </w:pPr>
            <w:r w:rsidRPr="0013290E">
              <w:rPr>
                <w:sz w:val="22"/>
                <w:szCs w:val="22"/>
                <w:lang w:val="ro-RO"/>
              </w:rPr>
              <w:t>Să</w:t>
            </w:r>
            <w:r w:rsidR="007B53A6" w:rsidRPr="0013290E">
              <w:rPr>
                <w:sz w:val="22"/>
                <w:szCs w:val="22"/>
                <w:lang w:val="ro-RO"/>
              </w:rPr>
              <w:t xml:space="preserve"> asigur</w:t>
            </w:r>
            <w:r w:rsidRPr="0013290E">
              <w:rPr>
                <w:sz w:val="22"/>
                <w:szCs w:val="22"/>
                <w:lang w:val="ro-RO"/>
              </w:rPr>
              <w:t>e</w:t>
            </w:r>
            <w:r w:rsidR="007B53A6" w:rsidRPr="0013290E">
              <w:rPr>
                <w:sz w:val="22"/>
                <w:szCs w:val="22"/>
                <w:lang w:val="ro-RO"/>
              </w:rPr>
              <w:t xml:space="preserve"> c</w:t>
            </w:r>
            <w:r w:rsidRPr="0013290E">
              <w:rPr>
                <w:sz w:val="22"/>
                <w:szCs w:val="22"/>
                <w:lang w:val="ro-RO"/>
              </w:rPr>
              <w:t>ă</w:t>
            </w:r>
            <w:r w:rsidR="007B53A6" w:rsidRPr="0013290E">
              <w:rPr>
                <w:sz w:val="22"/>
                <w:szCs w:val="22"/>
                <w:lang w:val="ro-RO"/>
              </w:rPr>
              <w:t xml:space="preserve"> </w:t>
            </w:r>
            <w:r w:rsidRPr="0013290E">
              <w:rPr>
                <w:sz w:val="22"/>
                <w:szCs w:val="22"/>
                <w:lang w:val="ro-RO"/>
              </w:rPr>
              <w:t>produsele (echipamentele) sunt î</w:t>
            </w:r>
            <w:r w:rsidR="007B53A6" w:rsidRPr="0013290E">
              <w:rPr>
                <w:sz w:val="22"/>
                <w:szCs w:val="22"/>
                <w:lang w:val="ro-RO"/>
              </w:rPr>
              <w:t>n co</w:t>
            </w:r>
            <w:r w:rsidRPr="0013290E">
              <w:rPr>
                <w:sz w:val="22"/>
                <w:szCs w:val="22"/>
                <w:lang w:val="ro-RO"/>
              </w:rPr>
              <w:t>nformitate cu Reglementă</w:t>
            </w:r>
            <w:r w:rsidR="007B53A6" w:rsidRPr="0013290E">
              <w:rPr>
                <w:sz w:val="22"/>
                <w:szCs w:val="22"/>
                <w:lang w:val="ro-RO"/>
              </w:rPr>
              <w:t>rile Tehnice aplicabile (</w:t>
            </w:r>
            <w:r w:rsidR="002C4B4D" w:rsidRPr="0013290E">
              <w:rPr>
                <w:sz w:val="22"/>
                <w:szCs w:val="22"/>
                <w:lang w:val="ro-RO"/>
              </w:rPr>
              <w:t>R</w:t>
            </w:r>
            <w:r w:rsidRPr="0013290E">
              <w:rPr>
                <w:sz w:val="22"/>
                <w:szCs w:val="22"/>
                <w:lang w:val="ro-RO"/>
              </w:rPr>
              <w:t>T Radio/EMC) atunci câ</w:t>
            </w:r>
            <w:r w:rsidR="007B53A6" w:rsidRPr="0013290E">
              <w:rPr>
                <w:sz w:val="22"/>
                <w:szCs w:val="22"/>
                <w:lang w:val="ro-RO"/>
              </w:rPr>
              <w:t xml:space="preserve">nd introduc </w:t>
            </w:r>
            <w:r w:rsidR="00AF6622" w:rsidRPr="0013290E">
              <w:rPr>
                <w:color w:val="000000" w:themeColor="text1"/>
                <w:sz w:val="22"/>
                <w:szCs w:val="22"/>
                <w:lang w:val="ro-RO"/>
              </w:rPr>
              <w:t>produsele</w:t>
            </w:r>
            <w:r w:rsidR="007B53A6" w:rsidRPr="0013290E">
              <w:rPr>
                <w:color w:val="000000" w:themeColor="text1"/>
                <w:sz w:val="22"/>
                <w:szCs w:val="22"/>
                <w:lang w:val="ro-RO"/>
              </w:rPr>
              <w:t xml:space="preserve"> </w:t>
            </w:r>
            <w:r w:rsidR="00AF6622" w:rsidRPr="0013290E">
              <w:rPr>
                <w:color w:val="000000" w:themeColor="text1"/>
                <w:sz w:val="22"/>
                <w:szCs w:val="22"/>
                <w:lang w:val="ro-RO"/>
              </w:rPr>
              <w:t xml:space="preserve">lor pe piaţa </w:t>
            </w:r>
            <w:r w:rsidR="007B53A6" w:rsidRPr="0013290E">
              <w:rPr>
                <w:color w:val="000000" w:themeColor="text1"/>
                <w:sz w:val="22"/>
                <w:szCs w:val="22"/>
                <w:lang w:val="ro-RO"/>
              </w:rPr>
              <w:t>Republicii Moldova</w:t>
            </w:r>
            <w:r w:rsidRPr="0013290E">
              <w:rPr>
                <w:color w:val="000000" w:themeColor="text1"/>
                <w:sz w:val="22"/>
                <w:szCs w:val="22"/>
                <w:lang w:val="ro-RO"/>
              </w:rPr>
              <w:t>.</w:t>
            </w:r>
          </w:p>
          <w:p w14:paraId="4A001095" w14:textId="70A8AD33" w:rsidR="007B53A6" w:rsidRPr="005C0ED7" w:rsidRDefault="007B53A6" w:rsidP="008A4956">
            <w:pPr>
              <w:numPr>
                <w:ilvl w:val="2"/>
                <w:numId w:val="20"/>
              </w:numPr>
              <w:ind w:left="0" w:right="-2" w:firstLine="0"/>
              <w:jc w:val="both"/>
              <w:rPr>
                <w:color w:val="000000" w:themeColor="text1"/>
                <w:sz w:val="22"/>
                <w:szCs w:val="22"/>
                <w:lang w:val="ro-RO"/>
              </w:rPr>
            </w:pPr>
            <w:r w:rsidRPr="005C0ED7">
              <w:rPr>
                <w:color w:val="000000" w:themeColor="text1"/>
                <w:sz w:val="22"/>
                <w:szCs w:val="22"/>
                <w:lang w:val="ro-RO"/>
              </w:rPr>
              <w:t>Să asigure produ</w:t>
            </w:r>
            <w:r w:rsidR="000661DE" w:rsidRPr="005C0ED7">
              <w:rPr>
                <w:color w:val="000000" w:themeColor="text1"/>
                <w:sz w:val="22"/>
                <w:szCs w:val="22"/>
                <w:lang w:val="ro-RO"/>
              </w:rPr>
              <w:t>sele certificate cu informaţia î</w:t>
            </w:r>
            <w:r w:rsidRPr="005C0ED7">
              <w:rPr>
                <w:color w:val="000000" w:themeColor="text1"/>
                <w:sz w:val="22"/>
                <w:szCs w:val="22"/>
                <w:lang w:val="ro-RO"/>
              </w:rPr>
              <w:t>n limba de stat (Română) și marcarea a fiecărui exemplar al echipamentului de tipurile certificate</w:t>
            </w:r>
            <w:r w:rsidR="005C0ED7" w:rsidRPr="005C0ED7">
              <w:rPr>
                <w:color w:val="000000" w:themeColor="text1"/>
                <w:sz w:val="22"/>
                <w:szCs w:val="22"/>
                <w:lang w:val="ro-RO"/>
              </w:rPr>
              <w:t>.</w:t>
            </w:r>
            <w:r w:rsidRPr="005C0ED7">
              <w:rPr>
                <w:color w:val="000000" w:themeColor="text1"/>
                <w:sz w:val="22"/>
                <w:szCs w:val="22"/>
                <w:lang w:val="ro-RO"/>
              </w:rPr>
              <w:t xml:space="preserve"> </w:t>
            </w:r>
          </w:p>
          <w:p w14:paraId="2ED7ABD0" w14:textId="0D73E979" w:rsidR="005D1DF4" w:rsidRPr="009E6255" w:rsidRDefault="007B53A6" w:rsidP="008A4956">
            <w:pPr>
              <w:numPr>
                <w:ilvl w:val="2"/>
                <w:numId w:val="20"/>
              </w:numPr>
              <w:ind w:left="0" w:right="-2" w:firstLine="0"/>
              <w:jc w:val="both"/>
              <w:rPr>
                <w:sz w:val="22"/>
                <w:szCs w:val="22"/>
                <w:lang w:val="ro-RO"/>
              </w:rPr>
            </w:pPr>
            <w:r w:rsidRPr="009E6255">
              <w:rPr>
                <w:sz w:val="22"/>
                <w:szCs w:val="22"/>
                <w:lang w:val="ro-RO"/>
              </w:rPr>
              <w:t>Să îndeplinească întotdeauna cerinţele pentru certificare stipulate în procedura de certificare şi cerinţele faţă de produs, inclusiv implementarea modificărilor adecvate atunci când a</w:t>
            </w:r>
            <w:r w:rsidR="002574F0">
              <w:rPr>
                <w:sz w:val="22"/>
                <w:szCs w:val="22"/>
                <w:lang w:val="ro-RO"/>
              </w:rPr>
              <w:t>cestea sunt comunicate de OCpr</w:t>
            </w:r>
            <w:r w:rsidR="000661DE">
              <w:rPr>
                <w:sz w:val="22"/>
                <w:szCs w:val="22"/>
                <w:lang w:val="ro-RO"/>
              </w:rPr>
              <w:t>.</w:t>
            </w:r>
          </w:p>
          <w:p w14:paraId="195ECD51" w14:textId="5A484326" w:rsidR="007B53A6" w:rsidRPr="009E6255" w:rsidRDefault="007B53A6" w:rsidP="008A4956">
            <w:pPr>
              <w:numPr>
                <w:ilvl w:val="2"/>
                <w:numId w:val="20"/>
              </w:numPr>
              <w:ind w:left="0" w:right="-2" w:firstLine="0"/>
              <w:jc w:val="both"/>
              <w:rPr>
                <w:rStyle w:val="tlid-translationtranslation"/>
                <w:sz w:val="22"/>
                <w:szCs w:val="22"/>
                <w:lang w:val="ro-RO"/>
              </w:rPr>
            </w:pPr>
            <w:r w:rsidRPr="009E6255">
              <w:rPr>
                <w:rStyle w:val="tlid-translationtranslation"/>
                <w:sz w:val="22"/>
                <w:szCs w:val="22"/>
                <w:lang w:val="ro-RO"/>
              </w:rPr>
              <w:t>Să convină în prealabil cu OC</w:t>
            </w:r>
            <w:r w:rsidR="002574F0">
              <w:rPr>
                <w:rStyle w:val="tlid-translationtranslation"/>
                <w:sz w:val="22"/>
                <w:szCs w:val="22"/>
                <w:lang w:val="ro-RO"/>
              </w:rPr>
              <w:t>pr</w:t>
            </w:r>
            <w:r w:rsidRPr="009E6255">
              <w:rPr>
                <w:rStyle w:val="tlid-translationtranslation"/>
                <w:sz w:val="22"/>
                <w:szCs w:val="22"/>
                <w:lang w:val="ro-RO"/>
              </w:rPr>
              <w:t xml:space="preserve"> asupra modificărilor în proiectarea (conținutul) produsului, tehnologia de fabricație, metodele de testare și control și procedurile de acceptare care ar putea afecta performanțele produselor confirmate în timpul procedurii de evaluare a conformității</w:t>
            </w:r>
            <w:r w:rsidR="000661DE">
              <w:rPr>
                <w:rStyle w:val="tlid-translationtranslation"/>
                <w:sz w:val="22"/>
                <w:szCs w:val="22"/>
                <w:lang w:val="ro-RO"/>
              </w:rPr>
              <w:t>.</w:t>
            </w:r>
          </w:p>
          <w:p w14:paraId="64F76721" w14:textId="77777777" w:rsidR="007B53A6" w:rsidRPr="009E6255" w:rsidRDefault="007B53A6" w:rsidP="008A4956">
            <w:pPr>
              <w:numPr>
                <w:ilvl w:val="2"/>
                <w:numId w:val="20"/>
              </w:numPr>
              <w:ind w:left="0" w:right="-2" w:firstLine="0"/>
              <w:jc w:val="both"/>
              <w:rPr>
                <w:sz w:val="22"/>
                <w:szCs w:val="22"/>
                <w:lang w:val="ro-RO"/>
              </w:rPr>
            </w:pPr>
            <w:r w:rsidRPr="009E6255">
              <w:rPr>
                <w:sz w:val="22"/>
                <w:szCs w:val="22"/>
                <w:lang w:val="ro-RO"/>
              </w:rPr>
              <w:t>Să asigure că pe echipamentele pe care le introduc pe piaţă este marcat tipul, lotul ori numărul de serie sau orice alt element care permite identificarea lor; dacă dimensiunea sau natura echipamentelor radio nu permite acest lucru, să se asigure că informaţia solicitată este prevăzută pe ambalaj sau într-un document care însoţeşte echipamentul.</w:t>
            </w:r>
          </w:p>
          <w:p w14:paraId="023C3A81" w14:textId="2F6E8891" w:rsidR="007B53A6" w:rsidRPr="009E6255" w:rsidRDefault="007B53A6" w:rsidP="008A4956">
            <w:pPr>
              <w:numPr>
                <w:ilvl w:val="2"/>
                <w:numId w:val="20"/>
              </w:numPr>
              <w:ind w:left="0" w:right="-2" w:firstLine="0"/>
              <w:jc w:val="both"/>
              <w:rPr>
                <w:sz w:val="22"/>
                <w:szCs w:val="22"/>
                <w:lang w:val="ro-RO"/>
              </w:rPr>
            </w:pPr>
            <w:r w:rsidRPr="009E6255">
              <w:rPr>
                <w:sz w:val="22"/>
                <w:szCs w:val="22"/>
                <w:lang w:val="ro-RO"/>
              </w:rPr>
              <w:t xml:space="preserve">Să indice </w:t>
            </w:r>
            <w:r w:rsidR="000661DE">
              <w:rPr>
                <w:sz w:val="22"/>
                <w:szCs w:val="22"/>
                <w:lang w:val="ro-RO"/>
              </w:rPr>
              <w:t>pe echipamente denumirea producă</w:t>
            </w:r>
            <w:r w:rsidRPr="009E6255">
              <w:rPr>
                <w:sz w:val="22"/>
                <w:szCs w:val="22"/>
                <w:lang w:val="ro-RO"/>
              </w:rPr>
              <w:t>torului, denumirea comercială înregistrată sau marca înregistrată şi adresa poştală la care pot fi contactaţi ori, în cazul în care dimensiunea sau natura echipamentelor nu permite acest lucru, să indice aceste informaţii pe ambalaj sau într-un document care însoţeşte echipamentele. Adresa menţionată de producător trebuie să indice un singur punct de contact. Datele de contact ale producătorului trebuie să fie în limba de stat (Română)</w:t>
            </w:r>
            <w:r w:rsidR="003B305A" w:rsidRPr="009E6255">
              <w:rPr>
                <w:sz w:val="22"/>
                <w:szCs w:val="22"/>
                <w:lang w:val="ro-RO"/>
              </w:rPr>
              <w:t>.</w:t>
            </w:r>
          </w:p>
          <w:p w14:paraId="333C61F9" w14:textId="66C0C5AE" w:rsidR="007B53A6" w:rsidRPr="009E6255" w:rsidRDefault="007B53A6" w:rsidP="008A4956">
            <w:pPr>
              <w:numPr>
                <w:ilvl w:val="2"/>
                <w:numId w:val="20"/>
              </w:numPr>
              <w:ind w:left="0" w:right="-2" w:firstLine="0"/>
              <w:jc w:val="both"/>
              <w:rPr>
                <w:sz w:val="22"/>
                <w:szCs w:val="22"/>
                <w:lang w:val="ro-RO"/>
              </w:rPr>
            </w:pPr>
            <w:r w:rsidRPr="009E6255">
              <w:rPr>
                <w:sz w:val="22"/>
                <w:szCs w:val="22"/>
                <w:lang w:val="ro-RO"/>
              </w:rPr>
              <w:t>Să se asigure că echipamentele s</w:t>
            </w:r>
            <w:r w:rsidR="00540A35">
              <w:rPr>
                <w:sz w:val="22"/>
                <w:szCs w:val="22"/>
                <w:lang w:val="ro-RO"/>
              </w:rPr>
              <w:t>u</w:t>
            </w:r>
            <w:r w:rsidRPr="009E6255">
              <w:rPr>
                <w:sz w:val="22"/>
                <w:szCs w:val="22"/>
                <w:lang w:val="ro-RO"/>
              </w:rPr>
              <w:t>nt însoţite de instrucţiuni de utilizare privind siguranţa, traduse în limba de stat (Română). Instrucţiunile vor include informatii, necesare privind utilizarea echipamentelor  conform destinaţiei.</w:t>
            </w:r>
          </w:p>
          <w:p w14:paraId="1A480F28" w14:textId="77777777" w:rsidR="007B53A6" w:rsidRPr="009E6255" w:rsidRDefault="007B53A6" w:rsidP="008A4956">
            <w:pPr>
              <w:numPr>
                <w:ilvl w:val="2"/>
                <w:numId w:val="20"/>
              </w:numPr>
              <w:ind w:left="0" w:right="-2" w:firstLine="0"/>
              <w:jc w:val="both"/>
              <w:rPr>
                <w:sz w:val="22"/>
                <w:szCs w:val="22"/>
                <w:lang w:val="ro-RO"/>
              </w:rPr>
            </w:pPr>
            <w:r w:rsidRPr="009E6255">
              <w:rPr>
                <w:sz w:val="22"/>
                <w:szCs w:val="22"/>
                <w:lang w:val="ro-RO"/>
              </w:rPr>
              <w:t>Să ia măsurile necesare pentru ca fiecare echipament să fie însoţit de o copie a declaraţiei de conformitate sau de o declaraţie de conformitate simplificată, completată în limba de stat (Română). Declaraţia de conformitate simplificată trebuie să conţină adresa de internet şi/sau de e-mail exactă de unde poate fi obţinut textul integral al declaraţiei de conformitate.</w:t>
            </w:r>
          </w:p>
          <w:p w14:paraId="597A321E" w14:textId="0D9E45CD" w:rsidR="007B53A6" w:rsidRPr="009E6255" w:rsidRDefault="007B53A6" w:rsidP="008A4956">
            <w:pPr>
              <w:numPr>
                <w:ilvl w:val="2"/>
                <w:numId w:val="20"/>
              </w:numPr>
              <w:ind w:left="0" w:right="-2" w:firstLine="0"/>
              <w:jc w:val="both"/>
              <w:rPr>
                <w:sz w:val="22"/>
                <w:szCs w:val="22"/>
                <w:lang w:val="ro-RO"/>
              </w:rPr>
            </w:pPr>
            <w:r w:rsidRPr="009E6255">
              <w:rPr>
                <w:sz w:val="22"/>
                <w:szCs w:val="22"/>
                <w:lang w:val="ro-RO"/>
              </w:rPr>
              <w:t>D</w:t>
            </w:r>
            <w:r w:rsidR="002574F0">
              <w:rPr>
                <w:sz w:val="22"/>
                <w:szCs w:val="22"/>
                <w:lang w:val="ro-RO"/>
              </w:rPr>
              <w:t>e a informa OCpr</w:t>
            </w:r>
            <w:r w:rsidRPr="009E6255">
              <w:rPr>
                <w:sz w:val="22"/>
                <w:szCs w:val="22"/>
                <w:lang w:val="ro-RO"/>
              </w:rPr>
              <w:t xml:space="preserve"> cu privire la orice schimbări în statutul sau juridic, numele companiei sau orice alte detalii conexe.</w:t>
            </w:r>
          </w:p>
          <w:p w14:paraId="090FDF2E" w14:textId="2D8A834A" w:rsidR="000B1338" w:rsidRPr="009E6255" w:rsidRDefault="007B53A6" w:rsidP="008A4956">
            <w:pPr>
              <w:numPr>
                <w:ilvl w:val="2"/>
                <w:numId w:val="20"/>
              </w:numPr>
              <w:ind w:left="0" w:right="-2" w:firstLine="0"/>
              <w:jc w:val="both"/>
              <w:rPr>
                <w:sz w:val="22"/>
                <w:szCs w:val="22"/>
                <w:lang w:val="ro-RO"/>
              </w:rPr>
            </w:pPr>
            <w:r w:rsidRPr="009E6255">
              <w:rPr>
                <w:sz w:val="22"/>
                <w:szCs w:val="22"/>
                <w:lang w:val="ro-RO"/>
              </w:rPr>
              <w:lastRenderedPageBreak/>
              <w:t>Să păstreze documentaţia tehnică şi declaraţia de conformitate timp de 10 ani după introducerea pe piaţă a echipamentelor</w:t>
            </w:r>
            <w:r w:rsidR="000B1338" w:rsidRPr="009E6255">
              <w:rPr>
                <w:sz w:val="22"/>
                <w:szCs w:val="22"/>
                <w:lang w:val="ro-RO"/>
              </w:rPr>
              <w:t>.</w:t>
            </w:r>
          </w:p>
          <w:p w14:paraId="4CAE784F" w14:textId="6268A20F" w:rsidR="007B53A6" w:rsidRPr="009E6255" w:rsidRDefault="0064117D" w:rsidP="008A4956">
            <w:pPr>
              <w:numPr>
                <w:ilvl w:val="2"/>
                <w:numId w:val="20"/>
              </w:numPr>
              <w:ind w:left="0" w:right="-2" w:firstLine="0"/>
              <w:jc w:val="both"/>
              <w:rPr>
                <w:sz w:val="22"/>
                <w:szCs w:val="22"/>
                <w:lang w:val="ro-RO"/>
              </w:rPr>
            </w:pPr>
            <w:r>
              <w:rPr>
                <w:rFonts w:cs="Calibri"/>
                <w:sz w:val="22"/>
                <w:szCs w:val="22"/>
                <w:lang w:val="ro-RO"/>
              </w:rPr>
              <w:t>Să</w:t>
            </w:r>
            <w:r w:rsidR="007B53A6" w:rsidRPr="009E6255">
              <w:rPr>
                <w:rFonts w:cs="Calibri"/>
                <w:sz w:val="22"/>
                <w:szCs w:val="22"/>
                <w:lang w:val="ro-RO"/>
              </w:rPr>
              <w:t xml:space="preserve"> asigure că produsele fabricate și furnizate sunt în conformitate cu toate cerințele de reglementare valabile, enumerate în certificatul de examinare de tip (în continuare - TEC) și cu eșantioanele care au trecut testele în scopul evaluării conformității</w:t>
            </w:r>
            <w:r>
              <w:rPr>
                <w:rFonts w:cs="Calibri"/>
                <w:sz w:val="22"/>
                <w:szCs w:val="22"/>
                <w:lang w:val="ro-RO"/>
              </w:rPr>
              <w:t>.</w:t>
            </w:r>
          </w:p>
          <w:p w14:paraId="0118232E" w14:textId="78B260E3" w:rsidR="00DD1F32" w:rsidRPr="00DD1F32" w:rsidRDefault="007B53A6" w:rsidP="008A4956">
            <w:pPr>
              <w:numPr>
                <w:ilvl w:val="2"/>
                <w:numId w:val="20"/>
              </w:numPr>
              <w:ind w:left="0" w:right="-2" w:firstLine="0"/>
              <w:jc w:val="both"/>
              <w:rPr>
                <w:rStyle w:val="tlid-translationtranslation"/>
                <w:sz w:val="22"/>
                <w:szCs w:val="22"/>
                <w:lang w:val="ro-RO"/>
              </w:rPr>
            </w:pPr>
            <w:r w:rsidRPr="009E6255">
              <w:rPr>
                <w:rFonts w:cs="Calibri"/>
                <w:sz w:val="22"/>
                <w:szCs w:val="22"/>
                <w:lang w:val="en-US"/>
              </w:rPr>
              <w:t>S</w:t>
            </w:r>
            <w:r w:rsidR="0064117D">
              <w:rPr>
                <w:rFonts w:cs="Calibri"/>
                <w:sz w:val="22"/>
                <w:szCs w:val="22"/>
                <w:lang w:val="en-US"/>
              </w:rPr>
              <w:t>ă</w:t>
            </w:r>
            <w:r w:rsidRPr="009E6255">
              <w:rPr>
                <w:rStyle w:val="tlid-translationtranslation"/>
                <w:sz w:val="22"/>
                <w:szCs w:val="22"/>
                <w:lang w:val="ro-RO"/>
              </w:rPr>
              <w:t xml:space="preserve"> asigure marcarea corectă a echipamentelor </w:t>
            </w:r>
            <w:proofErr w:type="gramStart"/>
            <w:r w:rsidRPr="009E6255">
              <w:rPr>
                <w:rStyle w:val="tlid-translationtranslation"/>
                <w:sz w:val="22"/>
                <w:szCs w:val="22"/>
                <w:lang w:val="ro-RO"/>
              </w:rPr>
              <w:t>cu  marca</w:t>
            </w:r>
            <w:proofErr w:type="gramEnd"/>
            <w:r w:rsidRPr="009E6255">
              <w:rPr>
                <w:rStyle w:val="tlid-translationtranslation"/>
                <w:sz w:val="22"/>
                <w:szCs w:val="22"/>
                <w:lang w:val="ro-RO"/>
              </w:rPr>
              <w:t xml:space="preserve"> de conformitate SM conform reglementărilor tehnice aplicabile. </w:t>
            </w:r>
          </w:p>
          <w:p w14:paraId="2B238CE8" w14:textId="171D3CDB" w:rsidR="007B53A6" w:rsidRPr="009E6255" w:rsidRDefault="002574F0" w:rsidP="008A4956">
            <w:pPr>
              <w:numPr>
                <w:ilvl w:val="2"/>
                <w:numId w:val="20"/>
              </w:numPr>
              <w:ind w:left="0" w:right="-2" w:firstLine="0"/>
              <w:jc w:val="both"/>
              <w:rPr>
                <w:rStyle w:val="tlid-translation"/>
                <w:strike/>
                <w:sz w:val="22"/>
                <w:szCs w:val="22"/>
                <w:lang w:val="ro-RO"/>
              </w:rPr>
            </w:pPr>
            <w:r>
              <w:rPr>
                <w:rStyle w:val="tlid-translation"/>
                <w:sz w:val="22"/>
                <w:szCs w:val="22"/>
                <w:lang w:val="ro-RO"/>
              </w:rPr>
              <w:t>Să informeze imediat OCpr</w:t>
            </w:r>
            <w:r w:rsidR="007B53A6" w:rsidRPr="009E6255">
              <w:rPr>
                <w:rStyle w:val="tlid-translation"/>
                <w:sz w:val="22"/>
                <w:szCs w:val="22"/>
                <w:lang w:val="ro-RO"/>
              </w:rPr>
              <w:t xml:space="preserve"> despre orice modificări care ar putea afecta </w:t>
            </w:r>
            <w:r w:rsidR="00C9079E" w:rsidRPr="009E6255">
              <w:rPr>
                <w:rStyle w:val="tlid-translation"/>
                <w:sz w:val="22"/>
                <w:szCs w:val="22"/>
                <w:lang w:val="ro-RO"/>
              </w:rPr>
              <w:t xml:space="preserve"> </w:t>
            </w:r>
            <w:r w:rsidR="007B53A6" w:rsidRPr="009E6255">
              <w:rPr>
                <w:rStyle w:val="tlid-translation"/>
                <w:sz w:val="22"/>
                <w:szCs w:val="22"/>
                <w:lang w:val="ro-RO"/>
              </w:rPr>
              <w:t>conformitatea echipamentului cu cerințele esențiale ale regulamentelor tehnice sau cu condițiile de valabilitate ale certificatelor emise. Astfel de modificări necesită un studiu suplimentar al tipului de echipament și aprobarea acestuia în formatul unei anexe la certificatul de examinare de tip original.</w:t>
            </w:r>
          </w:p>
          <w:p w14:paraId="0DE16C7D" w14:textId="302414C5" w:rsidR="007B53A6" w:rsidRPr="009E6255" w:rsidRDefault="007B53A6" w:rsidP="008A4956">
            <w:pPr>
              <w:numPr>
                <w:ilvl w:val="2"/>
                <w:numId w:val="20"/>
              </w:numPr>
              <w:ind w:left="0" w:right="-2" w:firstLine="0"/>
              <w:jc w:val="both"/>
              <w:rPr>
                <w:sz w:val="22"/>
                <w:szCs w:val="22"/>
                <w:lang w:val="ro-RO"/>
              </w:rPr>
            </w:pPr>
            <w:r w:rsidRPr="009E6255">
              <w:rPr>
                <w:sz w:val="22"/>
                <w:szCs w:val="22"/>
                <w:lang w:val="ro-RO"/>
              </w:rPr>
              <w:t xml:space="preserve">În cazul modificărilor cerințelor sau standardelor pe durata valabilității certificatelor </w:t>
            </w:r>
            <w:r w:rsidR="00391DE7" w:rsidRPr="009E6255">
              <w:rPr>
                <w:sz w:val="22"/>
                <w:szCs w:val="22"/>
                <w:lang w:val="ro-RO"/>
              </w:rPr>
              <w:t>acordate</w:t>
            </w:r>
            <w:r w:rsidRPr="009E6255">
              <w:rPr>
                <w:sz w:val="22"/>
                <w:szCs w:val="22"/>
                <w:lang w:val="ro-RO"/>
              </w:rPr>
              <w:t>, produsul va fi supus re-aprobării înainte de a fi introdus pe piață pe baza unei notificări c</w:t>
            </w:r>
            <w:r w:rsidR="002574F0">
              <w:rPr>
                <w:sz w:val="22"/>
                <w:szCs w:val="22"/>
                <w:lang w:val="ro-RO"/>
              </w:rPr>
              <w:t>orespunzătoare din partea OCpr</w:t>
            </w:r>
            <w:r w:rsidRPr="009E6255">
              <w:rPr>
                <w:sz w:val="22"/>
                <w:szCs w:val="22"/>
                <w:lang w:val="ro-RO"/>
              </w:rPr>
              <w:t>.</w:t>
            </w:r>
          </w:p>
          <w:p w14:paraId="1C0BA079" w14:textId="2944750A" w:rsidR="007B53A6" w:rsidRPr="009E6255" w:rsidRDefault="007B53A6" w:rsidP="008A4956">
            <w:pPr>
              <w:numPr>
                <w:ilvl w:val="2"/>
                <w:numId w:val="20"/>
              </w:numPr>
              <w:ind w:left="0" w:right="-2" w:firstLine="0"/>
              <w:jc w:val="both"/>
              <w:rPr>
                <w:sz w:val="22"/>
                <w:szCs w:val="22"/>
                <w:lang w:val="ro-RO"/>
              </w:rPr>
            </w:pPr>
            <w:r w:rsidRPr="009E6255">
              <w:rPr>
                <w:rFonts w:cs="Calibri"/>
                <w:sz w:val="22"/>
                <w:szCs w:val="22"/>
                <w:lang w:val="ro-RO"/>
              </w:rPr>
              <w:t xml:space="preserve">În cazul în care a fost confirmat un fapt al încălcării cerințelor </w:t>
            </w:r>
            <w:r w:rsidR="002C4B4D" w:rsidRPr="009E6255">
              <w:rPr>
                <w:rFonts w:cs="Calibri"/>
                <w:sz w:val="22"/>
                <w:szCs w:val="22"/>
                <w:lang w:val="ro-RO"/>
              </w:rPr>
              <w:t>R</w:t>
            </w:r>
            <w:r w:rsidRPr="009E6255">
              <w:rPr>
                <w:rFonts w:cs="Calibri"/>
                <w:sz w:val="22"/>
                <w:szCs w:val="22"/>
                <w:lang w:val="ro-RO"/>
              </w:rPr>
              <w:t xml:space="preserve">T Radio / EMC privind utilizarea declarației și a mărcii de conformitate, </w:t>
            </w:r>
            <w:r w:rsidR="00191CB2" w:rsidRPr="00191CB2">
              <w:rPr>
                <w:rFonts w:cs="Calibri"/>
                <w:sz w:val="22"/>
                <w:szCs w:val="22"/>
                <w:lang w:val="ro-RO"/>
              </w:rPr>
              <w:t>Beneficiarul</w:t>
            </w:r>
            <w:r w:rsidRPr="009E6255">
              <w:rPr>
                <w:rFonts w:cs="Calibri"/>
                <w:sz w:val="22"/>
                <w:szCs w:val="22"/>
                <w:lang w:val="ro-RO"/>
              </w:rPr>
              <w:t xml:space="preserve"> va fi obligat să ia măsuri pentru a înceta livrarea și vânzarea produselor și pentru a le retrage din circulație.</w:t>
            </w:r>
          </w:p>
          <w:p w14:paraId="2C1B054D" w14:textId="55D5B63B" w:rsidR="0013290E" w:rsidRPr="003D5E2F" w:rsidRDefault="002574F0" w:rsidP="002574F0">
            <w:pPr>
              <w:numPr>
                <w:ilvl w:val="2"/>
                <w:numId w:val="20"/>
              </w:numPr>
              <w:ind w:left="0" w:right="-2" w:firstLine="0"/>
              <w:jc w:val="both"/>
              <w:rPr>
                <w:sz w:val="22"/>
                <w:szCs w:val="22"/>
                <w:lang w:val="ro-RO"/>
              </w:rPr>
            </w:pPr>
            <w:r>
              <w:rPr>
                <w:sz w:val="22"/>
                <w:szCs w:val="22"/>
                <w:lang w:val="ro-RO"/>
              </w:rPr>
              <w:t>Să colaboreze cu OCpr</w:t>
            </w:r>
            <w:r w:rsidR="007B53A6" w:rsidRPr="003D5E2F">
              <w:rPr>
                <w:sz w:val="22"/>
                <w:szCs w:val="22"/>
                <w:lang w:val="ro-RO"/>
              </w:rPr>
              <w:t xml:space="preserve"> şi să asigure condiţiile necesare pentru desfăşurarea evaluării, inclusiv să furnizeze documentele şi înregistrările pentru examinare</w:t>
            </w:r>
            <w:r w:rsidR="00AB65AD">
              <w:rPr>
                <w:sz w:val="22"/>
                <w:szCs w:val="22"/>
                <w:lang w:val="ro-RO"/>
              </w:rPr>
              <w:t>a</w:t>
            </w:r>
            <w:r w:rsidR="007B53A6" w:rsidRPr="003D5E2F">
              <w:rPr>
                <w:sz w:val="22"/>
                <w:szCs w:val="22"/>
                <w:lang w:val="ro-RO"/>
              </w:rPr>
              <w:t xml:space="preserve"> </w:t>
            </w:r>
            <w:r w:rsidR="002D2F66" w:rsidRPr="003D5E2F">
              <w:rPr>
                <w:sz w:val="22"/>
                <w:szCs w:val="22"/>
                <w:lang w:val="ro-RO"/>
              </w:rPr>
              <w:t>e</w:t>
            </w:r>
            <w:r w:rsidR="007B53A6" w:rsidRPr="003D5E2F">
              <w:rPr>
                <w:sz w:val="22"/>
                <w:szCs w:val="22"/>
                <w:lang w:val="ro-RO"/>
              </w:rPr>
              <w:t>chipamentul</w:t>
            </w:r>
            <w:r w:rsidR="00AB65AD">
              <w:rPr>
                <w:sz w:val="22"/>
                <w:szCs w:val="22"/>
                <w:lang w:val="ro-RO"/>
              </w:rPr>
              <w:t>ui</w:t>
            </w:r>
            <w:r w:rsidR="007B53A6" w:rsidRPr="003D5E2F">
              <w:rPr>
                <w:sz w:val="22"/>
                <w:szCs w:val="22"/>
                <w:lang w:val="ro-RO"/>
              </w:rPr>
              <w:t xml:space="preserve"> relevant.</w:t>
            </w:r>
          </w:p>
          <w:p w14:paraId="0648D14E" w14:textId="67080B62" w:rsidR="007B53A6" w:rsidRPr="009E6255" w:rsidRDefault="002574F0" w:rsidP="008A4956">
            <w:pPr>
              <w:numPr>
                <w:ilvl w:val="2"/>
                <w:numId w:val="20"/>
              </w:numPr>
              <w:ind w:left="0" w:right="-2" w:firstLine="0"/>
              <w:jc w:val="both"/>
              <w:rPr>
                <w:sz w:val="22"/>
                <w:szCs w:val="22"/>
                <w:lang w:val="ro-RO"/>
              </w:rPr>
            </w:pPr>
            <w:r>
              <w:rPr>
                <w:sz w:val="22"/>
                <w:szCs w:val="22"/>
                <w:lang w:val="ro-RO"/>
              </w:rPr>
              <w:t>Să pună la dispoziţia OCpr</w:t>
            </w:r>
            <w:r w:rsidR="007B53A6" w:rsidRPr="009E6255">
              <w:rPr>
                <w:sz w:val="22"/>
                <w:szCs w:val="22"/>
                <w:lang w:val="ro-RO"/>
              </w:rPr>
              <w:t xml:space="preserve"> toată informaţia necesară pentru investigarea reclamaţiilor.</w:t>
            </w:r>
          </w:p>
          <w:p w14:paraId="32925DDA" w14:textId="4933FA1C" w:rsidR="007B53A6" w:rsidRPr="009E6255" w:rsidRDefault="007B53A6" w:rsidP="008A4956">
            <w:pPr>
              <w:numPr>
                <w:ilvl w:val="2"/>
                <w:numId w:val="20"/>
              </w:numPr>
              <w:ind w:left="0" w:right="-2" w:firstLine="0"/>
              <w:jc w:val="both"/>
              <w:rPr>
                <w:sz w:val="22"/>
                <w:szCs w:val="22"/>
                <w:lang w:val="ro-RO"/>
              </w:rPr>
            </w:pPr>
            <w:r w:rsidRPr="009E6255">
              <w:rPr>
                <w:sz w:val="22"/>
                <w:szCs w:val="22"/>
                <w:lang w:val="ro-RO"/>
              </w:rPr>
              <w:t>Dac</w:t>
            </w:r>
            <w:r w:rsidR="0064117D">
              <w:rPr>
                <w:sz w:val="22"/>
                <w:szCs w:val="22"/>
                <w:lang w:val="ro-RO"/>
              </w:rPr>
              <w:t>ă</w:t>
            </w:r>
            <w:r w:rsidRPr="009E6255">
              <w:rPr>
                <w:sz w:val="22"/>
                <w:szCs w:val="22"/>
                <w:lang w:val="ro-RO"/>
              </w:rPr>
              <w:t xml:space="preserve"> este aplicabil, să permită participarea la evaluare a </w:t>
            </w:r>
            <w:r w:rsidR="002574F0">
              <w:rPr>
                <w:sz w:val="22"/>
                <w:szCs w:val="22"/>
                <w:lang w:val="ro-RO"/>
              </w:rPr>
              <w:t>observatorilor din partea OCpr</w:t>
            </w:r>
            <w:r w:rsidRPr="009E6255">
              <w:rPr>
                <w:sz w:val="22"/>
                <w:szCs w:val="22"/>
                <w:lang w:val="ro-RO"/>
              </w:rPr>
              <w:t>, reprezentanţii Centrului Naţional de Acreditare şi a Autorităţii de reglementare (la necesitate).</w:t>
            </w:r>
          </w:p>
          <w:p w14:paraId="5F6B8929" w14:textId="260EB5D3" w:rsidR="007B53A6" w:rsidRPr="0048731D" w:rsidRDefault="007B53A6" w:rsidP="008A4956">
            <w:pPr>
              <w:numPr>
                <w:ilvl w:val="2"/>
                <w:numId w:val="20"/>
              </w:numPr>
              <w:ind w:left="0" w:right="-2" w:firstLine="0"/>
              <w:jc w:val="both"/>
              <w:rPr>
                <w:sz w:val="22"/>
                <w:szCs w:val="22"/>
                <w:lang w:val="ro-RO"/>
              </w:rPr>
            </w:pPr>
            <w:r w:rsidRPr="0048731D">
              <w:rPr>
                <w:sz w:val="22"/>
                <w:szCs w:val="22"/>
                <w:lang w:val="ro-RO"/>
              </w:rPr>
              <w:t>Să formuleze referiri doar la</w:t>
            </w:r>
            <w:r w:rsidR="0048731D" w:rsidRPr="0048731D">
              <w:rPr>
                <w:sz w:val="22"/>
                <w:szCs w:val="22"/>
                <w:lang w:val="ro-RO"/>
              </w:rPr>
              <w:t xml:space="preserve"> domeniul de certificare și </w:t>
            </w:r>
            <w:r w:rsidRPr="0048731D">
              <w:rPr>
                <w:sz w:val="22"/>
                <w:szCs w:val="22"/>
                <w:lang w:val="ro-RO"/>
              </w:rPr>
              <w:t>produsele certificate</w:t>
            </w:r>
            <w:r w:rsidR="0048731D" w:rsidRPr="0048731D">
              <w:rPr>
                <w:sz w:val="22"/>
                <w:szCs w:val="22"/>
                <w:lang w:val="ro-RO"/>
              </w:rPr>
              <w:t>,</w:t>
            </w:r>
            <w:r w:rsidRPr="0048731D">
              <w:rPr>
                <w:sz w:val="22"/>
                <w:szCs w:val="22"/>
                <w:lang w:val="ro-RO"/>
              </w:rPr>
              <w:t xml:space="preserve"> nu şi la cele în curs de certificare</w:t>
            </w:r>
            <w:r w:rsidR="0048731D">
              <w:rPr>
                <w:sz w:val="22"/>
                <w:szCs w:val="22"/>
                <w:lang w:val="ro-RO"/>
              </w:rPr>
              <w:t>.</w:t>
            </w:r>
          </w:p>
          <w:p w14:paraId="44C4A882" w14:textId="1206F108" w:rsidR="00945CFA" w:rsidRPr="00EC34F5" w:rsidRDefault="007B53A6" w:rsidP="004E5130">
            <w:pPr>
              <w:numPr>
                <w:ilvl w:val="2"/>
                <w:numId w:val="20"/>
              </w:numPr>
              <w:ind w:left="0" w:right="-2" w:firstLine="0"/>
              <w:jc w:val="both"/>
              <w:rPr>
                <w:sz w:val="22"/>
                <w:szCs w:val="22"/>
                <w:lang w:val="ro-RO"/>
              </w:rPr>
            </w:pPr>
            <w:r w:rsidRPr="00EC34F5">
              <w:rPr>
                <w:sz w:val="22"/>
                <w:szCs w:val="22"/>
                <w:lang w:val="ro-RO"/>
              </w:rPr>
              <w:t>Să nu utilizeze certificarea produselor sale într-o astfel de mani</w:t>
            </w:r>
            <w:r w:rsidR="002574F0" w:rsidRPr="00EC34F5">
              <w:rPr>
                <w:sz w:val="22"/>
                <w:szCs w:val="22"/>
                <w:lang w:val="ro-RO"/>
              </w:rPr>
              <w:t>eră încât să discrediteze OCpr</w:t>
            </w:r>
            <w:r w:rsidRPr="00EC34F5">
              <w:rPr>
                <w:sz w:val="22"/>
                <w:szCs w:val="22"/>
                <w:lang w:val="ro-RO"/>
              </w:rPr>
              <w:t xml:space="preserve"> şi nu face nici o declaraţie referitoare la certificare</w:t>
            </w:r>
            <w:r w:rsidR="002574F0" w:rsidRPr="00EC34F5">
              <w:rPr>
                <w:sz w:val="22"/>
                <w:szCs w:val="22"/>
                <w:lang w:val="ro-RO"/>
              </w:rPr>
              <w:t>a produselor sale, pe care OCpr</w:t>
            </w:r>
            <w:r w:rsidRPr="00EC34F5">
              <w:rPr>
                <w:sz w:val="22"/>
                <w:szCs w:val="22"/>
                <w:lang w:val="ro-RO"/>
              </w:rPr>
              <w:t xml:space="preserve"> o poate considera înşelătoare sau neautorizată.</w:t>
            </w:r>
          </w:p>
          <w:p w14:paraId="5607C745" w14:textId="3F0F2B5E" w:rsidR="003E3099" w:rsidRPr="00EC34F5" w:rsidRDefault="007B53A6" w:rsidP="00EB27C4">
            <w:pPr>
              <w:numPr>
                <w:ilvl w:val="2"/>
                <w:numId w:val="20"/>
              </w:numPr>
              <w:ind w:left="0" w:right="-2" w:firstLine="0"/>
              <w:jc w:val="both"/>
              <w:rPr>
                <w:sz w:val="22"/>
                <w:szCs w:val="22"/>
                <w:lang w:val="ro-RO"/>
              </w:rPr>
            </w:pPr>
            <w:r w:rsidRPr="00EC34F5">
              <w:rPr>
                <w:sz w:val="22"/>
                <w:szCs w:val="22"/>
                <w:lang w:val="ro-RO"/>
              </w:rPr>
              <w:t>În cazul suspendării, retragerii, încetării sau anulării</w:t>
            </w:r>
            <w:r w:rsidRPr="00EC34F5">
              <w:rPr>
                <w:color w:val="FF0000"/>
                <w:sz w:val="22"/>
                <w:szCs w:val="22"/>
                <w:lang w:val="ro-RO"/>
              </w:rPr>
              <w:t xml:space="preserve"> </w:t>
            </w:r>
            <w:r w:rsidRPr="00EC34F5">
              <w:rPr>
                <w:sz w:val="22"/>
                <w:szCs w:val="22"/>
                <w:lang w:val="ro-RO"/>
              </w:rPr>
              <w:t xml:space="preserve">valabilităţii certificatului de </w:t>
            </w:r>
            <w:r w:rsidR="00391DE7" w:rsidRPr="00EC34F5">
              <w:rPr>
                <w:sz w:val="22"/>
                <w:szCs w:val="22"/>
                <w:lang w:val="ro-RO"/>
              </w:rPr>
              <w:t>examinare de tip</w:t>
            </w:r>
            <w:r w:rsidRPr="00EC34F5">
              <w:rPr>
                <w:sz w:val="22"/>
                <w:szCs w:val="22"/>
                <w:lang w:val="ro-RO"/>
              </w:rPr>
              <w:t xml:space="preserve">, să înceteze utilizarea întregului material publicitar care conţine orice referire la certificare, comercializarea (utilizarea) echipamentului pentru care a fost </w:t>
            </w:r>
            <w:r w:rsidR="009A0462" w:rsidRPr="00EC34F5">
              <w:rPr>
                <w:sz w:val="22"/>
                <w:szCs w:val="22"/>
                <w:lang w:val="ro-RO"/>
              </w:rPr>
              <w:t>acordat</w:t>
            </w:r>
            <w:r w:rsidRPr="00EC34F5">
              <w:rPr>
                <w:sz w:val="22"/>
                <w:szCs w:val="22"/>
                <w:lang w:val="ro-RO"/>
              </w:rPr>
              <w:t xml:space="preserve"> acest certifica</w:t>
            </w:r>
            <w:r w:rsidR="002574F0" w:rsidRPr="00EC34F5">
              <w:rPr>
                <w:sz w:val="22"/>
                <w:szCs w:val="22"/>
                <w:lang w:val="ro-RO"/>
              </w:rPr>
              <w:t>t, să returneze la cererea OCpr</w:t>
            </w:r>
            <w:r w:rsidRPr="00EC34F5">
              <w:rPr>
                <w:sz w:val="22"/>
                <w:szCs w:val="22"/>
                <w:lang w:val="ro-RO"/>
              </w:rPr>
              <w:t xml:space="preserve"> documentele de certificare şi orice alte acţiuni solicitate de către organismul de certificare.</w:t>
            </w:r>
          </w:p>
          <w:p w14:paraId="1A02AC0B" w14:textId="5F13BB5F" w:rsidR="00292443" w:rsidRDefault="007B53A6" w:rsidP="002574F0">
            <w:pPr>
              <w:numPr>
                <w:ilvl w:val="2"/>
                <w:numId w:val="20"/>
              </w:numPr>
              <w:ind w:left="0" w:right="-2" w:firstLine="0"/>
              <w:jc w:val="both"/>
              <w:rPr>
                <w:sz w:val="22"/>
                <w:szCs w:val="22"/>
                <w:lang w:val="ro-RO"/>
              </w:rPr>
            </w:pPr>
            <w:r w:rsidRPr="00B82F6F">
              <w:rPr>
                <w:sz w:val="22"/>
                <w:szCs w:val="22"/>
                <w:lang w:val="ro-RO"/>
              </w:rPr>
              <w:t>În cazul când furnizează copii ale documentelor de certificare clienţilor săi (certificate sau rapoarte de încercări), să reproducă documentele în întregime sau s</w:t>
            </w:r>
            <w:r w:rsidR="002574F0">
              <w:rPr>
                <w:sz w:val="22"/>
                <w:szCs w:val="22"/>
                <w:lang w:val="ro-RO"/>
              </w:rPr>
              <w:t>ă le autentifice de către OCpr</w:t>
            </w:r>
            <w:r w:rsidRPr="00B82F6F">
              <w:rPr>
                <w:sz w:val="22"/>
                <w:szCs w:val="22"/>
                <w:lang w:val="ro-RO"/>
              </w:rPr>
              <w:t>.</w:t>
            </w:r>
          </w:p>
          <w:p w14:paraId="13080E45" w14:textId="7BCDB755" w:rsidR="00EC34F5" w:rsidRDefault="00EC34F5" w:rsidP="00EC34F5">
            <w:pPr>
              <w:ind w:right="-2"/>
              <w:jc w:val="both"/>
              <w:rPr>
                <w:sz w:val="22"/>
                <w:szCs w:val="22"/>
                <w:lang w:val="ro-RO"/>
              </w:rPr>
            </w:pPr>
          </w:p>
          <w:p w14:paraId="1DFF3AA2" w14:textId="77777777" w:rsidR="00EC34F5" w:rsidRPr="00B82F6F" w:rsidRDefault="00EC34F5" w:rsidP="00EC34F5">
            <w:pPr>
              <w:ind w:right="-2"/>
              <w:jc w:val="both"/>
              <w:rPr>
                <w:sz w:val="22"/>
                <w:szCs w:val="22"/>
                <w:lang w:val="ro-RO"/>
              </w:rPr>
            </w:pPr>
          </w:p>
          <w:p w14:paraId="61F0876F" w14:textId="4BEB6287" w:rsidR="007B53A6" w:rsidRPr="009E6255" w:rsidRDefault="007B53A6" w:rsidP="008A4956">
            <w:pPr>
              <w:numPr>
                <w:ilvl w:val="2"/>
                <w:numId w:val="20"/>
              </w:numPr>
              <w:ind w:left="0" w:right="-2" w:firstLine="0"/>
              <w:jc w:val="both"/>
              <w:rPr>
                <w:sz w:val="22"/>
                <w:szCs w:val="22"/>
                <w:lang w:val="ro-RO"/>
              </w:rPr>
            </w:pPr>
            <w:r w:rsidRPr="009E6255">
              <w:rPr>
                <w:sz w:val="22"/>
                <w:szCs w:val="22"/>
                <w:lang w:val="ro-RO"/>
              </w:rPr>
              <w:lastRenderedPageBreak/>
              <w:t xml:space="preserve">Să nu folosească în mod abuziv certificatul de </w:t>
            </w:r>
            <w:r w:rsidR="00B94BD8" w:rsidRPr="009E6255">
              <w:rPr>
                <w:sz w:val="22"/>
                <w:szCs w:val="22"/>
                <w:lang w:val="ro-RO"/>
              </w:rPr>
              <w:t>examinare de tip</w:t>
            </w:r>
            <w:r w:rsidRPr="009E6255">
              <w:rPr>
                <w:sz w:val="22"/>
                <w:szCs w:val="22"/>
                <w:lang w:val="ro-RO"/>
              </w:rPr>
              <w:t>, raportul de încercări şi marca de conformitate şi să se conformeze cu toate cerinţele pentru certificare referitor la utilizarea acestora.</w:t>
            </w:r>
          </w:p>
          <w:p w14:paraId="63888716" w14:textId="1D9AB4C5" w:rsidR="007B53A6" w:rsidRPr="009E6255" w:rsidRDefault="007B53A6" w:rsidP="008A4956">
            <w:pPr>
              <w:numPr>
                <w:ilvl w:val="2"/>
                <w:numId w:val="20"/>
              </w:numPr>
              <w:ind w:left="0" w:right="-2" w:firstLine="0"/>
              <w:jc w:val="both"/>
              <w:rPr>
                <w:sz w:val="22"/>
                <w:szCs w:val="22"/>
                <w:lang w:val="ro-RO"/>
              </w:rPr>
            </w:pPr>
            <w:r w:rsidRPr="009E6255">
              <w:rPr>
                <w:sz w:val="22"/>
                <w:szCs w:val="22"/>
                <w:lang w:val="ro-RO"/>
              </w:rPr>
              <w:t>Să</w:t>
            </w:r>
            <w:r w:rsidR="002574F0">
              <w:rPr>
                <w:sz w:val="22"/>
                <w:szCs w:val="22"/>
                <w:lang w:val="ro-RO"/>
              </w:rPr>
              <w:t xml:space="preserve"> se conformeze cerinţelor OCpr</w:t>
            </w:r>
            <w:r w:rsidRPr="009E6255">
              <w:rPr>
                <w:sz w:val="22"/>
                <w:szCs w:val="22"/>
                <w:lang w:val="ro-RO"/>
              </w:rPr>
              <w:t>, atunci când face referire la certificarea produselor sale în mijloace de comunicare cum ar fi documente, broşuri sau materiale publicitare</w:t>
            </w:r>
            <w:r w:rsidR="008944A2">
              <w:rPr>
                <w:sz w:val="22"/>
                <w:szCs w:val="22"/>
                <w:lang w:val="ro-RO"/>
              </w:rPr>
              <w:t>.</w:t>
            </w:r>
          </w:p>
          <w:p w14:paraId="07B34810" w14:textId="3B908E71" w:rsidR="007B53A6" w:rsidRPr="009E6255" w:rsidRDefault="007B53A6" w:rsidP="008A4956">
            <w:pPr>
              <w:numPr>
                <w:ilvl w:val="2"/>
                <w:numId w:val="20"/>
              </w:numPr>
              <w:ind w:left="0" w:right="-2" w:firstLine="0"/>
              <w:jc w:val="both"/>
              <w:rPr>
                <w:sz w:val="22"/>
                <w:szCs w:val="22"/>
                <w:lang w:val="ro-RO"/>
              </w:rPr>
            </w:pPr>
            <w:r w:rsidRPr="009E6255">
              <w:rPr>
                <w:sz w:val="22"/>
                <w:szCs w:val="22"/>
                <w:lang w:val="ro-RO"/>
              </w:rPr>
              <w:t>Să păstreze înregistrări a tuturor reclamaţiilor primite referitoare la conformitatea produsului cu cerinţele de certificare şi să facă disponibile aceste în</w:t>
            </w:r>
            <w:r w:rsidR="002574F0">
              <w:rPr>
                <w:sz w:val="22"/>
                <w:szCs w:val="22"/>
                <w:lang w:val="ro-RO"/>
              </w:rPr>
              <w:t xml:space="preserve">registrări OCpr </w:t>
            </w:r>
            <w:r w:rsidR="008944A2">
              <w:rPr>
                <w:sz w:val="22"/>
                <w:szCs w:val="22"/>
                <w:lang w:val="ro-RO"/>
              </w:rPr>
              <w:t>atunci când su</w:t>
            </w:r>
            <w:r w:rsidRPr="009E6255">
              <w:rPr>
                <w:sz w:val="22"/>
                <w:szCs w:val="22"/>
                <w:lang w:val="ro-RO"/>
              </w:rPr>
              <w:t>nt solicitate.</w:t>
            </w:r>
          </w:p>
          <w:p w14:paraId="03E044F7" w14:textId="77777777" w:rsidR="007B53A6" w:rsidRPr="009E6255" w:rsidRDefault="007B53A6" w:rsidP="008A4956">
            <w:pPr>
              <w:numPr>
                <w:ilvl w:val="2"/>
                <w:numId w:val="20"/>
              </w:numPr>
              <w:ind w:left="0" w:right="-2" w:firstLine="0"/>
              <w:jc w:val="both"/>
              <w:rPr>
                <w:sz w:val="22"/>
                <w:szCs w:val="22"/>
                <w:lang w:val="ro-RO"/>
              </w:rPr>
            </w:pPr>
            <w:r w:rsidRPr="009E6255">
              <w:rPr>
                <w:sz w:val="22"/>
                <w:szCs w:val="22"/>
                <w:lang w:val="ro-RO"/>
              </w:rPr>
              <w:t>Să întreprindă acţiuni adecvate cu privire la astfel de reclamaţii şi la orice deficienţe ale produselor, care afectează conformitatea cu cerinţele pentru certificare. Să documenteze toate acţiunile întreprinse.</w:t>
            </w:r>
          </w:p>
          <w:p w14:paraId="4DC25F38" w14:textId="42116D58" w:rsidR="007B53A6" w:rsidRPr="009E6255" w:rsidRDefault="007B53A6" w:rsidP="008A4956">
            <w:pPr>
              <w:numPr>
                <w:ilvl w:val="2"/>
                <w:numId w:val="20"/>
              </w:numPr>
              <w:ind w:left="0" w:right="-2" w:firstLine="0"/>
              <w:jc w:val="both"/>
              <w:rPr>
                <w:sz w:val="22"/>
                <w:szCs w:val="22"/>
                <w:lang w:val="ro-RO"/>
              </w:rPr>
            </w:pPr>
            <w:r w:rsidRPr="009E6255">
              <w:rPr>
                <w:sz w:val="22"/>
                <w:szCs w:val="22"/>
                <w:lang w:val="ro-RO"/>
              </w:rPr>
              <w:t xml:space="preserve">Să nu livreze produsele cu modificările anunţate </w:t>
            </w:r>
            <w:r w:rsidR="002574F0">
              <w:rPr>
                <w:sz w:val="22"/>
                <w:szCs w:val="22"/>
                <w:lang w:val="ro-RO"/>
              </w:rPr>
              <w:t>până la primirea deciziei OCpr</w:t>
            </w:r>
            <w:r w:rsidRPr="009E6255">
              <w:rPr>
                <w:sz w:val="22"/>
                <w:szCs w:val="22"/>
                <w:lang w:val="ro-RO"/>
              </w:rPr>
              <w:t>.</w:t>
            </w:r>
          </w:p>
          <w:p w14:paraId="56986039" w14:textId="6D1D97EB" w:rsidR="004F2DBC" w:rsidRPr="009E6255" w:rsidRDefault="007B53A6" w:rsidP="008A4956">
            <w:pPr>
              <w:numPr>
                <w:ilvl w:val="2"/>
                <w:numId w:val="20"/>
              </w:numPr>
              <w:ind w:left="0" w:right="-2" w:firstLine="0"/>
              <w:jc w:val="both"/>
              <w:rPr>
                <w:b/>
                <w:sz w:val="22"/>
                <w:szCs w:val="22"/>
                <w:lang w:val="ro-RO"/>
              </w:rPr>
            </w:pPr>
            <w:r w:rsidRPr="009E6255">
              <w:rPr>
                <w:sz w:val="22"/>
                <w:szCs w:val="22"/>
                <w:lang w:val="ro-RO"/>
              </w:rPr>
              <w:t xml:space="preserve">Să se informeze în mod permanent prin intermediul site-ului </w:t>
            </w:r>
            <w:r w:rsidR="003C5380">
              <w:fldChar w:fldCharType="begin"/>
            </w:r>
            <w:r w:rsidR="003C5380">
              <w:instrText xml:space="preserve"> HYPERLINK "http://www.anrceti.md" </w:instrText>
            </w:r>
            <w:r w:rsidR="003C5380">
              <w:fldChar w:fldCharType="separate"/>
            </w:r>
            <w:r w:rsidR="00AB65AD" w:rsidRPr="00744BDF">
              <w:rPr>
                <w:rStyle w:val="aa"/>
                <w:sz w:val="22"/>
                <w:szCs w:val="22"/>
                <w:lang w:val="ro-RO"/>
              </w:rPr>
              <w:t>www.anrceti.md</w:t>
            </w:r>
            <w:r w:rsidR="003C5380">
              <w:rPr>
                <w:rStyle w:val="aa"/>
                <w:sz w:val="22"/>
                <w:szCs w:val="22"/>
                <w:lang w:val="ro-RO"/>
              </w:rPr>
              <w:fldChar w:fldCharType="end"/>
            </w:r>
            <w:r w:rsidRPr="009E6255">
              <w:rPr>
                <w:sz w:val="22"/>
                <w:szCs w:val="22"/>
                <w:lang w:val="ro-RO"/>
              </w:rPr>
              <w:t xml:space="preserve"> cu privire la modifi</w:t>
            </w:r>
            <w:r w:rsidR="002574F0">
              <w:rPr>
                <w:sz w:val="22"/>
                <w:szCs w:val="22"/>
                <w:lang w:val="ro-RO"/>
              </w:rPr>
              <w:t>cările efectuate de către OCpr</w:t>
            </w:r>
            <w:r w:rsidRPr="009E6255">
              <w:rPr>
                <w:sz w:val="22"/>
                <w:szCs w:val="22"/>
                <w:lang w:val="ro-RO"/>
              </w:rPr>
              <w:t xml:space="preserve"> referitoare la procesul de evaluare a conformitatii produselor.</w:t>
            </w:r>
          </w:p>
          <w:p w14:paraId="21CE40C8" w14:textId="593F144D" w:rsidR="00F24F43" w:rsidRPr="00BD7FD7" w:rsidRDefault="002A6994" w:rsidP="00E75883">
            <w:pPr>
              <w:numPr>
                <w:ilvl w:val="2"/>
                <w:numId w:val="20"/>
              </w:numPr>
              <w:ind w:left="0" w:right="-2" w:firstLine="0"/>
              <w:jc w:val="both"/>
              <w:rPr>
                <w:b/>
                <w:sz w:val="22"/>
                <w:szCs w:val="22"/>
                <w:lang w:val="ro-RO"/>
              </w:rPr>
            </w:pPr>
            <w:r w:rsidRPr="00BD7FD7">
              <w:rPr>
                <w:rStyle w:val="aa"/>
                <w:color w:val="auto"/>
                <w:sz w:val="22"/>
                <w:szCs w:val="22"/>
                <w:u w:val="none"/>
                <w:lang w:val="en-US"/>
              </w:rPr>
              <w:t xml:space="preserve">Să se </w:t>
            </w:r>
            <w:r w:rsidRPr="00BD7FD7">
              <w:rPr>
                <w:rStyle w:val="aa"/>
                <w:color w:val="auto"/>
                <w:sz w:val="22"/>
                <w:szCs w:val="22"/>
                <w:u w:val="none"/>
                <w:lang w:val="en-GB"/>
              </w:rPr>
              <w:t>conformeze documentelor de tranziţie stabi</w:t>
            </w:r>
            <w:r w:rsidR="002574F0" w:rsidRPr="00BD7FD7">
              <w:rPr>
                <w:rStyle w:val="aa"/>
                <w:color w:val="auto"/>
                <w:sz w:val="22"/>
                <w:szCs w:val="22"/>
                <w:u w:val="none"/>
                <w:lang w:val="en-GB"/>
              </w:rPr>
              <w:t>lite de către OCpr</w:t>
            </w:r>
            <w:r w:rsidRPr="00BD7FD7">
              <w:rPr>
                <w:rStyle w:val="aa"/>
                <w:color w:val="auto"/>
                <w:sz w:val="22"/>
                <w:szCs w:val="22"/>
                <w:u w:val="none"/>
                <w:lang w:val="en-GB"/>
              </w:rPr>
              <w:t xml:space="preserve"> în cazul modificării standardelor de referinţă s</w:t>
            </w:r>
            <w:r w:rsidR="004F2DBC" w:rsidRPr="00BD7FD7">
              <w:rPr>
                <w:rStyle w:val="aa"/>
                <w:color w:val="auto"/>
                <w:sz w:val="22"/>
                <w:szCs w:val="22"/>
                <w:u w:val="none"/>
                <w:lang w:val="en-GB"/>
              </w:rPr>
              <w:t>au а condiţiilor de certificare.</w:t>
            </w:r>
          </w:p>
          <w:p w14:paraId="37C7A195" w14:textId="5BDFD182" w:rsidR="005D1DF4" w:rsidRPr="009E6255" w:rsidRDefault="005D1DF4" w:rsidP="008A4956">
            <w:pPr>
              <w:ind w:right="-2"/>
              <w:jc w:val="both"/>
              <w:rPr>
                <w:b/>
                <w:sz w:val="22"/>
                <w:szCs w:val="22"/>
                <w:lang w:val="ro-RO"/>
              </w:rPr>
            </w:pPr>
          </w:p>
        </w:tc>
        <w:tc>
          <w:tcPr>
            <w:tcW w:w="5669" w:type="dxa"/>
          </w:tcPr>
          <w:p w14:paraId="654EAF70" w14:textId="7BDFF5E4" w:rsidR="0064531B" w:rsidRPr="003E3099" w:rsidRDefault="007B53A6" w:rsidP="008A4956">
            <w:pPr>
              <w:pStyle w:val="a9"/>
              <w:numPr>
                <w:ilvl w:val="1"/>
                <w:numId w:val="24"/>
              </w:numPr>
              <w:spacing w:line="360" w:lineRule="auto"/>
              <w:ind w:left="0" w:right="-2" w:firstLine="0"/>
              <w:jc w:val="both"/>
              <w:rPr>
                <w:b/>
                <w:sz w:val="22"/>
                <w:lang w:val="en-US"/>
              </w:rPr>
            </w:pPr>
            <w:r w:rsidRPr="003E3099">
              <w:rPr>
                <w:b/>
                <w:sz w:val="22"/>
                <w:lang w:val="en-US"/>
              </w:rPr>
              <w:lastRenderedPageBreak/>
              <w:t xml:space="preserve">The </w:t>
            </w:r>
            <w:r w:rsidR="00114189" w:rsidRPr="00F4761D">
              <w:rPr>
                <w:b/>
                <w:sz w:val="22"/>
                <w:szCs w:val="22"/>
                <w:lang w:val="en-GB"/>
              </w:rPr>
              <w:t>Beneficiary</w:t>
            </w:r>
            <w:r w:rsidR="00114189" w:rsidRPr="003E3099" w:rsidDel="00114189">
              <w:rPr>
                <w:b/>
                <w:sz w:val="22"/>
                <w:lang w:val="en-US"/>
              </w:rPr>
              <w:t xml:space="preserve"> </w:t>
            </w:r>
            <w:r w:rsidRPr="003E3099">
              <w:rPr>
                <w:b/>
                <w:sz w:val="22"/>
                <w:lang w:val="en-US"/>
              </w:rPr>
              <w:t>shall:</w:t>
            </w:r>
          </w:p>
          <w:p w14:paraId="29C98CEE" w14:textId="4F078237" w:rsidR="007B53A6" w:rsidRPr="009E6255" w:rsidRDefault="007B53A6" w:rsidP="008A4956">
            <w:pPr>
              <w:pStyle w:val="a9"/>
              <w:numPr>
                <w:ilvl w:val="2"/>
                <w:numId w:val="24"/>
              </w:numPr>
              <w:ind w:left="0" w:right="-2" w:firstLine="0"/>
              <w:jc w:val="both"/>
              <w:rPr>
                <w:sz w:val="22"/>
                <w:szCs w:val="22"/>
                <w:lang w:val="ro-RO"/>
              </w:rPr>
            </w:pPr>
            <w:r w:rsidRPr="009E6255">
              <w:rPr>
                <w:sz w:val="22"/>
                <w:szCs w:val="22"/>
                <w:lang w:val="ro-RO"/>
              </w:rPr>
              <w:t xml:space="preserve">Pay all costs related to certification based on the invoice issued by </w:t>
            </w:r>
            <w:r w:rsidR="00BB5FBF">
              <w:rPr>
                <w:b/>
                <w:sz w:val="22"/>
                <w:szCs w:val="22"/>
                <w:lang w:val="ro-RO"/>
              </w:rPr>
              <w:t>ANRCETI</w:t>
            </w:r>
            <w:r w:rsidRPr="009E6255">
              <w:rPr>
                <w:sz w:val="22"/>
                <w:szCs w:val="22"/>
                <w:lang w:val="ro-RO"/>
              </w:rPr>
              <w:t>, within 30 calendaristic days</w:t>
            </w:r>
            <w:r w:rsidR="000B1338" w:rsidRPr="009E6255">
              <w:rPr>
                <w:sz w:val="22"/>
                <w:szCs w:val="22"/>
                <w:lang w:val="ro-RO"/>
              </w:rPr>
              <w:t xml:space="preserve"> from the date of issuing the invoice</w:t>
            </w:r>
            <w:r w:rsidRPr="009E6255">
              <w:rPr>
                <w:sz w:val="22"/>
                <w:szCs w:val="22"/>
                <w:lang w:val="ro-RO"/>
              </w:rPr>
              <w:t>;</w:t>
            </w:r>
          </w:p>
          <w:p w14:paraId="3C7B77B5" w14:textId="27A9F9EF" w:rsidR="007B53A6" w:rsidRPr="009E6255" w:rsidRDefault="007B53A6" w:rsidP="008A4956">
            <w:pPr>
              <w:numPr>
                <w:ilvl w:val="2"/>
                <w:numId w:val="24"/>
              </w:numPr>
              <w:ind w:left="0" w:right="-2" w:firstLine="0"/>
              <w:jc w:val="both"/>
              <w:rPr>
                <w:sz w:val="22"/>
                <w:szCs w:val="22"/>
                <w:lang w:val="ro-RO"/>
              </w:rPr>
            </w:pPr>
            <w:r w:rsidRPr="009E6255">
              <w:rPr>
                <w:sz w:val="22"/>
                <w:szCs w:val="22"/>
                <w:lang w:val="ro-RO"/>
              </w:rPr>
              <w:t>The applicant should submit the representative test sample with all related test software and tes</w:t>
            </w:r>
            <w:r w:rsidR="003B305A" w:rsidRPr="009E6255">
              <w:rPr>
                <w:sz w:val="22"/>
                <w:szCs w:val="22"/>
                <w:lang w:val="ro-RO"/>
              </w:rPr>
              <w:t>ting accessories (if necessary).</w:t>
            </w:r>
          </w:p>
          <w:p w14:paraId="0DE68D7C" w14:textId="25B85C80" w:rsidR="003B305A" w:rsidRPr="009E6255" w:rsidRDefault="007B53A6" w:rsidP="008A4956">
            <w:pPr>
              <w:numPr>
                <w:ilvl w:val="2"/>
                <w:numId w:val="24"/>
              </w:numPr>
              <w:ind w:left="0" w:right="-2" w:firstLine="0"/>
              <w:jc w:val="both"/>
              <w:rPr>
                <w:sz w:val="22"/>
                <w:szCs w:val="22"/>
                <w:lang w:val="en-GB"/>
              </w:rPr>
            </w:pPr>
            <w:r w:rsidRPr="009E6255">
              <w:rPr>
                <w:sz w:val="22"/>
                <w:szCs w:val="22"/>
                <w:lang w:val="ro-RO"/>
              </w:rPr>
              <w:t xml:space="preserve">To provide the test instructions for submitted test samples at the request of the </w:t>
            </w:r>
            <w:r w:rsidR="00BB5FBF">
              <w:rPr>
                <w:b/>
                <w:sz w:val="22"/>
                <w:szCs w:val="22"/>
                <w:lang w:val="ro-RO"/>
              </w:rPr>
              <w:t>ANRCETI</w:t>
            </w:r>
            <w:r w:rsidR="00BB5FBF" w:rsidRPr="009E6255">
              <w:rPr>
                <w:sz w:val="22"/>
                <w:szCs w:val="22"/>
                <w:lang w:val="ro-RO"/>
              </w:rPr>
              <w:t xml:space="preserve"> </w:t>
            </w:r>
            <w:r w:rsidRPr="009E6255">
              <w:rPr>
                <w:sz w:val="22"/>
                <w:szCs w:val="22"/>
                <w:lang w:val="ro-RO"/>
              </w:rPr>
              <w:t>testing laboratory (if necessary);</w:t>
            </w:r>
            <w:r w:rsidR="003B305A" w:rsidRPr="009E6255">
              <w:rPr>
                <w:sz w:val="22"/>
                <w:szCs w:val="22"/>
                <w:lang w:val="ro-RO"/>
              </w:rPr>
              <w:t xml:space="preserve"> </w:t>
            </w:r>
          </w:p>
          <w:p w14:paraId="41F68EA0" w14:textId="77777777" w:rsidR="005D1DF4" w:rsidRPr="009E6255" w:rsidRDefault="005D1DF4" w:rsidP="008A4956">
            <w:pPr>
              <w:ind w:right="-2"/>
              <w:jc w:val="both"/>
              <w:rPr>
                <w:sz w:val="22"/>
                <w:szCs w:val="22"/>
                <w:lang w:val="en-GB"/>
              </w:rPr>
            </w:pPr>
          </w:p>
          <w:p w14:paraId="6E3AC62A" w14:textId="7FA4A16C" w:rsidR="003B305A" w:rsidRPr="00C97745" w:rsidRDefault="007B53A6" w:rsidP="008A4956">
            <w:pPr>
              <w:numPr>
                <w:ilvl w:val="2"/>
                <w:numId w:val="24"/>
              </w:numPr>
              <w:ind w:left="0" w:right="-2" w:firstLine="0"/>
              <w:jc w:val="both"/>
              <w:rPr>
                <w:color w:val="000000" w:themeColor="text1"/>
                <w:sz w:val="22"/>
                <w:szCs w:val="22"/>
                <w:lang w:val="en-GB"/>
              </w:rPr>
            </w:pPr>
            <w:r w:rsidRPr="00C97745">
              <w:rPr>
                <w:color w:val="000000" w:themeColor="text1"/>
                <w:sz w:val="22"/>
                <w:szCs w:val="22"/>
                <w:lang w:val="en-GB"/>
              </w:rPr>
              <w:t>To ensure that the declared products (devices) are in conformity with the requirements of the applicable Technical Regulations (hereinafter - TR Radio/EMC) when the products are placed on the market of Republic of Moldova.</w:t>
            </w:r>
          </w:p>
          <w:p w14:paraId="5C75D7C8" w14:textId="18F2A889" w:rsidR="005D1DF4" w:rsidRPr="005C0ED7" w:rsidRDefault="007B53A6" w:rsidP="00463E2E">
            <w:pPr>
              <w:numPr>
                <w:ilvl w:val="2"/>
                <w:numId w:val="24"/>
              </w:numPr>
              <w:ind w:left="0" w:right="-2" w:firstLine="0"/>
              <w:jc w:val="both"/>
              <w:rPr>
                <w:color w:val="000000" w:themeColor="text1"/>
                <w:sz w:val="22"/>
                <w:szCs w:val="22"/>
                <w:lang w:val="en-GB"/>
              </w:rPr>
            </w:pPr>
            <w:r w:rsidRPr="005C0ED7">
              <w:rPr>
                <w:color w:val="000000" w:themeColor="text1"/>
                <w:sz w:val="22"/>
                <w:szCs w:val="22"/>
                <w:lang w:val="en-GB"/>
              </w:rPr>
              <w:t xml:space="preserve">To ensure certified products with information in the state official language and each item marking </w:t>
            </w:r>
            <w:r w:rsidR="001A5102" w:rsidRPr="005C0ED7">
              <w:rPr>
                <w:color w:val="000000" w:themeColor="text1"/>
                <w:sz w:val="22"/>
                <w:szCs w:val="22"/>
                <w:lang w:val="en-GB"/>
              </w:rPr>
              <w:t>of the certified equipment type.</w:t>
            </w:r>
          </w:p>
          <w:p w14:paraId="467D634B" w14:textId="671BA391" w:rsidR="003B305A" w:rsidRPr="009E6255" w:rsidRDefault="007B53A6" w:rsidP="008A4956">
            <w:pPr>
              <w:numPr>
                <w:ilvl w:val="2"/>
                <w:numId w:val="24"/>
              </w:numPr>
              <w:ind w:left="0" w:right="-2" w:firstLine="0"/>
              <w:jc w:val="both"/>
              <w:rPr>
                <w:sz w:val="22"/>
                <w:szCs w:val="22"/>
                <w:lang w:val="en-GB"/>
              </w:rPr>
            </w:pPr>
            <w:r w:rsidRPr="009E6255">
              <w:rPr>
                <w:sz w:val="22"/>
                <w:szCs w:val="22"/>
                <w:lang w:val="en-GB"/>
              </w:rPr>
              <w:t>To take all measures so that the manufacturing process and its monitoring meet the requirements of the certification procedure and the product applicable requirements, including the implementation of appropriate modifications when</w:t>
            </w:r>
            <w:r w:rsidR="00BB5FBF">
              <w:rPr>
                <w:sz w:val="22"/>
                <w:szCs w:val="22"/>
                <w:lang w:val="en-GB"/>
              </w:rPr>
              <w:t xml:space="preserve"> they are communicated by OCpr</w:t>
            </w:r>
            <w:r w:rsidR="003B305A" w:rsidRPr="009E6255">
              <w:rPr>
                <w:sz w:val="22"/>
                <w:szCs w:val="22"/>
                <w:lang w:val="en-GB"/>
              </w:rPr>
              <w:t>.</w:t>
            </w:r>
          </w:p>
          <w:p w14:paraId="773B0B73" w14:textId="193F861E" w:rsidR="007B53A6" w:rsidRPr="009E6255" w:rsidRDefault="00BB5FBF" w:rsidP="008A4956">
            <w:pPr>
              <w:numPr>
                <w:ilvl w:val="2"/>
                <w:numId w:val="24"/>
              </w:numPr>
              <w:ind w:left="0" w:right="-2" w:firstLine="0"/>
              <w:jc w:val="both"/>
              <w:rPr>
                <w:sz w:val="22"/>
                <w:szCs w:val="22"/>
                <w:lang w:val="en-GB"/>
              </w:rPr>
            </w:pPr>
            <w:r>
              <w:rPr>
                <w:sz w:val="22"/>
                <w:szCs w:val="22"/>
                <w:lang w:val="en-GB"/>
              </w:rPr>
              <w:t>To agree with OCpr</w:t>
            </w:r>
            <w:r w:rsidR="007B53A6" w:rsidRPr="009E6255">
              <w:rPr>
                <w:sz w:val="22"/>
                <w:szCs w:val="22"/>
                <w:lang w:val="en-GB"/>
              </w:rPr>
              <w:t xml:space="preserve"> in advance on the changes in the design (content) of the product, manufacturing technology, testing and control methods and acceptance procedures that might affect the performances of the products confirmed during the conformity assessment procedure.</w:t>
            </w:r>
          </w:p>
          <w:p w14:paraId="2F3321A8" w14:textId="77777777" w:rsidR="007B53A6" w:rsidRPr="009E6255" w:rsidRDefault="007B53A6" w:rsidP="008A4956">
            <w:pPr>
              <w:numPr>
                <w:ilvl w:val="2"/>
                <w:numId w:val="24"/>
              </w:numPr>
              <w:ind w:left="0" w:right="-2" w:firstLine="0"/>
              <w:jc w:val="both"/>
              <w:rPr>
                <w:sz w:val="22"/>
                <w:szCs w:val="22"/>
                <w:lang w:val="en-GB"/>
              </w:rPr>
            </w:pPr>
            <w:r w:rsidRPr="009E6255">
              <w:rPr>
                <w:sz w:val="22"/>
                <w:szCs w:val="22"/>
                <w:lang w:val="en-GB"/>
              </w:rPr>
              <w:t>To ensure that the radio equipment, placed by them on the market, have a designation of type, model, batch or serial number, etc., which enables such equipment to be identified; or in case this is impossible or unreasonable due to the nature of equipment, such information shall be indicated on the packaging or in the accompanying documents.</w:t>
            </w:r>
          </w:p>
          <w:p w14:paraId="7BBADAF4" w14:textId="1E14EB8B" w:rsidR="003B305A" w:rsidRPr="009E6255" w:rsidRDefault="007B53A6" w:rsidP="008A4956">
            <w:pPr>
              <w:numPr>
                <w:ilvl w:val="2"/>
                <w:numId w:val="24"/>
              </w:numPr>
              <w:ind w:left="0" w:right="-2" w:firstLine="0"/>
              <w:jc w:val="both"/>
              <w:rPr>
                <w:sz w:val="22"/>
                <w:szCs w:val="22"/>
                <w:lang w:val="en-GB"/>
              </w:rPr>
            </w:pPr>
            <w:r w:rsidRPr="009E6255">
              <w:rPr>
                <w:sz w:val="22"/>
                <w:szCs w:val="22"/>
                <w:lang w:val="en-GB"/>
              </w:rPr>
              <w:t xml:space="preserve">To indicate on the </w:t>
            </w:r>
            <w:proofErr w:type="gramStart"/>
            <w:r w:rsidRPr="009E6255">
              <w:rPr>
                <w:sz w:val="22"/>
                <w:szCs w:val="22"/>
                <w:lang w:val="en-GB"/>
              </w:rPr>
              <w:t>equipment</w:t>
            </w:r>
            <w:proofErr w:type="gramEnd"/>
            <w:r w:rsidRPr="009E6255">
              <w:rPr>
                <w:sz w:val="22"/>
                <w:szCs w:val="22"/>
                <w:lang w:val="en-GB"/>
              </w:rPr>
              <w:t xml:space="preserve"> the manufacturer’s name, registered trade name or registered trademark and contact postal address or, in case this is not applicable due to the size or nature of radio equipment, such information shall be indicated on the packaging or in the accompanying document. The address specified by the manufacturer must indicate a single point of contact. The contact details of the manufacturer must be in the state language (Romanian)</w:t>
            </w:r>
            <w:r w:rsidR="003B305A" w:rsidRPr="009E6255">
              <w:rPr>
                <w:sz w:val="22"/>
                <w:szCs w:val="22"/>
                <w:lang w:val="en-GB"/>
              </w:rPr>
              <w:t>.</w:t>
            </w:r>
          </w:p>
          <w:p w14:paraId="6EB66F6D" w14:textId="5FFB129A" w:rsidR="005D1DF4" w:rsidRDefault="005D1DF4" w:rsidP="008A4956">
            <w:pPr>
              <w:jc w:val="both"/>
              <w:rPr>
                <w:sz w:val="22"/>
                <w:szCs w:val="22"/>
                <w:lang w:val="en-GB"/>
              </w:rPr>
            </w:pPr>
          </w:p>
          <w:p w14:paraId="3E057F21" w14:textId="77777777" w:rsidR="0013290E" w:rsidRPr="009E6255" w:rsidRDefault="0013290E" w:rsidP="008A4956">
            <w:pPr>
              <w:jc w:val="both"/>
              <w:rPr>
                <w:sz w:val="22"/>
                <w:szCs w:val="22"/>
                <w:lang w:val="en-GB"/>
              </w:rPr>
            </w:pPr>
          </w:p>
          <w:p w14:paraId="6DB26818" w14:textId="77777777" w:rsidR="007B53A6" w:rsidRPr="009E6255" w:rsidRDefault="007B53A6" w:rsidP="008A4956">
            <w:pPr>
              <w:numPr>
                <w:ilvl w:val="2"/>
                <w:numId w:val="24"/>
              </w:numPr>
              <w:ind w:left="0" w:right="-2" w:firstLine="0"/>
              <w:jc w:val="both"/>
              <w:rPr>
                <w:sz w:val="22"/>
                <w:szCs w:val="22"/>
                <w:lang w:val="en-GB"/>
              </w:rPr>
            </w:pPr>
            <w:r w:rsidRPr="009E6255">
              <w:rPr>
                <w:sz w:val="22"/>
                <w:szCs w:val="22"/>
                <w:lang w:val="en-GB"/>
              </w:rPr>
              <w:t>To ensure that equipment is accompanied with instructions and safety information translated in the state language (Romanian). Instructions should include the information, necessary for the use of equipment in accordance with its intended purpose.</w:t>
            </w:r>
          </w:p>
          <w:p w14:paraId="57274988" w14:textId="77777777" w:rsidR="007B53A6" w:rsidRPr="009E6255" w:rsidRDefault="007B53A6" w:rsidP="008A4956">
            <w:pPr>
              <w:numPr>
                <w:ilvl w:val="2"/>
                <w:numId w:val="24"/>
              </w:numPr>
              <w:ind w:left="0" w:right="-2" w:firstLine="0"/>
              <w:jc w:val="both"/>
              <w:rPr>
                <w:sz w:val="22"/>
                <w:szCs w:val="22"/>
                <w:lang w:val="en-GB"/>
              </w:rPr>
            </w:pPr>
            <w:r w:rsidRPr="009E6255">
              <w:rPr>
                <w:sz w:val="22"/>
                <w:szCs w:val="22"/>
                <w:lang w:val="en-GB"/>
              </w:rPr>
              <w:t xml:space="preserve">To ensure that each item of radio equipment is accompanied by a copy of </w:t>
            </w:r>
            <w:proofErr w:type="gramStart"/>
            <w:r w:rsidRPr="009E6255">
              <w:rPr>
                <w:sz w:val="22"/>
                <w:szCs w:val="22"/>
                <w:lang w:val="en-GB"/>
              </w:rPr>
              <w:t>the  declaration</w:t>
            </w:r>
            <w:proofErr w:type="gramEnd"/>
            <w:r w:rsidRPr="009E6255">
              <w:rPr>
                <w:sz w:val="22"/>
                <w:szCs w:val="22"/>
                <w:lang w:val="en-GB"/>
              </w:rPr>
              <w:t xml:space="preserve"> of conformity or by a simplified  declaration of conformity in the state language (Romanian). Where a </w:t>
            </w:r>
            <w:proofErr w:type="gramStart"/>
            <w:r w:rsidRPr="009E6255">
              <w:rPr>
                <w:sz w:val="22"/>
                <w:szCs w:val="22"/>
                <w:lang w:val="en-GB"/>
              </w:rPr>
              <w:t>simplified  declaration</w:t>
            </w:r>
            <w:proofErr w:type="gramEnd"/>
            <w:r w:rsidRPr="009E6255">
              <w:rPr>
                <w:sz w:val="22"/>
                <w:szCs w:val="22"/>
                <w:lang w:val="en-GB"/>
              </w:rPr>
              <w:t xml:space="preserve"> of conformity is provided, it shall contain the exact internet address where the full text of the declaration of conformity can be obtained.</w:t>
            </w:r>
          </w:p>
          <w:p w14:paraId="128EED4A" w14:textId="02A82F93" w:rsidR="0064531B" w:rsidRPr="009E6255" w:rsidRDefault="0064531B" w:rsidP="008A4956">
            <w:pPr>
              <w:ind w:right="-2"/>
              <w:jc w:val="both"/>
              <w:rPr>
                <w:sz w:val="22"/>
                <w:szCs w:val="22"/>
                <w:lang w:val="en-GB"/>
              </w:rPr>
            </w:pPr>
          </w:p>
          <w:p w14:paraId="4BFB334C" w14:textId="01334B16" w:rsidR="007B53A6" w:rsidRPr="009E6255" w:rsidRDefault="000243B2" w:rsidP="008A4956">
            <w:pPr>
              <w:numPr>
                <w:ilvl w:val="2"/>
                <w:numId w:val="24"/>
              </w:numPr>
              <w:ind w:left="0" w:right="-2" w:firstLine="0"/>
              <w:jc w:val="both"/>
              <w:rPr>
                <w:sz w:val="22"/>
                <w:szCs w:val="22"/>
                <w:lang w:val="en-GB"/>
              </w:rPr>
            </w:pPr>
            <w:r>
              <w:rPr>
                <w:sz w:val="22"/>
                <w:szCs w:val="22"/>
                <w:lang w:val="en-GB"/>
              </w:rPr>
              <w:t>To inform OCpr</w:t>
            </w:r>
            <w:r w:rsidR="007B53A6" w:rsidRPr="009E6255">
              <w:rPr>
                <w:sz w:val="22"/>
                <w:szCs w:val="22"/>
                <w:lang w:val="en-GB"/>
              </w:rPr>
              <w:t xml:space="preserve"> of any changes in their legal status, company name or any other related details.</w:t>
            </w:r>
          </w:p>
          <w:p w14:paraId="5F04A514" w14:textId="77777777" w:rsidR="0064531B" w:rsidRPr="009E6255" w:rsidRDefault="0064531B" w:rsidP="008A4956">
            <w:pPr>
              <w:ind w:right="-2"/>
              <w:jc w:val="both"/>
              <w:rPr>
                <w:sz w:val="22"/>
                <w:szCs w:val="22"/>
                <w:lang w:val="en-GB"/>
              </w:rPr>
            </w:pPr>
          </w:p>
          <w:p w14:paraId="7EEBD06F" w14:textId="0F498431" w:rsidR="007B53A6" w:rsidRPr="009E6255" w:rsidRDefault="007B53A6" w:rsidP="008A4956">
            <w:pPr>
              <w:numPr>
                <w:ilvl w:val="2"/>
                <w:numId w:val="24"/>
              </w:numPr>
              <w:ind w:left="0" w:right="-2" w:firstLine="0"/>
              <w:jc w:val="both"/>
              <w:rPr>
                <w:sz w:val="22"/>
                <w:szCs w:val="22"/>
                <w:lang w:val="en-GB"/>
              </w:rPr>
            </w:pPr>
            <w:r w:rsidRPr="009E6255">
              <w:rPr>
                <w:sz w:val="22"/>
                <w:szCs w:val="22"/>
                <w:lang w:val="en-GB"/>
              </w:rPr>
              <w:lastRenderedPageBreak/>
              <w:t xml:space="preserve">To keep all technical documentation and the Conformity Declaration over 10 years after the </w:t>
            </w:r>
            <w:proofErr w:type="gramStart"/>
            <w:r w:rsidRPr="009E6255">
              <w:rPr>
                <w:sz w:val="22"/>
                <w:szCs w:val="22"/>
                <w:lang w:val="en-GB"/>
              </w:rPr>
              <w:t xml:space="preserve">last </w:t>
            </w:r>
            <w:r w:rsidR="00F242D3" w:rsidRPr="00F242D3">
              <w:rPr>
                <w:color w:val="FF0000"/>
                <w:sz w:val="22"/>
                <w:szCs w:val="22"/>
                <w:lang w:val="en-GB"/>
              </w:rPr>
              <w:t xml:space="preserve"> </w:t>
            </w:r>
            <w:r w:rsidRPr="009E6255">
              <w:rPr>
                <w:sz w:val="22"/>
                <w:szCs w:val="22"/>
                <w:lang w:val="en-GB"/>
              </w:rPr>
              <w:t>products</w:t>
            </w:r>
            <w:proofErr w:type="gramEnd"/>
            <w:r w:rsidRPr="009E6255">
              <w:rPr>
                <w:sz w:val="22"/>
                <w:szCs w:val="22"/>
                <w:lang w:val="en-GB"/>
              </w:rPr>
              <w:t xml:space="preserve"> has been placed on the market.</w:t>
            </w:r>
          </w:p>
          <w:p w14:paraId="49C9E0D3" w14:textId="2B59C4D4" w:rsidR="007B53A6" w:rsidRPr="009E6255" w:rsidRDefault="007B53A6" w:rsidP="008A4956">
            <w:pPr>
              <w:numPr>
                <w:ilvl w:val="2"/>
                <w:numId w:val="24"/>
              </w:numPr>
              <w:ind w:left="0" w:right="-2" w:firstLine="0"/>
              <w:jc w:val="both"/>
              <w:rPr>
                <w:sz w:val="22"/>
                <w:szCs w:val="22"/>
                <w:lang w:val="en-GB"/>
              </w:rPr>
            </w:pPr>
            <w:r w:rsidRPr="009E6255">
              <w:rPr>
                <w:sz w:val="22"/>
                <w:szCs w:val="22"/>
                <w:lang w:val="en-GB"/>
              </w:rPr>
              <w:t>To ensure that the manufactured and supplied products are in conformity with all valid regulatory requirements, listed in the Type Examination Certificate (hereinafter - TEC), and the samples, which passed the tests for the purpose of conformity assessment.</w:t>
            </w:r>
          </w:p>
          <w:p w14:paraId="09BC6D2E" w14:textId="31B6C8BB" w:rsidR="000B1338" w:rsidRPr="00DD1F32" w:rsidRDefault="007B53A6" w:rsidP="008A4956">
            <w:pPr>
              <w:numPr>
                <w:ilvl w:val="2"/>
                <w:numId w:val="24"/>
              </w:numPr>
              <w:ind w:left="0" w:right="-2" w:firstLine="0"/>
              <w:jc w:val="both"/>
              <w:rPr>
                <w:sz w:val="22"/>
                <w:szCs w:val="22"/>
                <w:lang w:val="en-GB"/>
              </w:rPr>
            </w:pPr>
            <w:r w:rsidRPr="009E6255">
              <w:rPr>
                <w:sz w:val="22"/>
                <w:szCs w:val="22"/>
                <w:lang w:val="en-GB"/>
              </w:rPr>
              <w:t xml:space="preserve">To ensure the proper marking of equipment with SM   conformity mark according to the applicable technical regulations. </w:t>
            </w:r>
          </w:p>
          <w:p w14:paraId="2BCD6468" w14:textId="31B9926D" w:rsidR="007B53A6" w:rsidRDefault="000243B2" w:rsidP="008A4956">
            <w:pPr>
              <w:numPr>
                <w:ilvl w:val="2"/>
                <w:numId w:val="24"/>
              </w:numPr>
              <w:ind w:left="0" w:right="-2" w:firstLine="0"/>
              <w:jc w:val="both"/>
              <w:rPr>
                <w:sz w:val="22"/>
                <w:szCs w:val="22"/>
                <w:lang w:val="en-GB"/>
              </w:rPr>
            </w:pPr>
            <w:r>
              <w:rPr>
                <w:sz w:val="22"/>
                <w:szCs w:val="22"/>
                <w:lang w:val="en-GB"/>
              </w:rPr>
              <w:t>To inform immediately to OCpr</w:t>
            </w:r>
            <w:r w:rsidR="007B53A6" w:rsidRPr="009E6255">
              <w:rPr>
                <w:sz w:val="22"/>
                <w:szCs w:val="22"/>
                <w:lang w:val="en-GB"/>
              </w:rPr>
              <w:t xml:space="preserve"> of any changes that might affect the compliance of the equipment with essential requirements of the Technical Regulations or the terms of validity of the issued certificates. Such modifications require additional study of the type equipment and its approval in the format of an annex to the original type examination certificate.</w:t>
            </w:r>
          </w:p>
          <w:p w14:paraId="43479EA5" w14:textId="77777777" w:rsidR="0013290E" w:rsidRPr="009E6255" w:rsidRDefault="0013290E" w:rsidP="0013290E">
            <w:pPr>
              <w:ind w:right="-2"/>
              <w:jc w:val="both"/>
              <w:rPr>
                <w:sz w:val="22"/>
                <w:szCs w:val="22"/>
                <w:lang w:val="en-GB"/>
              </w:rPr>
            </w:pPr>
          </w:p>
          <w:p w14:paraId="216343F6" w14:textId="3F8C3260" w:rsidR="000B1338" w:rsidRPr="0013290E" w:rsidRDefault="007B53A6" w:rsidP="002574F0">
            <w:pPr>
              <w:numPr>
                <w:ilvl w:val="2"/>
                <w:numId w:val="24"/>
              </w:numPr>
              <w:ind w:left="0" w:right="-2" w:firstLine="0"/>
              <w:jc w:val="both"/>
              <w:rPr>
                <w:sz w:val="22"/>
                <w:szCs w:val="22"/>
                <w:lang w:val="en-GB"/>
              </w:rPr>
            </w:pPr>
            <w:r w:rsidRPr="0013290E">
              <w:rPr>
                <w:sz w:val="22"/>
                <w:szCs w:val="22"/>
                <w:lang w:val="en-GB"/>
              </w:rPr>
              <w:t>In case of changes into the requirements or standards during the validity of this certificate, the product shall be subject to re-approval before it is placed on the market on the basis of an ap</w:t>
            </w:r>
            <w:r w:rsidR="000243B2">
              <w:rPr>
                <w:sz w:val="22"/>
                <w:szCs w:val="22"/>
                <w:lang w:val="en-GB"/>
              </w:rPr>
              <w:t>propriate notice from the OCpr</w:t>
            </w:r>
            <w:r w:rsidRPr="0013290E">
              <w:rPr>
                <w:sz w:val="22"/>
                <w:szCs w:val="22"/>
                <w:lang w:val="en-GB"/>
              </w:rPr>
              <w:t>.</w:t>
            </w:r>
          </w:p>
          <w:p w14:paraId="7D36BB8C" w14:textId="3292BE4B" w:rsidR="00B94BD8" w:rsidRPr="0013290E" w:rsidRDefault="007B53A6" w:rsidP="002574F0">
            <w:pPr>
              <w:numPr>
                <w:ilvl w:val="2"/>
                <w:numId w:val="24"/>
              </w:numPr>
              <w:ind w:left="0" w:right="-2" w:firstLine="0"/>
              <w:jc w:val="both"/>
              <w:rPr>
                <w:sz w:val="22"/>
                <w:szCs w:val="22"/>
                <w:lang w:val="en-GB"/>
              </w:rPr>
            </w:pPr>
            <w:r w:rsidRPr="0013290E">
              <w:rPr>
                <w:sz w:val="22"/>
                <w:szCs w:val="22"/>
                <w:lang w:val="en-GB"/>
              </w:rPr>
              <w:t xml:space="preserve">In case a fact of the violation of TR Radio/EMC requirements to the use of the declaration and the conformity mark has been confirmed, the </w:t>
            </w:r>
            <w:r w:rsidR="00114189">
              <w:rPr>
                <w:sz w:val="22"/>
                <w:szCs w:val="22"/>
                <w:lang w:val="en-GB"/>
              </w:rPr>
              <w:t>Beneficiary</w:t>
            </w:r>
            <w:r w:rsidR="00114189" w:rsidRPr="0013290E" w:rsidDel="00114189">
              <w:rPr>
                <w:sz w:val="22"/>
                <w:szCs w:val="22"/>
                <w:lang w:val="en-GB"/>
              </w:rPr>
              <w:t xml:space="preserve"> </w:t>
            </w:r>
            <w:r w:rsidRPr="0013290E">
              <w:rPr>
                <w:sz w:val="22"/>
                <w:szCs w:val="22"/>
                <w:lang w:val="en-GB"/>
              </w:rPr>
              <w:t>shall be obliged to take measures to cease shipment and sales of the products and to withdraw thereof from circulation.</w:t>
            </w:r>
          </w:p>
          <w:p w14:paraId="13908FC1" w14:textId="0422C69A" w:rsidR="006F0300" w:rsidRPr="00C97745" w:rsidRDefault="007B53A6" w:rsidP="008A4956">
            <w:pPr>
              <w:numPr>
                <w:ilvl w:val="2"/>
                <w:numId w:val="24"/>
              </w:numPr>
              <w:ind w:left="0" w:right="-2" w:firstLine="0"/>
              <w:jc w:val="both"/>
              <w:rPr>
                <w:sz w:val="22"/>
                <w:szCs w:val="22"/>
                <w:lang w:val="en-US"/>
              </w:rPr>
            </w:pPr>
            <w:r w:rsidRPr="009E6255">
              <w:rPr>
                <w:sz w:val="22"/>
                <w:szCs w:val="22"/>
                <w:lang w:val="en-GB"/>
              </w:rPr>
              <w:t xml:space="preserve"> </w:t>
            </w:r>
            <w:r w:rsidRPr="009E6255">
              <w:rPr>
                <w:sz w:val="22"/>
                <w:szCs w:val="22"/>
                <w:lang w:val="en-US"/>
              </w:rPr>
              <w:t>Collaborate</w:t>
            </w:r>
            <w:r w:rsidRPr="009E6255">
              <w:rPr>
                <w:sz w:val="22"/>
                <w:szCs w:val="22"/>
                <w:lang w:val="en-GB"/>
              </w:rPr>
              <w:t xml:space="preserve"> </w:t>
            </w:r>
            <w:r w:rsidRPr="009E6255">
              <w:rPr>
                <w:sz w:val="22"/>
                <w:szCs w:val="22"/>
                <w:lang w:val="en-US"/>
              </w:rPr>
              <w:t>with OC</w:t>
            </w:r>
            <w:r w:rsidR="000243B2">
              <w:rPr>
                <w:sz w:val="22"/>
                <w:szCs w:val="22"/>
                <w:lang w:val="en-GB"/>
              </w:rPr>
              <w:t>pr</w:t>
            </w:r>
            <w:r w:rsidRPr="009E6255">
              <w:rPr>
                <w:sz w:val="22"/>
                <w:szCs w:val="22"/>
                <w:lang w:val="en-GB"/>
              </w:rPr>
              <w:t xml:space="preserve"> </w:t>
            </w:r>
            <w:r w:rsidRPr="009E6255">
              <w:rPr>
                <w:sz w:val="22"/>
                <w:szCs w:val="22"/>
                <w:lang w:val="en-US"/>
              </w:rPr>
              <w:t>and ensure the conditions</w:t>
            </w:r>
            <w:r w:rsidRPr="009E6255">
              <w:rPr>
                <w:sz w:val="22"/>
                <w:szCs w:val="22"/>
                <w:lang w:val="en-GB"/>
              </w:rPr>
              <w:t xml:space="preserve"> </w:t>
            </w:r>
            <w:r w:rsidRPr="009E6255">
              <w:rPr>
                <w:sz w:val="22"/>
                <w:szCs w:val="22"/>
                <w:lang w:val="en-US"/>
              </w:rPr>
              <w:t>necessary</w:t>
            </w:r>
            <w:r w:rsidRPr="009E6255">
              <w:rPr>
                <w:sz w:val="22"/>
                <w:szCs w:val="22"/>
                <w:lang w:val="en-GB"/>
              </w:rPr>
              <w:t xml:space="preserve"> </w:t>
            </w:r>
            <w:r w:rsidRPr="009E6255">
              <w:rPr>
                <w:sz w:val="22"/>
                <w:szCs w:val="22"/>
                <w:lang w:val="en-US"/>
              </w:rPr>
              <w:t>for</w:t>
            </w:r>
            <w:r w:rsidRPr="009E6255">
              <w:rPr>
                <w:sz w:val="22"/>
                <w:szCs w:val="22"/>
                <w:lang w:val="en-GB"/>
              </w:rPr>
              <w:t xml:space="preserve"> </w:t>
            </w:r>
            <w:r w:rsidRPr="009E6255">
              <w:rPr>
                <w:sz w:val="22"/>
                <w:szCs w:val="22"/>
                <w:lang w:val="en-US"/>
              </w:rPr>
              <w:t>conducting the evaluation</w:t>
            </w:r>
            <w:r w:rsidRPr="009E6255">
              <w:rPr>
                <w:sz w:val="22"/>
                <w:szCs w:val="22"/>
                <w:lang w:val="en-GB"/>
              </w:rPr>
              <w:t xml:space="preserve">, </w:t>
            </w:r>
            <w:r w:rsidRPr="009E6255">
              <w:rPr>
                <w:sz w:val="22"/>
                <w:szCs w:val="22"/>
                <w:lang w:val="en-US"/>
              </w:rPr>
              <w:t>including</w:t>
            </w:r>
            <w:r w:rsidRPr="009E6255">
              <w:rPr>
                <w:sz w:val="22"/>
                <w:szCs w:val="22"/>
                <w:lang w:val="en-GB"/>
              </w:rPr>
              <w:t xml:space="preserve"> </w:t>
            </w:r>
            <w:r w:rsidRPr="009E6255">
              <w:rPr>
                <w:sz w:val="22"/>
                <w:szCs w:val="22"/>
                <w:lang w:val="en-US"/>
              </w:rPr>
              <w:t>providing</w:t>
            </w:r>
            <w:r w:rsidRPr="009E6255">
              <w:rPr>
                <w:sz w:val="22"/>
                <w:szCs w:val="22"/>
                <w:lang w:val="en-GB"/>
              </w:rPr>
              <w:t xml:space="preserve"> </w:t>
            </w:r>
            <w:r w:rsidRPr="009E6255">
              <w:rPr>
                <w:sz w:val="22"/>
                <w:szCs w:val="22"/>
                <w:lang w:val="en-US"/>
              </w:rPr>
              <w:t>documents and records</w:t>
            </w:r>
            <w:r w:rsidRPr="009E6255">
              <w:rPr>
                <w:sz w:val="22"/>
                <w:szCs w:val="22"/>
                <w:lang w:val="en-GB"/>
              </w:rPr>
              <w:t xml:space="preserve"> </w:t>
            </w:r>
            <w:r w:rsidRPr="009E6255">
              <w:rPr>
                <w:sz w:val="22"/>
                <w:szCs w:val="22"/>
                <w:lang w:val="en-US"/>
              </w:rPr>
              <w:t xml:space="preserve">for examination </w:t>
            </w:r>
            <w:r w:rsidR="003D5E2F">
              <w:rPr>
                <w:sz w:val="22"/>
                <w:szCs w:val="22"/>
                <w:lang w:val="en-US"/>
              </w:rPr>
              <w:t xml:space="preserve">of the </w:t>
            </w:r>
            <w:r w:rsidRPr="009E6255">
              <w:rPr>
                <w:sz w:val="22"/>
                <w:szCs w:val="22"/>
                <w:lang w:val="en-US"/>
              </w:rPr>
              <w:t>relevant equipment</w:t>
            </w:r>
            <w:r w:rsidR="003D5E2F">
              <w:rPr>
                <w:sz w:val="22"/>
                <w:szCs w:val="22"/>
                <w:lang w:val="en-US"/>
              </w:rPr>
              <w:t>.</w:t>
            </w:r>
          </w:p>
          <w:p w14:paraId="1746842D" w14:textId="77777777" w:rsidR="007B53A6" w:rsidRPr="009E6255" w:rsidRDefault="007B53A6" w:rsidP="008A4956">
            <w:pPr>
              <w:numPr>
                <w:ilvl w:val="2"/>
                <w:numId w:val="24"/>
              </w:numPr>
              <w:ind w:left="0" w:right="-2" w:firstLine="0"/>
              <w:jc w:val="both"/>
              <w:rPr>
                <w:sz w:val="22"/>
                <w:szCs w:val="22"/>
                <w:lang w:val="en-GB"/>
              </w:rPr>
            </w:pPr>
            <w:r w:rsidRPr="009E6255">
              <w:rPr>
                <w:sz w:val="22"/>
                <w:szCs w:val="22"/>
                <w:lang w:val="en-GB"/>
              </w:rPr>
              <w:t>Provide the evaluation team with all the necessary information regarding how complaints are investigated.</w:t>
            </w:r>
          </w:p>
          <w:p w14:paraId="28FEBCDB" w14:textId="442DA810" w:rsidR="007B53A6" w:rsidRDefault="007B53A6" w:rsidP="008A4956">
            <w:pPr>
              <w:numPr>
                <w:ilvl w:val="2"/>
                <w:numId w:val="24"/>
              </w:numPr>
              <w:ind w:left="0" w:right="-2" w:firstLine="0"/>
              <w:jc w:val="both"/>
              <w:rPr>
                <w:sz w:val="22"/>
                <w:szCs w:val="22"/>
                <w:lang w:val="en-GB"/>
              </w:rPr>
            </w:pPr>
            <w:r w:rsidRPr="009E6255">
              <w:rPr>
                <w:sz w:val="22"/>
                <w:szCs w:val="22"/>
                <w:lang w:val="en-GB"/>
              </w:rPr>
              <w:t>To allow participation in ass</w:t>
            </w:r>
            <w:r w:rsidR="000243B2">
              <w:rPr>
                <w:sz w:val="22"/>
                <w:szCs w:val="22"/>
                <w:lang w:val="en-GB"/>
              </w:rPr>
              <w:t>essment of the OCpr</w:t>
            </w:r>
            <w:r w:rsidRPr="009E6255">
              <w:rPr>
                <w:sz w:val="22"/>
                <w:szCs w:val="22"/>
                <w:lang w:val="en-GB"/>
              </w:rPr>
              <w:t>’s observers, National Accreditation Centre and</w:t>
            </w:r>
            <w:r w:rsidR="00B94BD8" w:rsidRPr="009E6255">
              <w:rPr>
                <w:sz w:val="22"/>
                <w:szCs w:val="22"/>
                <w:lang w:val="en-GB"/>
              </w:rPr>
              <w:t xml:space="preserve"> Regulatory Authority represent</w:t>
            </w:r>
            <w:r w:rsidRPr="009E6255">
              <w:rPr>
                <w:sz w:val="22"/>
                <w:szCs w:val="22"/>
                <w:lang w:val="en-GB"/>
              </w:rPr>
              <w:t>ants, if applicable.</w:t>
            </w:r>
          </w:p>
          <w:p w14:paraId="4DBA0A7D" w14:textId="77777777" w:rsidR="00292443" w:rsidRPr="00C97745" w:rsidRDefault="00292443" w:rsidP="00292443">
            <w:pPr>
              <w:ind w:right="-2"/>
              <w:jc w:val="both"/>
              <w:rPr>
                <w:sz w:val="22"/>
                <w:szCs w:val="22"/>
                <w:lang w:val="en-GB"/>
              </w:rPr>
            </w:pPr>
          </w:p>
          <w:p w14:paraId="4F9FEBB5" w14:textId="2A802B16" w:rsidR="007B53A6" w:rsidRPr="009E6255" w:rsidRDefault="007B53A6" w:rsidP="008A4956">
            <w:pPr>
              <w:numPr>
                <w:ilvl w:val="2"/>
                <w:numId w:val="24"/>
              </w:numPr>
              <w:ind w:left="0" w:right="-2" w:firstLine="0"/>
              <w:jc w:val="both"/>
              <w:rPr>
                <w:sz w:val="22"/>
                <w:szCs w:val="22"/>
                <w:lang w:val="en-GB"/>
              </w:rPr>
            </w:pPr>
            <w:r w:rsidRPr="009E6255">
              <w:rPr>
                <w:sz w:val="22"/>
                <w:szCs w:val="22"/>
                <w:lang w:val="en-GB"/>
              </w:rPr>
              <w:t>To formulate reference only to the certified products, the scope of certification and not to those under certification process</w:t>
            </w:r>
            <w:r w:rsidR="0048731D">
              <w:rPr>
                <w:sz w:val="22"/>
                <w:szCs w:val="22"/>
                <w:lang w:val="en-GB"/>
              </w:rPr>
              <w:t>.</w:t>
            </w:r>
          </w:p>
          <w:p w14:paraId="268AFEEE" w14:textId="0CC41FEE" w:rsidR="00292443" w:rsidRPr="00EC34F5" w:rsidRDefault="007B53A6" w:rsidP="00D50740">
            <w:pPr>
              <w:numPr>
                <w:ilvl w:val="2"/>
                <w:numId w:val="24"/>
              </w:numPr>
              <w:ind w:left="0" w:right="-2" w:firstLine="0"/>
              <w:jc w:val="both"/>
              <w:rPr>
                <w:sz w:val="22"/>
                <w:szCs w:val="22"/>
                <w:lang w:val="en-GB"/>
              </w:rPr>
            </w:pPr>
            <w:r w:rsidRPr="00EC34F5">
              <w:rPr>
                <w:sz w:val="22"/>
                <w:szCs w:val="22"/>
                <w:lang w:val="en-GB"/>
              </w:rPr>
              <w:t>Do not use its product certification in s</w:t>
            </w:r>
            <w:r w:rsidR="000243B2" w:rsidRPr="00EC34F5">
              <w:rPr>
                <w:sz w:val="22"/>
                <w:szCs w:val="22"/>
                <w:lang w:val="en-GB"/>
              </w:rPr>
              <w:t>uch a way as to discredit OCpr</w:t>
            </w:r>
            <w:r w:rsidRPr="00EC34F5">
              <w:rPr>
                <w:sz w:val="22"/>
                <w:szCs w:val="22"/>
                <w:lang w:val="en-GB"/>
              </w:rPr>
              <w:t xml:space="preserve"> and make no statement regarding its pr</w:t>
            </w:r>
            <w:r w:rsidR="000243B2" w:rsidRPr="00EC34F5">
              <w:rPr>
                <w:sz w:val="22"/>
                <w:szCs w:val="22"/>
                <w:lang w:val="en-GB"/>
              </w:rPr>
              <w:t>oduct certification which OCpr</w:t>
            </w:r>
            <w:r w:rsidRPr="00EC34F5">
              <w:rPr>
                <w:sz w:val="22"/>
                <w:szCs w:val="22"/>
                <w:lang w:val="en-GB"/>
              </w:rPr>
              <w:t xml:space="preserve"> may consider misleading or unauthorized.</w:t>
            </w:r>
          </w:p>
          <w:p w14:paraId="6BA1E171" w14:textId="1C76E3BF" w:rsidR="003E3099" w:rsidRDefault="007B53A6" w:rsidP="000A7F9F">
            <w:pPr>
              <w:numPr>
                <w:ilvl w:val="2"/>
                <w:numId w:val="24"/>
              </w:numPr>
              <w:ind w:left="0" w:right="-2" w:firstLine="0"/>
              <w:jc w:val="both"/>
              <w:rPr>
                <w:sz w:val="22"/>
                <w:szCs w:val="22"/>
                <w:lang w:val="en-GB"/>
              </w:rPr>
            </w:pPr>
            <w:r w:rsidRPr="00EC34F5">
              <w:rPr>
                <w:sz w:val="22"/>
                <w:szCs w:val="22"/>
                <w:lang w:val="en-GB"/>
              </w:rPr>
              <w:t xml:space="preserve">Upon suspension, revocation, cessation or cancellation of the validity of the certificate of </w:t>
            </w:r>
            <w:r w:rsidR="00B94BD8" w:rsidRPr="00EC34F5">
              <w:rPr>
                <w:sz w:val="22"/>
                <w:szCs w:val="22"/>
                <w:lang w:val="en-GB"/>
              </w:rPr>
              <w:t>type examination</w:t>
            </w:r>
            <w:r w:rsidRPr="00EC34F5">
              <w:rPr>
                <w:sz w:val="22"/>
                <w:szCs w:val="22"/>
                <w:lang w:val="en-GB"/>
              </w:rPr>
              <w:t>, to cease use of all advertising material containing any reference to certification, market placing (use) of the equipment for which the certificate</w:t>
            </w:r>
            <w:r w:rsidR="000243B2" w:rsidRPr="00EC34F5">
              <w:rPr>
                <w:sz w:val="22"/>
                <w:szCs w:val="22"/>
                <w:lang w:val="en-GB"/>
              </w:rPr>
              <w:t xml:space="preserve"> was issued, to return at OCpr</w:t>
            </w:r>
            <w:r w:rsidRPr="00EC34F5">
              <w:rPr>
                <w:sz w:val="22"/>
                <w:szCs w:val="22"/>
                <w:lang w:val="en-GB"/>
              </w:rPr>
              <w:t xml:space="preserve"> request certification documents and to take any other actions required by the certification body.</w:t>
            </w:r>
          </w:p>
          <w:p w14:paraId="180BC8E4" w14:textId="77777777" w:rsidR="00EC34F5" w:rsidRPr="00EC34F5" w:rsidRDefault="00EC34F5" w:rsidP="00EC34F5">
            <w:pPr>
              <w:ind w:right="-2"/>
              <w:jc w:val="both"/>
              <w:rPr>
                <w:sz w:val="22"/>
                <w:szCs w:val="22"/>
                <w:lang w:val="en-GB"/>
              </w:rPr>
            </w:pPr>
          </w:p>
          <w:p w14:paraId="1AEAADD2" w14:textId="4EF04F63" w:rsidR="00B82F6F" w:rsidRDefault="007B53A6" w:rsidP="0021797F">
            <w:pPr>
              <w:numPr>
                <w:ilvl w:val="2"/>
                <w:numId w:val="24"/>
              </w:numPr>
              <w:ind w:left="0" w:right="-2" w:firstLine="0"/>
              <w:jc w:val="both"/>
              <w:rPr>
                <w:sz w:val="22"/>
                <w:szCs w:val="22"/>
                <w:lang w:val="en-GB"/>
              </w:rPr>
            </w:pPr>
            <w:r w:rsidRPr="00EC34F5">
              <w:rPr>
                <w:sz w:val="22"/>
                <w:szCs w:val="22"/>
                <w:lang w:val="en-GB"/>
              </w:rPr>
              <w:t xml:space="preserve">If it provides copies of certification documents to its </w:t>
            </w:r>
            <w:r w:rsidR="00114189" w:rsidRPr="00EC34F5">
              <w:rPr>
                <w:sz w:val="22"/>
                <w:szCs w:val="22"/>
                <w:lang w:val="en-GB"/>
              </w:rPr>
              <w:t xml:space="preserve">clients </w:t>
            </w:r>
            <w:r w:rsidRPr="00EC34F5">
              <w:rPr>
                <w:sz w:val="22"/>
                <w:szCs w:val="22"/>
                <w:lang w:val="en-GB"/>
              </w:rPr>
              <w:t>(certificates and test reports) to reproduce them entirely, o</w:t>
            </w:r>
            <w:r w:rsidR="000243B2" w:rsidRPr="00EC34F5">
              <w:rPr>
                <w:sz w:val="22"/>
                <w:szCs w:val="22"/>
                <w:lang w:val="en-GB"/>
              </w:rPr>
              <w:t>r to authenticate them by OCpr</w:t>
            </w:r>
            <w:r w:rsidRPr="00EC34F5">
              <w:rPr>
                <w:sz w:val="22"/>
                <w:szCs w:val="22"/>
                <w:lang w:val="en-GB"/>
              </w:rPr>
              <w:t>.</w:t>
            </w:r>
          </w:p>
          <w:p w14:paraId="74227815" w14:textId="75B961B6" w:rsidR="00EC34F5" w:rsidRDefault="00EC34F5" w:rsidP="00EC34F5">
            <w:pPr>
              <w:ind w:right="-2"/>
              <w:jc w:val="both"/>
              <w:rPr>
                <w:sz w:val="22"/>
                <w:szCs w:val="22"/>
                <w:lang w:val="en-GB"/>
              </w:rPr>
            </w:pPr>
          </w:p>
          <w:p w14:paraId="63E677A1" w14:textId="77777777" w:rsidR="00EC34F5" w:rsidRPr="00EC34F5" w:rsidRDefault="00EC34F5" w:rsidP="00EC34F5">
            <w:pPr>
              <w:ind w:right="-2"/>
              <w:jc w:val="both"/>
              <w:rPr>
                <w:sz w:val="22"/>
                <w:szCs w:val="22"/>
                <w:lang w:val="en-GB"/>
              </w:rPr>
            </w:pPr>
          </w:p>
          <w:p w14:paraId="7E4042FB" w14:textId="6536AB3D" w:rsidR="007B53A6" w:rsidRDefault="007B53A6" w:rsidP="001B034A">
            <w:pPr>
              <w:numPr>
                <w:ilvl w:val="2"/>
                <w:numId w:val="24"/>
              </w:numPr>
              <w:ind w:left="0" w:right="-2" w:firstLine="0"/>
              <w:jc w:val="both"/>
              <w:rPr>
                <w:sz w:val="22"/>
                <w:szCs w:val="22"/>
                <w:lang w:val="en-GB"/>
              </w:rPr>
            </w:pPr>
            <w:r w:rsidRPr="000243B2">
              <w:rPr>
                <w:sz w:val="22"/>
                <w:szCs w:val="22"/>
                <w:lang w:val="en-GB"/>
              </w:rPr>
              <w:lastRenderedPageBreak/>
              <w:t>Do not abusive use the type examination certificate, the test report and the conformity mark and to comply with all the requirements for certification on their use.</w:t>
            </w:r>
          </w:p>
          <w:p w14:paraId="74CB4DD2" w14:textId="08D8E591" w:rsidR="000243B2" w:rsidRDefault="000243B2" w:rsidP="000243B2">
            <w:pPr>
              <w:pStyle w:val="a9"/>
              <w:rPr>
                <w:sz w:val="6"/>
                <w:szCs w:val="6"/>
                <w:lang w:val="en-GB"/>
              </w:rPr>
            </w:pPr>
          </w:p>
          <w:p w14:paraId="03EBB3E9" w14:textId="42B18C25" w:rsidR="005C0ED7" w:rsidRDefault="005C0ED7" w:rsidP="000243B2">
            <w:pPr>
              <w:pStyle w:val="a9"/>
              <w:rPr>
                <w:sz w:val="6"/>
                <w:szCs w:val="6"/>
                <w:lang w:val="en-GB"/>
              </w:rPr>
            </w:pPr>
          </w:p>
          <w:p w14:paraId="2A2BE446" w14:textId="77777777" w:rsidR="000243B2" w:rsidRPr="000243B2" w:rsidRDefault="000243B2" w:rsidP="000243B2">
            <w:pPr>
              <w:ind w:right="-2"/>
              <w:jc w:val="both"/>
              <w:rPr>
                <w:sz w:val="6"/>
                <w:szCs w:val="6"/>
                <w:lang w:val="en-GB"/>
              </w:rPr>
            </w:pPr>
          </w:p>
          <w:p w14:paraId="02568136" w14:textId="77777777" w:rsidR="007B53A6" w:rsidRDefault="007B53A6" w:rsidP="008A4956">
            <w:pPr>
              <w:numPr>
                <w:ilvl w:val="2"/>
                <w:numId w:val="24"/>
              </w:numPr>
              <w:ind w:left="0" w:right="-2" w:firstLine="0"/>
              <w:jc w:val="both"/>
              <w:rPr>
                <w:sz w:val="22"/>
                <w:szCs w:val="22"/>
                <w:lang w:val="en-GB"/>
              </w:rPr>
            </w:pPr>
            <w:r w:rsidRPr="009E6255">
              <w:rPr>
                <w:sz w:val="22"/>
                <w:szCs w:val="22"/>
                <w:lang w:val="en-GB"/>
              </w:rPr>
              <w:t>To com</w:t>
            </w:r>
            <w:r w:rsidR="000243B2">
              <w:rPr>
                <w:sz w:val="22"/>
                <w:szCs w:val="22"/>
                <w:lang w:val="en-GB"/>
              </w:rPr>
              <w:t>ply with the requirements OCpr</w:t>
            </w:r>
            <w:r w:rsidRPr="009E6255">
              <w:rPr>
                <w:sz w:val="22"/>
                <w:szCs w:val="22"/>
                <w:lang w:val="en-GB"/>
              </w:rPr>
              <w:t xml:space="preserve"> when referring to its product certification in communication media such as documents, brochures or advertising materials.</w:t>
            </w:r>
          </w:p>
          <w:p w14:paraId="1200B069" w14:textId="1CC6E7EB" w:rsidR="00292443" w:rsidRDefault="00292443" w:rsidP="00292443">
            <w:pPr>
              <w:ind w:right="-2"/>
              <w:jc w:val="both"/>
              <w:rPr>
                <w:sz w:val="22"/>
                <w:szCs w:val="22"/>
                <w:lang w:val="en-GB"/>
              </w:rPr>
            </w:pPr>
          </w:p>
          <w:p w14:paraId="22947ECD" w14:textId="11E0D9B3" w:rsidR="007B53A6" w:rsidRDefault="007B53A6" w:rsidP="008A4956">
            <w:pPr>
              <w:numPr>
                <w:ilvl w:val="2"/>
                <w:numId w:val="24"/>
              </w:numPr>
              <w:ind w:left="0" w:right="-2" w:firstLine="0"/>
              <w:jc w:val="both"/>
              <w:rPr>
                <w:sz w:val="22"/>
                <w:szCs w:val="22"/>
                <w:lang w:val="en-GB"/>
              </w:rPr>
            </w:pPr>
            <w:r w:rsidRPr="009E6255">
              <w:rPr>
                <w:sz w:val="22"/>
                <w:szCs w:val="22"/>
                <w:lang w:val="en-GB"/>
              </w:rPr>
              <w:t>To keep records of all complaints made known to it relating to compliance with certification requirements and make these records available to OC</w:t>
            </w:r>
            <w:r w:rsidR="000243B2">
              <w:rPr>
                <w:sz w:val="22"/>
                <w:szCs w:val="22"/>
                <w:lang w:val="en-GB"/>
              </w:rPr>
              <w:t xml:space="preserve">pr </w:t>
            </w:r>
            <w:r w:rsidRPr="009E6255">
              <w:rPr>
                <w:sz w:val="22"/>
                <w:szCs w:val="22"/>
                <w:lang w:val="en-GB"/>
              </w:rPr>
              <w:t>when requested.</w:t>
            </w:r>
          </w:p>
          <w:p w14:paraId="39508996" w14:textId="77777777" w:rsidR="00B82F6F" w:rsidRPr="009E6255" w:rsidRDefault="00B82F6F" w:rsidP="00B82F6F">
            <w:pPr>
              <w:ind w:right="-2"/>
              <w:jc w:val="both"/>
              <w:rPr>
                <w:sz w:val="22"/>
                <w:szCs w:val="22"/>
                <w:lang w:val="en-GB"/>
              </w:rPr>
            </w:pPr>
          </w:p>
          <w:p w14:paraId="35D14727" w14:textId="1AF93AD5" w:rsidR="007B53A6" w:rsidRPr="009E6255" w:rsidRDefault="007B53A6" w:rsidP="008A4956">
            <w:pPr>
              <w:numPr>
                <w:ilvl w:val="2"/>
                <w:numId w:val="24"/>
              </w:numPr>
              <w:ind w:left="0" w:right="-2" w:firstLine="0"/>
              <w:jc w:val="both"/>
              <w:rPr>
                <w:sz w:val="22"/>
                <w:szCs w:val="22"/>
                <w:lang w:val="en-GB"/>
              </w:rPr>
            </w:pPr>
            <w:r w:rsidRPr="009E6255">
              <w:rPr>
                <w:sz w:val="22"/>
                <w:szCs w:val="22"/>
                <w:lang w:val="en-GB"/>
              </w:rPr>
              <w:t>To take appropriate action on such complaints and to any products deficiencies that affects the compliance with the requirements for certification. To document all taken actions.</w:t>
            </w:r>
          </w:p>
          <w:p w14:paraId="727D2641" w14:textId="77777777" w:rsidR="00292443" w:rsidRPr="00C97745" w:rsidRDefault="00292443" w:rsidP="008A4956">
            <w:pPr>
              <w:jc w:val="both"/>
              <w:rPr>
                <w:color w:val="000000" w:themeColor="text1"/>
                <w:sz w:val="22"/>
                <w:szCs w:val="22"/>
                <w:lang w:val="en-GB"/>
              </w:rPr>
            </w:pPr>
          </w:p>
          <w:p w14:paraId="38A3845A" w14:textId="0E55EB05" w:rsidR="007B53A6" w:rsidRPr="00C97745" w:rsidRDefault="00C97745" w:rsidP="008A4956">
            <w:pPr>
              <w:numPr>
                <w:ilvl w:val="2"/>
                <w:numId w:val="24"/>
              </w:numPr>
              <w:ind w:left="0" w:right="-2" w:firstLine="0"/>
              <w:jc w:val="both"/>
              <w:rPr>
                <w:color w:val="000000" w:themeColor="text1"/>
                <w:sz w:val="22"/>
                <w:szCs w:val="22"/>
                <w:lang w:val="en-GB"/>
              </w:rPr>
            </w:pPr>
            <w:r w:rsidRPr="00C97745">
              <w:rPr>
                <w:color w:val="000000" w:themeColor="text1"/>
                <w:sz w:val="22"/>
                <w:szCs w:val="22"/>
                <w:lang w:val="en-GB"/>
              </w:rPr>
              <w:t>Do not supply</w:t>
            </w:r>
            <w:r w:rsidR="007B53A6" w:rsidRPr="00C97745">
              <w:rPr>
                <w:color w:val="000000" w:themeColor="text1"/>
                <w:sz w:val="22"/>
                <w:szCs w:val="22"/>
                <w:lang w:val="en-GB"/>
              </w:rPr>
              <w:t xml:space="preserve"> the products with ann</w:t>
            </w:r>
            <w:r w:rsidRPr="00C97745">
              <w:rPr>
                <w:color w:val="000000" w:themeColor="text1"/>
                <w:sz w:val="22"/>
                <w:szCs w:val="22"/>
                <w:lang w:val="en-GB"/>
              </w:rPr>
              <w:t xml:space="preserve">ounced </w:t>
            </w:r>
            <w:r w:rsidR="000243B2">
              <w:rPr>
                <w:color w:val="000000" w:themeColor="text1"/>
                <w:sz w:val="22"/>
                <w:szCs w:val="22"/>
                <w:lang w:val="en-GB"/>
              </w:rPr>
              <w:t>changes until receive the OCpr</w:t>
            </w:r>
            <w:r w:rsidR="007B53A6" w:rsidRPr="00C97745">
              <w:rPr>
                <w:color w:val="000000" w:themeColor="text1"/>
                <w:sz w:val="22"/>
                <w:szCs w:val="22"/>
                <w:lang w:val="en-GB"/>
              </w:rPr>
              <w:t xml:space="preserve"> decision</w:t>
            </w:r>
            <w:r w:rsidRPr="00C97745">
              <w:rPr>
                <w:color w:val="000000" w:themeColor="text1"/>
                <w:sz w:val="22"/>
                <w:szCs w:val="22"/>
                <w:lang w:val="en-GB"/>
              </w:rPr>
              <w:t>.</w:t>
            </w:r>
          </w:p>
          <w:p w14:paraId="3F0C17E6" w14:textId="74037B22" w:rsidR="007B53A6" w:rsidRPr="009E6255" w:rsidRDefault="007B53A6" w:rsidP="008A4956">
            <w:pPr>
              <w:numPr>
                <w:ilvl w:val="2"/>
                <w:numId w:val="24"/>
              </w:numPr>
              <w:ind w:left="0" w:right="-2" w:firstLine="0"/>
              <w:jc w:val="both"/>
              <w:rPr>
                <w:b/>
                <w:sz w:val="22"/>
                <w:szCs w:val="22"/>
                <w:lang w:val="en-GB"/>
              </w:rPr>
            </w:pPr>
            <w:r w:rsidRPr="009E6255">
              <w:rPr>
                <w:sz w:val="22"/>
                <w:szCs w:val="22"/>
                <w:lang w:val="en-GB"/>
              </w:rPr>
              <w:t>To be informed permanently through</w:t>
            </w:r>
            <w:r w:rsidR="00B94BD8" w:rsidRPr="009E6255">
              <w:rPr>
                <w:sz w:val="22"/>
                <w:szCs w:val="22"/>
                <w:lang w:val="en-GB"/>
              </w:rPr>
              <w:t xml:space="preserve"> </w:t>
            </w:r>
            <w:r w:rsidR="003C5380">
              <w:fldChar w:fldCharType="begin"/>
            </w:r>
            <w:r w:rsidR="003C5380">
              <w:instrText xml:space="preserve"> HYPERLINK "http://www.anrceti.md" </w:instrText>
            </w:r>
            <w:r w:rsidR="003C5380">
              <w:fldChar w:fldCharType="separate"/>
            </w:r>
            <w:r w:rsidR="000016CC" w:rsidRPr="002A5991">
              <w:rPr>
                <w:rStyle w:val="aa"/>
                <w:sz w:val="22"/>
                <w:szCs w:val="22"/>
                <w:lang w:val="en-GB"/>
              </w:rPr>
              <w:t>www.anrceti.md</w:t>
            </w:r>
            <w:r w:rsidR="003C5380">
              <w:rPr>
                <w:rStyle w:val="aa"/>
                <w:sz w:val="22"/>
                <w:szCs w:val="22"/>
                <w:lang w:val="en-GB"/>
              </w:rPr>
              <w:fldChar w:fldCharType="end"/>
            </w:r>
            <w:r w:rsidR="000016CC">
              <w:rPr>
                <w:sz w:val="22"/>
                <w:szCs w:val="22"/>
                <w:lang w:val="en-GB"/>
              </w:rPr>
              <w:t xml:space="preserve"> </w:t>
            </w:r>
            <w:r w:rsidRPr="000016CC">
              <w:rPr>
                <w:sz w:val="22"/>
                <w:szCs w:val="22"/>
                <w:lang w:val="en-GB"/>
              </w:rPr>
              <w:t xml:space="preserve"> </w:t>
            </w:r>
            <w:r w:rsidR="000243B2">
              <w:rPr>
                <w:sz w:val="22"/>
                <w:szCs w:val="22"/>
                <w:lang w:val="en-GB"/>
              </w:rPr>
              <w:t>site on changes made by OCpr</w:t>
            </w:r>
            <w:r w:rsidRPr="009E6255">
              <w:rPr>
                <w:sz w:val="22"/>
                <w:szCs w:val="22"/>
                <w:lang w:val="en-GB"/>
              </w:rPr>
              <w:t xml:space="preserve"> related to the conformity assessment process.</w:t>
            </w:r>
          </w:p>
          <w:p w14:paraId="0FAD6BE6" w14:textId="77777777" w:rsidR="00E170AC" w:rsidRPr="009E6255" w:rsidRDefault="00E170AC" w:rsidP="008A4956">
            <w:pPr>
              <w:ind w:right="-2"/>
              <w:jc w:val="both"/>
              <w:rPr>
                <w:b/>
                <w:sz w:val="22"/>
                <w:szCs w:val="22"/>
                <w:lang w:val="en-GB"/>
              </w:rPr>
            </w:pPr>
          </w:p>
          <w:p w14:paraId="014CD8B9" w14:textId="18FD0217" w:rsidR="005D1DF4" w:rsidRPr="009E6255" w:rsidRDefault="004F2DBC" w:rsidP="008A4956">
            <w:pPr>
              <w:numPr>
                <w:ilvl w:val="2"/>
                <w:numId w:val="24"/>
              </w:numPr>
              <w:ind w:left="0" w:right="-2" w:firstLine="0"/>
              <w:jc w:val="both"/>
              <w:rPr>
                <w:b/>
                <w:sz w:val="22"/>
                <w:szCs w:val="22"/>
                <w:lang w:val="en-GB"/>
              </w:rPr>
            </w:pPr>
            <w:r w:rsidRPr="00C97745">
              <w:rPr>
                <w:color w:val="000000" w:themeColor="text1"/>
                <w:sz w:val="22"/>
                <w:szCs w:val="22"/>
                <w:lang w:val="en-GB"/>
              </w:rPr>
              <w:t xml:space="preserve">To comply with the transition documents established by the </w:t>
            </w:r>
            <w:r w:rsidR="000243B2">
              <w:rPr>
                <w:color w:val="000000" w:themeColor="text1"/>
                <w:sz w:val="22"/>
                <w:szCs w:val="22"/>
                <w:lang w:val="en-GB"/>
              </w:rPr>
              <w:t>OCpr</w:t>
            </w:r>
            <w:r w:rsidRPr="00C97745">
              <w:rPr>
                <w:color w:val="000000" w:themeColor="text1"/>
                <w:sz w:val="22"/>
                <w:szCs w:val="22"/>
                <w:lang w:val="en-GB"/>
              </w:rPr>
              <w:t xml:space="preserve"> in the event of a change in the reference standards or certification conditions.</w:t>
            </w:r>
          </w:p>
        </w:tc>
      </w:tr>
      <w:tr w:rsidR="007B53A6" w:rsidRPr="00BD7FD7" w14:paraId="2C9989CE" w14:textId="77777777" w:rsidTr="004143F0">
        <w:trPr>
          <w:trHeight w:val="85"/>
        </w:trPr>
        <w:tc>
          <w:tcPr>
            <w:tcW w:w="5388" w:type="dxa"/>
          </w:tcPr>
          <w:p w14:paraId="111EF624" w14:textId="0BC8A633" w:rsidR="007B53A6" w:rsidRPr="009E6255" w:rsidRDefault="00191CB2" w:rsidP="008A4956">
            <w:pPr>
              <w:pStyle w:val="a9"/>
              <w:numPr>
                <w:ilvl w:val="1"/>
                <w:numId w:val="20"/>
              </w:numPr>
              <w:spacing w:line="360" w:lineRule="auto"/>
              <w:ind w:left="0" w:right="-2" w:firstLine="0"/>
              <w:jc w:val="both"/>
              <w:rPr>
                <w:b/>
                <w:sz w:val="22"/>
                <w:szCs w:val="22"/>
                <w:lang w:val="en-US"/>
              </w:rPr>
            </w:pPr>
            <w:r w:rsidRPr="00BD7FD7">
              <w:rPr>
                <w:b/>
                <w:sz w:val="22"/>
                <w:szCs w:val="22"/>
                <w:lang w:val="en-US"/>
              </w:rPr>
              <w:lastRenderedPageBreak/>
              <w:t>Beneficiarul</w:t>
            </w:r>
            <w:r w:rsidR="007B53A6" w:rsidRPr="009E6255">
              <w:rPr>
                <w:b/>
                <w:sz w:val="22"/>
                <w:szCs w:val="22"/>
                <w:lang w:val="en-US"/>
              </w:rPr>
              <w:t xml:space="preserve"> are urmatoarele drepturi:</w:t>
            </w:r>
          </w:p>
          <w:p w14:paraId="531F22C1" w14:textId="6A808FC2" w:rsidR="00F24F43" w:rsidRPr="009E6255" w:rsidRDefault="00437173" w:rsidP="008A4956">
            <w:pPr>
              <w:numPr>
                <w:ilvl w:val="2"/>
                <w:numId w:val="20"/>
              </w:numPr>
              <w:ind w:left="0" w:right="-2" w:firstLine="0"/>
              <w:jc w:val="both"/>
              <w:rPr>
                <w:rStyle w:val="aa"/>
                <w:color w:val="auto"/>
                <w:sz w:val="22"/>
                <w:szCs w:val="22"/>
                <w:u w:val="none"/>
                <w:lang w:val="en-US"/>
              </w:rPr>
            </w:pPr>
            <w:r w:rsidRPr="009E6255">
              <w:rPr>
                <w:rStyle w:val="aa"/>
                <w:color w:val="auto"/>
                <w:sz w:val="22"/>
                <w:szCs w:val="22"/>
                <w:u w:val="none"/>
                <w:lang w:val="en-US"/>
              </w:rPr>
              <w:t>D</w:t>
            </w:r>
            <w:r w:rsidR="00F24F43" w:rsidRPr="009E6255">
              <w:rPr>
                <w:rStyle w:val="aa"/>
                <w:color w:val="auto"/>
                <w:sz w:val="22"/>
                <w:szCs w:val="22"/>
                <w:u w:val="none"/>
                <w:lang w:val="en-US"/>
              </w:rPr>
              <w:t xml:space="preserve">e а solicita membrilor echipei de evaluare, declaraţii de păstrare а confidenţialităţii și datelor cu caracter personal, respectării dreptului de proprietate industrială şi proprietate </w:t>
            </w:r>
            <w:r w:rsidR="004F2DBC" w:rsidRPr="009E6255">
              <w:rPr>
                <w:rStyle w:val="aa"/>
                <w:color w:val="auto"/>
                <w:sz w:val="22"/>
                <w:szCs w:val="22"/>
                <w:u w:val="none"/>
                <w:lang w:val="en-US"/>
              </w:rPr>
              <w:t>intelectuală ale clienţilor săi.</w:t>
            </w:r>
            <w:r w:rsidR="00F24F43" w:rsidRPr="009E6255">
              <w:rPr>
                <w:rStyle w:val="aa"/>
                <w:color w:val="auto"/>
                <w:sz w:val="22"/>
                <w:szCs w:val="22"/>
                <w:u w:val="none"/>
                <w:lang w:val="en-US"/>
              </w:rPr>
              <w:t xml:space="preserve"> </w:t>
            </w:r>
          </w:p>
          <w:p w14:paraId="6C851C94" w14:textId="764963D0" w:rsidR="00F24F43" w:rsidRPr="009E6255" w:rsidRDefault="00437173" w:rsidP="008A4956">
            <w:pPr>
              <w:numPr>
                <w:ilvl w:val="2"/>
                <w:numId w:val="20"/>
              </w:numPr>
              <w:ind w:left="0" w:right="-2" w:firstLine="0"/>
              <w:jc w:val="both"/>
              <w:rPr>
                <w:rStyle w:val="aa"/>
                <w:color w:val="auto"/>
                <w:sz w:val="22"/>
                <w:szCs w:val="22"/>
                <w:u w:val="none"/>
                <w:lang w:val="en-US"/>
              </w:rPr>
            </w:pPr>
            <w:r w:rsidRPr="009E6255">
              <w:rPr>
                <w:rStyle w:val="aa"/>
                <w:color w:val="auto"/>
                <w:sz w:val="22"/>
                <w:szCs w:val="22"/>
                <w:u w:val="none"/>
                <w:lang w:val="en-US"/>
              </w:rPr>
              <w:t>D</w:t>
            </w:r>
            <w:r w:rsidR="00F24F43" w:rsidRPr="009E6255">
              <w:rPr>
                <w:rStyle w:val="aa"/>
                <w:color w:val="auto"/>
                <w:sz w:val="22"/>
                <w:szCs w:val="22"/>
                <w:u w:val="none"/>
                <w:lang w:val="en-US"/>
              </w:rPr>
              <w:t xml:space="preserve">e а renunţa la </w:t>
            </w:r>
            <w:r w:rsidRPr="009E6255">
              <w:rPr>
                <w:rStyle w:val="aa"/>
                <w:color w:val="auto"/>
                <w:sz w:val="22"/>
                <w:szCs w:val="22"/>
                <w:u w:val="none"/>
                <w:lang w:val="en-US"/>
              </w:rPr>
              <w:t>certificare</w:t>
            </w:r>
            <w:r w:rsidR="00F24F43" w:rsidRPr="009E6255">
              <w:rPr>
                <w:rStyle w:val="aa"/>
                <w:color w:val="auto"/>
                <w:sz w:val="22"/>
                <w:szCs w:val="22"/>
                <w:u w:val="none"/>
                <w:lang w:val="en-US"/>
              </w:rPr>
              <w:t xml:space="preserve">, cu notificarea </w:t>
            </w:r>
            <w:r w:rsidR="002574F0">
              <w:rPr>
                <w:rStyle w:val="aa"/>
                <w:color w:val="auto"/>
                <w:sz w:val="22"/>
                <w:szCs w:val="22"/>
                <w:u w:val="none"/>
                <w:lang w:val="en-US"/>
              </w:rPr>
              <w:t>OCpr</w:t>
            </w:r>
            <w:r w:rsidR="00F24F43" w:rsidRPr="009E6255">
              <w:rPr>
                <w:rStyle w:val="aa"/>
                <w:color w:val="auto"/>
                <w:sz w:val="22"/>
                <w:szCs w:val="22"/>
                <w:u w:val="none"/>
                <w:lang w:val="en-US"/>
              </w:rPr>
              <w:t xml:space="preserve"> cu cel puţin </w:t>
            </w:r>
            <w:r w:rsidRPr="009E6255">
              <w:rPr>
                <w:rStyle w:val="aa"/>
                <w:color w:val="auto"/>
                <w:sz w:val="22"/>
                <w:szCs w:val="22"/>
                <w:u w:val="none"/>
                <w:lang w:val="en-US"/>
              </w:rPr>
              <w:t>60</w:t>
            </w:r>
            <w:r w:rsidR="00F24F43" w:rsidRPr="009E6255">
              <w:rPr>
                <w:rStyle w:val="aa"/>
                <w:color w:val="auto"/>
                <w:sz w:val="22"/>
                <w:szCs w:val="22"/>
                <w:u w:val="none"/>
                <w:lang w:val="en-US"/>
              </w:rPr>
              <w:t xml:space="preserve"> de zile înainte de data </w:t>
            </w:r>
            <w:proofErr w:type="gramStart"/>
            <w:r w:rsidR="00F24F43" w:rsidRPr="009E6255">
              <w:rPr>
                <w:rStyle w:val="aa"/>
                <w:color w:val="auto"/>
                <w:sz w:val="22"/>
                <w:szCs w:val="22"/>
                <w:u w:val="none"/>
                <w:lang w:val="en-US"/>
              </w:rPr>
              <w:t>expirării  certificatului</w:t>
            </w:r>
            <w:proofErr w:type="gramEnd"/>
            <w:r w:rsidR="00F24F43" w:rsidRPr="009E6255">
              <w:rPr>
                <w:rStyle w:val="aa"/>
                <w:color w:val="auto"/>
                <w:sz w:val="22"/>
                <w:szCs w:val="22"/>
                <w:u w:val="none"/>
                <w:lang w:val="en-US"/>
              </w:rPr>
              <w:t xml:space="preserve"> de </w:t>
            </w:r>
            <w:r w:rsidRPr="009E6255">
              <w:rPr>
                <w:rStyle w:val="aa"/>
                <w:color w:val="auto"/>
                <w:sz w:val="22"/>
                <w:szCs w:val="22"/>
                <w:u w:val="none"/>
                <w:lang w:val="en-US"/>
              </w:rPr>
              <w:t>examinare de tip acordat</w:t>
            </w:r>
            <w:r w:rsidR="004F2DBC" w:rsidRPr="009E6255">
              <w:rPr>
                <w:rStyle w:val="aa"/>
                <w:color w:val="auto"/>
                <w:sz w:val="22"/>
                <w:szCs w:val="22"/>
                <w:u w:val="none"/>
                <w:lang w:val="en-US"/>
              </w:rPr>
              <w:t>.</w:t>
            </w:r>
          </w:p>
          <w:p w14:paraId="49A64B22" w14:textId="251202C1" w:rsidR="00F24F43" w:rsidRPr="009E6255" w:rsidRDefault="00437173" w:rsidP="008A4956">
            <w:pPr>
              <w:numPr>
                <w:ilvl w:val="2"/>
                <w:numId w:val="20"/>
              </w:numPr>
              <w:ind w:left="0" w:right="-2" w:firstLine="0"/>
              <w:jc w:val="both"/>
              <w:rPr>
                <w:rStyle w:val="aa"/>
                <w:color w:val="auto"/>
                <w:sz w:val="22"/>
                <w:szCs w:val="22"/>
                <w:u w:val="none"/>
                <w:lang w:val="en-US"/>
              </w:rPr>
            </w:pPr>
            <w:r w:rsidRPr="009E6255">
              <w:rPr>
                <w:rStyle w:val="aa"/>
                <w:color w:val="auto"/>
                <w:sz w:val="22"/>
                <w:szCs w:val="22"/>
                <w:u w:val="none"/>
                <w:lang w:val="en-US"/>
              </w:rPr>
              <w:t>D</w:t>
            </w:r>
            <w:r w:rsidR="00F24F43" w:rsidRPr="009E6255">
              <w:rPr>
                <w:rStyle w:val="aa"/>
                <w:color w:val="auto"/>
                <w:sz w:val="22"/>
                <w:szCs w:val="22"/>
                <w:u w:val="none"/>
                <w:lang w:val="en-US"/>
              </w:rPr>
              <w:t>e</w:t>
            </w:r>
            <w:r w:rsidR="002F00B6">
              <w:rPr>
                <w:rStyle w:val="aa"/>
                <w:color w:val="auto"/>
                <w:sz w:val="22"/>
                <w:szCs w:val="22"/>
                <w:u w:val="none"/>
                <w:lang w:val="en-US"/>
              </w:rPr>
              <w:t xml:space="preserve"> а solicita echipei de evaluare </w:t>
            </w:r>
            <w:r w:rsidR="002574F0">
              <w:rPr>
                <w:rStyle w:val="aa"/>
                <w:color w:val="auto"/>
                <w:sz w:val="22"/>
                <w:szCs w:val="22"/>
                <w:u w:val="none"/>
                <w:lang w:val="en-US"/>
              </w:rPr>
              <w:t>OCpr</w:t>
            </w:r>
            <w:r w:rsidR="00F24F43" w:rsidRPr="009E6255">
              <w:rPr>
                <w:rStyle w:val="aa"/>
                <w:color w:val="auto"/>
                <w:sz w:val="22"/>
                <w:szCs w:val="22"/>
                <w:u w:val="none"/>
                <w:lang w:val="en-US"/>
              </w:rPr>
              <w:t xml:space="preserve"> respectarea regulamentelor de ordine interioară proprii, а normelor de securitate а muncii specifice şi а altor reglementări interne, pe perioada desfăşurării vizitelor la sediu sau la locaţiile în care se desfăşoară</w:t>
            </w:r>
            <w:r w:rsidR="004F2DBC" w:rsidRPr="009E6255">
              <w:rPr>
                <w:rStyle w:val="aa"/>
                <w:color w:val="auto"/>
                <w:sz w:val="22"/>
                <w:szCs w:val="22"/>
                <w:u w:val="none"/>
                <w:lang w:val="en-US"/>
              </w:rPr>
              <w:t xml:space="preserve"> activităţile de evaluare.</w:t>
            </w:r>
          </w:p>
          <w:p w14:paraId="2772421D" w14:textId="33BE959A" w:rsidR="00F24F43" w:rsidRPr="002F00B6" w:rsidRDefault="00437173" w:rsidP="008A4956">
            <w:pPr>
              <w:numPr>
                <w:ilvl w:val="2"/>
                <w:numId w:val="20"/>
              </w:numPr>
              <w:ind w:left="0" w:right="-2" w:firstLine="0"/>
              <w:jc w:val="both"/>
              <w:rPr>
                <w:rStyle w:val="aa"/>
                <w:color w:val="auto"/>
                <w:sz w:val="22"/>
                <w:szCs w:val="22"/>
                <w:u w:val="none"/>
                <w:lang w:val="en-US"/>
              </w:rPr>
            </w:pPr>
            <w:r w:rsidRPr="002F00B6">
              <w:rPr>
                <w:rStyle w:val="aa"/>
                <w:color w:val="auto"/>
                <w:sz w:val="22"/>
                <w:szCs w:val="22"/>
                <w:u w:val="none"/>
                <w:lang w:val="en-US"/>
              </w:rPr>
              <w:t>D</w:t>
            </w:r>
            <w:r w:rsidR="00F24F43" w:rsidRPr="002F00B6">
              <w:rPr>
                <w:rStyle w:val="aa"/>
                <w:color w:val="auto"/>
                <w:sz w:val="22"/>
                <w:szCs w:val="22"/>
                <w:u w:val="none"/>
                <w:lang w:val="en-US"/>
              </w:rPr>
              <w:t xml:space="preserve">e a face apel la orice </w:t>
            </w:r>
            <w:r w:rsidR="00F24F43" w:rsidRPr="0019126D">
              <w:rPr>
                <w:rStyle w:val="aa"/>
                <w:color w:val="auto"/>
                <w:sz w:val="22"/>
                <w:szCs w:val="22"/>
                <w:u w:val="none"/>
                <w:lang w:val="en-US"/>
              </w:rPr>
              <w:t xml:space="preserve">decizie </w:t>
            </w:r>
            <w:r w:rsidR="001F30C0" w:rsidRPr="0019126D">
              <w:rPr>
                <w:rStyle w:val="aa"/>
                <w:color w:val="auto"/>
                <w:sz w:val="22"/>
                <w:szCs w:val="22"/>
                <w:u w:val="none"/>
                <w:lang w:val="en-US"/>
              </w:rPr>
              <w:t>a OC</w:t>
            </w:r>
            <w:r w:rsidR="002574F0">
              <w:rPr>
                <w:rStyle w:val="aa"/>
                <w:color w:val="auto"/>
                <w:sz w:val="22"/>
                <w:szCs w:val="22"/>
                <w:u w:val="none"/>
                <w:lang w:val="en-US"/>
              </w:rPr>
              <w:t>pr</w:t>
            </w:r>
            <w:r w:rsidR="00F24F43" w:rsidRPr="0019126D">
              <w:rPr>
                <w:rStyle w:val="aa"/>
                <w:color w:val="auto"/>
                <w:sz w:val="22"/>
                <w:szCs w:val="22"/>
                <w:u w:val="none"/>
                <w:lang w:val="en-US"/>
              </w:rPr>
              <w:t>,</w:t>
            </w:r>
            <w:r w:rsidR="001F30C0" w:rsidRPr="0019126D">
              <w:rPr>
                <w:rStyle w:val="aa"/>
                <w:color w:val="auto"/>
                <w:sz w:val="22"/>
                <w:szCs w:val="22"/>
                <w:u w:val="none"/>
                <w:lang w:val="en-US"/>
              </w:rPr>
              <w:t xml:space="preserve"> adusă la cunoștința </w:t>
            </w:r>
            <w:r w:rsidR="00F4761D">
              <w:rPr>
                <w:rStyle w:val="aa"/>
                <w:color w:val="auto"/>
                <w:sz w:val="22"/>
                <w:szCs w:val="22"/>
                <w:u w:val="none"/>
                <w:lang w:val="en-US"/>
              </w:rPr>
              <w:t>Beneficiarului</w:t>
            </w:r>
            <w:r w:rsidR="001F30C0" w:rsidRPr="0019126D">
              <w:rPr>
                <w:rStyle w:val="aa"/>
                <w:color w:val="auto"/>
                <w:sz w:val="22"/>
                <w:szCs w:val="22"/>
                <w:u w:val="none"/>
                <w:lang w:val="en-US"/>
              </w:rPr>
              <w:t>.</w:t>
            </w:r>
          </w:p>
          <w:p w14:paraId="395299C2" w14:textId="78EA89C0" w:rsidR="00E170AC" w:rsidRDefault="007B53A6" w:rsidP="008A4956">
            <w:pPr>
              <w:numPr>
                <w:ilvl w:val="2"/>
                <w:numId w:val="20"/>
              </w:numPr>
              <w:ind w:left="0" w:right="-2" w:firstLine="0"/>
              <w:jc w:val="both"/>
              <w:rPr>
                <w:rStyle w:val="aa"/>
                <w:color w:val="auto"/>
                <w:sz w:val="22"/>
                <w:szCs w:val="22"/>
                <w:u w:val="none"/>
                <w:lang w:val="en-US"/>
              </w:rPr>
            </w:pPr>
            <w:r w:rsidRPr="002F00B6">
              <w:rPr>
                <w:rStyle w:val="tlid-translation"/>
                <w:sz w:val="22"/>
                <w:szCs w:val="22"/>
                <w:lang w:val="ro-RO"/>
              </w:rPr>
              <w:t>S</w:t>
            </w:r>
            <w:r w:rsidR="002574F0">
              <w:rPr>
                <w:rStyle w:val="aa"/>
                <w:color w:val="auto"/>
                <w:sz w:val="22"/>
                <w:szCs w:val="22"/>
                <w:u w:val="none"/>
                <w:lang w:val="en-US"/>
              </w:rPr>
              <w:t>ă facă apel la OCpr</w:t>
            </w:r>
            <w:r w:rsidRPr="002F00B6">
              <w:rPr>
                <w:rStyle w:val="aa"/>
                <w:color w:val="auto"/>
                <w:sz w:val="22"/>
                <w:szCs w:val="22"/>
                <w:u w:val="none"/>
                <w:lang w:val="en-US"/>
              </w:rPr>
              <w:t xml:space="preserve"> în legătură cu orice diferențe asociate evaluării conformității.</w:t>
            </w:r>
          </w:p>
          <w:p w14:paraId="2C4382FE" w14:textId="77777777" w:rsidR="00292443" w:rsidRPr="002F00B6" w:rsidRDefault="00292443" w:rsidP="00292443">
            <w:pPr>
              <w:ind w:right="-2"/>
              <w:jc w:val="both"/>
              <w:rPr>
                <w:rStyle w:val="aa"/>
                <w:color w:val="auto"/>
                <w:sz w:val="22"/>
                <w:szCs w:val="22"/>
                <w:u w:val="none"/>
                <w:lang w:val="en-US"/>
              </w:rPr>
            </w:pPr>
          </w:p>
          <w:p w14:paraId="47E3C944" w14:textId="1EACFE1B" w:rsidR="007B53A6" w:rsidRPr="0019126D" w:rsidRDefault="007B53A6" w:rsidP="008A4956">
            <w:pPr>
              <w:numPr>
                <w:ilvl w:val="2"/>
                <w:numId w:val="20"/>
              </w:numPr>
              <w:ind w:left="0" w:right="-2" w:firstLine="0"/>
              <w:jc w:val="both"/>
              <w:rPr>
                <w:rStyle w:val="aa"/>
                <w:color w:val="auto"/>
                <w:sz w:val="22"/>
                <w:szCs w:val="22"/>
                <w:u w:val="none"/>
                <w:lang w:val="en-US"/>
              </w:rPr>
            </w:pPr>
            <w:r w:rsidRPr="009E6255">
              <w:rPr>
                <w:rStyle w:val="aa"/>
                <w:color w:val="auto"/>
                <w:sz w:val="22"/>
                <w:szCs w:val="22"/>
                <w:u w:val="none"/>
                <w:lang w:val="en-US"/>
              </w:rPr>
              <w:t xml:space="preserve">De а utiliza marca </w:t>
            </w:r>
            <w:r w:rsidRPr="0019126D">
              <w:rPr>
                <w:rStyle w:val="aa"/>
                <w:color w:val="auto"/>
                <w:sz w:val="22"/>
                <w:szCs w:val="22"/>
                <w:u w:val="none"/>
                <w:lang w:val="en-US"/>
              </w:rPr>
              <w:t>națională de conformitate şi a face referire la certificarile</w:t>
            </w:r>
            <w:r w:rsidR="00D337A0" w:rsidRPr="0019126D">
              <w:rPr>
                <w:rStyle w:val="aa"/>
                <w:color w:val="auto"/>
                <w:sz w:val="22"/>
                <w:szCs w:val="22"/>
                <w:u w:val="none"/>
                <w:lang w:val="en-US"/>
              </w:rPr>
              <w:t xml:space="preserve"> obtinute</w:t>
            </w:r>
            <w:r w:rsidRPr="0019126D">
              <w:rPr>
                <w:rStyle w:val="aa"/>
                <w:color w:val="auto"/>
                <w:sz w:val="22"/>
                <w:szCs w:val="22"/>
                <w:u w:val="none"/>
                <w:lang w:val="en-US"/>
              </w:rPr>
              <w:t>, numai pe perioada de valabilitate а certificatului şi numai pentru produsele certificate.</w:t>
            </w:r>
          </w:p>
          <w:p w14:paraId="7D3FE180" w14:textId="4F8A92A3" w:rsidR="007B53A6" w:rsidRPr="0019126D" w:rsidRDefault="002574F0" w:rsidP="008A4956">
            <w:pPr>
              <w:numPr>
                <w:ilvl w:val="2"/>
                <w:numId w:val="20"/>
              </w:numPr>
              <w:ind w:left="0" w:right="-2" w:firstLine="0"/>
              <w:jc w:val="both"/>
              <w:rPr>
                <w:rStyle w:val="aa"/>
                <w:color w:val="auto"/>
                <w:sz w:val="22"/>
                <w:szCs w:val="22"/>
                <w:u w:val="none"/>
                <w:lang w:val="en-US"/>
              </w:rPr>
            </w:pPr>
            <w:r>
              <w:rPr>
                <w:rStyle w:val="aa"/>
                <w:color w:val="auto"/>
                <w:sz w:val="22"/>
                <w:szCs w:val="22"/>
                <w:u w:val="none"/>
                <w:lang w:val="en-US"/>
              </w:rPr>
              <w:t>De а solicita OCpr</w:t>
            </w:r>
            <w:r w:rsidR="007B53A6" w:rsidRPr="0019126D">
              <w:rPr>
                <w:rStyle w:val="aa"/>
                <w:color w:val="auto"/>
                <w:sz w:val="22"/>
                <w:szCs w:val="22"/>
                <w:u w:val="none"/>
                <w:lang w:val="en-US"/>
              </w:rPr>
              <w:t xml:space="preserve"> </w:t>
            </w:r>
            <w:r w:rsidR="001F30C0" w:rsidRPr="0019126D">
              <w:rPr>
                <w:sz w:val="22"/>
                <w:szCs w:val="22"/>
                <w:lang w:val="ro-RO"/>
              </w:rPr>
              <w:t>clarificări</w:t>
            </w:r>
            <w:r w:rsidR="007B53A6" w:rsidRPr="0019126D">
              <w:rPr>
                <w:rStyle w:val="aa"/>
                <w:color w:val="auto"/>
                <w:sz w:val="22"/>
                <w:szCs w:val="22"/>
                <w:u w:val="none"/>
                <w:lang w:val="en-US"/>
              </w:rPr>
              <w:t xml:space="preserve"> şi explicaţii pentru însuşirea neconformităţilor constatate pe parcursul procesului de evaluare </w:t>
            </w:r>
          </w:p>
          <w:p w14:paraId="4034A007" w14:textId="13A0CBD0" w:rsidR="007B53A6" w:rsidRPr="00292443" w:rsidRDefault="002574F0" w:rsidP="008A4956">
            <w:pPr>
              <w:numPr>
                <w:ilvl w:val="2"/>
                <w:numId w:val="20"/>
              </w:numPr>
              <w:ind w:left="0" w:right="-2" w:firstLine="0"/>
              <w:jc w:val="both"/>
              <w:rPr>
                <w:b/>
                <w:sz w:val="22"/>
                <w:szCs w:val="22"/>
                <w:lang w:val="ro-RO"/>
              </w:rPr>
            </w:pPr>
            <w:r>
              <w:rPr>
                <w:rStyle w:val="aa"/>
                <w:color w:val="auto"/>
                <w:sz w:val="22"/>
                <w:szCs w:val="22"/>
                <w:u w:val="none"/>
                <w:lang w:val="en-US"/>
              </w:rPr>
              <w:t>De а solicita OCpr</w:t>
            </w:r>
            <w:r w:rsidR="007B53A6" w:rsidRPr="009E6255">
              <w:rPr>
                <w:rStyle w:val="aa"/>
                <w:color w:val="auto"/>
                <w:sz w:val="22"/>
                <w:szCs w:val="22"/>
                <w:u w:val="none"/>
                <w:lang w:val="en-US"/>
              </w:rPr>
              <w:t xml:space="preserve"> toate informaţiile legate de activitate</w:t>
            </w:r>
            <w:r w:rsidR="00D337A0">
              <w:rPr>
                <w:rStyle w:val="aa"/>
                <w:color w:val="auto"/>
                <w:sz w:val="22"/>
                <w:szCs w:val="22"/>
                <w:u w:val="none"/>
                <w:lang w:val="en-US"/>
              </w:rPr>
              <w:t>a de evaluare a conformității ech</w:t>
            </w:r>
            <w:r w:rsidR="002F00B6">
              <w:rPr>
                <w:rStyle w:val="aa"/>
                <w:color w:val="auto"/>
                <w:sz w:val="22"/>
                <w:szCs w:val="22"/>
                <w:u w:val="none"/>
                <w:lang w:val="en-US"/>
              </w:rPr>
              <w:t>ipamentelor î</w:t>
            </w:r>
            <w:r w:rsidR="007B53A6" w:rsidRPr="009E6255">
              <w:rPr>
                <w:rStyle w:val="aa"/>
                <w:color w:val="auto"/>
                <w:sz w:val="22"/>
                <w:szCs w:val="22"/>
                <w:u w:val="none"/>
                <w:lang w:val="en-US"/>
              </w:rPr>
              <w:t>naintate pentru certificare</w:t>
            </w:r>
            <w:r w:rsidR="007B53A6" w:rsidRPr="009E6255">
              <w:rPr>
                <w:sz w:val="22"/>
                <w:szCs w:val="22"/>
                <w:lang w:val="en-US"/>
              </w:rPr>
              <w:t>.</w:t>
            </w:r>
          </w:p>
          <w:p w14:paraId="6DDC2330" w14:textId="77777777" w:rsidR="00292443" w:rsidRDefault="00292443" w:rsidP="00292443">
            <w:pPr>
              <w:ind w:right="-2"/>
              <w:jc w:val="both"/>
              <w:rPr>
                <w:b/>
                <w:sz w:val="22"/>
                <w:szCs w:val="22"/>
                <w:lang w:val="ro-RO"/>
              </w:rPr>
            </w:pPr>
          </w:p>
          <w:p w14:paraId="1748677B" w14:textId="1F21C701" w:rsidR="00BD7FD7" w:rsidRPr="009E6255" w:rsidRDefault="00BD7FD7" w:rsidP="00292443">
            <w:pPr>
              <w:ind w:right="-2"/>
              <w:jc w:val="both"/>
              <w:rPr>
                <w:b/>
                <w:sz w:val="22"/>
                <w:szCs w:val="22"/>
                <w:lang w:val="ro-RO"/>
              </w:rPr>
            </w:pPr>
          </w:p>
        </w:tc>
        <w:tc>
          <w:tcPr>
            <w:tcW w:w="5669" w:type="dxa"/>
          </w:tcPr>
          <w:p w14:paraId="1DB6BD85" w14:textId="005F8BC2" w:rsidR="007B53A6" w:rsidRPr="009E6255" w:rsidRDefault="00114189" w:rsidP="008A4956">
            <w:pPr>
              <w:pStyle w:val="a9"/>
              <w:numPr>
                <w:ilvl w:val="1"/>
                <w:numId w:val="24"/>
              </w:numPr>
              <w:spacing w:line="360" w:lineRule="auto"/>
              <w:ind w:left="0" w:right="-2" w:firstLine="0"/>
              <w:jc w:val="both"/>
              <w:rPr>
                <w:b/>
                <w:sz w:val="22"/>
                <w:szCs w:val="22"/>
                <w:lang w:val="en-US"/>
              </w:rPr>
            </w:pPr>
            <w:r w:rsidRPr="00114189">
              <w:rPr>
                <w:b/>
                <w:sz w:val="22"/>
                <w:szCs w:val="22"/>
                <w:lang w:val="en-GB"/>
              </w:rPr>
              <w:t>Beneficiary</w:t>
            </w:r>
            <w:r w:rsidRPr="009E6255" w:rsidDel="00114189">
              <w:rPr>
                <w:b/>
                <w:sz w:val="22"/>
                <w:szCs w:val="22"/>
                <w:lang w:val="en-US"/>
              </w:rPr>
              <w:t xml:space="preserve"> </w:t>
            </w:r>
            <w:r w:rsidR="007B53A6" w:rsidRPr="009E6255">
              <w:rPr>
                <w:b/>
                <w:sz w:val="22"/>
                <w:szCs w:val="22"/>
                <w:lang w:val="en-US"/>
              </w:rPr>
              <w:t>has following rights:</w:t>
            </w:r>
          </w:p>
          <w:p w14:paraId="6FBE641B" w14:textId="07AB346D" w:rsidR="00D44E24" w:rsidRPr="009E6255" w:rsidRDefault="00D44E24" w:rsidP="008A4956">
            <w:pPr>
              <w:pStyle w:val="a9"/>
              <w:numPr>
                <w:ilvl w:val="2"/>
                <w:numId w:val="24"/>
              </w:numPr>
              <w:ind w:left="0" w:right="-2" w:firstLine="0"/>
              <w:jc w:val="both"/>
              <w:rPr>
                <w:rStyle w:val="aa"/>
                <w:color w:val="auto"/>
                <w:sz w:val="22"/>
                <w:szCs w:val="22"/>
                <w:u w:val="none"/>
                <w:lang w:val="en-US"/>
              </w:rPr>
            </w:pPr>
            <w:r w:rsidRPr="009E6255">
              <w:rPr>
                <w:rStyle w:val="aa"/>
                <w:color w:val="auto"/>
                <w:sz w:val="22"/>
                <w:szCs w:val="22"/>
                <w:u w:val="none"/>
                <w:lang w:val="en-US"/>
              </w:rPr>
              <w:t>To request the members of the evaluation team, declarations of confidentiality and personal data, respect for the industrial and intellectual property rights of its customers.</w:t>
            </w:r>
          </w:p>
          <w:p w14:paraId="4E06E4FB" w14:textId="77777777" w:rsidR="005D1DF4" w:rsidRPr="009E6255" w:rsidRDefault="005D1DF4" w:rsidP="008A4956">
            <w:pPr>
              <w:pStyle w:val="a9"/>
              <w:ind w:left="0" w:right="-2"/>
              <w:jc w:val="both"/>
              <w:rPr>
                <w:rStyle w:val="aa"/>
                <w:color w:val="auto"/>
                <w:sz w:val="22"/>
                <w:szCs w:val="22"/>
                <w:u w:val="none"/>
                <w:lang w:val="en-US"/>
              </w:rPr>
            </w:pPr>
          </w:p>
          <w:p w14:paraId="761365ED" w14:textId="29F1F6AA" w:rsidR="00D44E24" w:rsidRPr="00C97745" w:rsidRDefault="00D44E24" w:rsidP="008A4956">
            <w:pPr>
              <w:pStyle w:val="a9"/>
              <w:numPr>
                <w:ilvl w:val="2"/>
                <w:numId w:val="24"/>
              </w:numPr>
              <w:ind w:left="0" w:right="-2" w:firstLine="0"/>
              <w:jc w:val="both"/>
              <w:rPr>
                <w:rStyle w:val="aa"/>
                <w:color w:val="000000" w:themeColor="text1"/>
                <w:sz w:val="22"/>
                <w:szCs w:val="22"/>
                <w:u w:val="none"/>
                <w:lang w:val="en-US"/>
              </w:rPr>
            </w:pPr>
            <w:r w:rsidRPr="00C97745">
              <w:rPr>
                <w:rStyle w:val="aa"/>
                <w:color w:val="000000" w:themeColor="text1"/>
                <w:sz w:val="22"/>
                <w:szCs w:val="22"/>
                <w:u w:val="none"/>
                <w:lang w:val="en-US"/>
              </w:rPr>
              <w:t xml:space="preserve">To renounce the certification, with the notification of the </w:t>
            </w:r>
            <w:r w:rsidR="000243B2">
              <w:rPr>
                <w:rStyle w:val="aa"/>
                <w:color w:val="000000" w:themeColor="text1"/>
                <w:sz w:val="22"/>
                <w:szCs w:val="22"/>
                <w:u w:val="none"/>
                <w:lang w:val="en-US"/>
              </w:rPr>
              <w:t>OCpr</w:t>
            </w:r>
            <w:r w:rsidRPr="00C97745">
              <w:rPr>
                <w:rStyle w:val="aa"/>
                <w:color w:val="000000" w:themeColor="text1"/>
                <w:sz w:val="22"/>
                <w:szCs w:val="22"/>
                <w:u w:val="none"/>
                <w:lang w:val="en-US"/>
              </w:rPr>
              <w:t xml:space="preserve"> at least 60 days before the expiration date of the type</w:t>
            </w:r>
            <w:r w:rsidR="00D64B7A" w:rsidRPr="00C97745">
              <w:rPr>
                <w:rStyle w:val="aa"/>
                <w:color w:val="000000" w:themeColor="text1"/>
                <w:sz w:val="22"/>
                <w:szCs w:val="22"/>
                <w:u w:val="none"/>
                <w:lang w:val="en-US"/>
              </w:rPr>
              <w:t xml:space="preserve"> examination certificate</w:t>
            </w:r>
            <w:r w:rsidRPr="00C97745">
              <w:rPr>
                <w:rStyle w:val="aa"/>
                <w:color w:val="000000" w:themeColor="text1"/>
                <w:sz w:val="22"/>
                <w:szCs w:val="22"/>
                <w:u w:val="none"/>
                <w:lang w:val="en-US"/>
              </w:rPr>
              <w:t>.</w:t>
            </w:r>
          </w:p>
          <w:p w14:paraId="613A3AB1" w14:textId="3CC5A064" w:rsidR="00D44E24" w:rsidRPr="009E6255" w:rsidRDefault="000243B2" w:rsidP="008A4956">
            <w:pPr>
              <w:numPr>
                <w:ilvl w:val="2"/>
                <w:numId w:val="24"/>
              </w:numPr>
              <w:ind w:left="0" w:right="-2" w:firstLine="0"/>
              <w:jc w:val="both"/>
              <w:rPr>
                <w:rStyle w:val="aa"/>
                <w:color w:val="auto"/>
                <w:sz w:val="22"/>
                <w:szCs w:val="22"/>
                <w:u w:val="none"/>
                <w:lang w:val="en-US"/>
              </w:rPr>
            </w:pPr>
            <w:r>
              <w:rPr>
                <w:rStyle w:val="aa"/>
                <w:color w:val="auto"/>
                <w:sz w:val="22"/>
                <w:szCs w:val="22"/>
                <w:u w:val="none"/>
                <w:lang w:val="en-US"/>
              </w:rPr>
              <w:t>To request the OCpr</w:t>
            </w:r>
            <w:r w:rsidR="00D44E24" w:rsidRPr="009E6255">
              <w:rPr>
                <w:rStyle w:val="aa"/>
                <w:color w:val="auto"/>
                <w:sz w:val="22"/>
                <w:szCs w:val="22"/>
                <w:u w:val="none"/>
                <w:lang w:val="en-US"/>
              </w:rPr>
              <w:t xml:space="preserve"> evaluation team to comply with its own internal regulations, specific work safety norms and other internal regulations, during the visits to the headquarters or at the locations where the evaluation activities take place.</w:t>
            </w:r>
          </w:p>
          <w:p w14:paraId="49915459" w14:textId="77777777" w:rsidR="00652CD6" w:rsidRPr="009E6255" w:rsidRDefault="00652CD6" w:rsidP="008A4956">
            <w:pPr>
              <w:ind w:right="-2"/>
              <w:jc w:val="both"/>
              <w:rPr>
                <w:rStyle w:val="aa"/>
                <w:color w:val="auto"/>
                <w:sz w:val="22"/>
                <w:szCs w:val="22"/>
                <w:u w:val="none"/>
                <w:lang w:val="en-US"/>
              </w:rPr>
            </w:pPr>
          </w:p>
          <w:p w14:paraId="2D3DF872" w14:textId="56D4802C" w:rsidR="004F2DBC" w:rsidRDefault="00D44E24" w:rsidP="008A4956">
            <w:pPr>
              <w:numPr>
                <w:ilvl w:val="2"/>
                <w:numId w:val="24"/>
              </w:numPr>
              <w:ind w:left="0" w:right="-2" w:firstLine="0"/>
              <w:jc w:val="both"/>
              <w:rPr>
                <w:rStyle w:val="aa"/>
                <w:color w:val="auto"/>
                <w:sz w:val="22"/>
                <w:szCs w:val="22"/>
                <w:u w:val="none"/>
                <w:lang w:val="en-US"/>
              </w:rPr>
            </w:pPr>
            <w:r w:rsidRPr="009E6255">
              <w:rPr>
                <w:rStyle w:val="aa"/>
                <w:color w:val="auto"/>
                <w:sz w:val="22"/>
                <w:szCs w:val="22"/>
                <w:u w:val="none"/>
                <w:lang w:val="en-US"/>
              </w:rPr>
              <w:t xml:space="preserve">To appeal any </w:t>
            </w:r>
            <w:r w:rsidR="000243B2">
              <w:rPr>
                <w:rStyle w:val="aa"/>
                <w:color w:val="auto"/>
                <w:sz w:val="22"/>
                <w:szCs w:val="22"/>
                <w:u w:val="none"/>
                <w:lang w:val="en-US"/>
              </w:rPr>
              <w:t>OCpr</w:t>
            </w:r>
            <w:r w:rsidR="00652CD6">
              <w:rPr>
                <w:rStyle w:val="aa"/>
                <w:color w:val="auto"/>
                <w:sz w:val="22"/>
                <w:szCs w:val="22"/>
                <w:u w:val="none"/>
                <w:lang w:val="en-US"/>
              </w:rPr>
              <w:t xml:space="preserve"> </w:t>
            </w:r>
            <w:proofErr w:type="gramStart"/>
            <w:r w:rsidR="00652CD6">
              <w:rPr>
                <w:rStyle w:val="aa"/>
                <w:color w:val="auto"/>
                <w:sz w:val="22"/>
                <w:szCs w:val="22"/>
                <w:u w:val="none"/>
                <w:lang w:val="en-US"/>
              </w:rPr>
              <w:t xml:space="preserve">decision </w:t>
            </w:r>
            <w:r w:rsidRPr="009E6255">
              <w:rPr>
                <w:rStyle w:val="aa"/>
                <w:color w:val="auto"/>
                <w:sz w:val="22"/>
                <w:szCs w:val="22"/>
                <w:u w:val="none"/>
                <w:lang w:val="en-US"/>
              </w:rPr>
              <w:t xml:space="preserve"> </w:t>
            </w:r>
            <w:r w:rsidR="00652CD6">
              <w:rPr>
                <w:rStyle w:val="aa"/>
                <w:color w:val="auto"/>
                <w:sz w:val="22"/>
                <w:szCs w:val="22"/>
                <w:u w:val="none"/>
                <w:lang w:val="en-US"/>
              </w:rPr>
              <w:t>noticed</w:t>
            </w:r>
            <w:proofErr w:type="gramEnd"/>
            <w:r w:rsidR="00652CD6">
              <w:rPr>
                <w:rStyle w:val="aa"/>
                <w:color w:val="auto"/>
                <w:sz w:val="22"/>
                <w:szCs w:val="22"/>
                <w:u w:val="none"/>
                <w:lang w:val="en-US"/>
              </w:rPr>
              <w:t xml:space="preserve"> to the </w:t>
            </w:r>
            <w:r w:rsidR="00D866C2">
              <w:rPr>
                <w:rStyle w:val="aa"/>
                <w:color w:val="auto"/>
                <w:sz w:val="22"/>
                <w:szCs w:val="22"/>
                <w:u w:val="none"/>
                <w:lang w:val="en-US"/>
              </w:rPr>
              <w:t>Beneficiary</w:t>
            </w:r>
            <w:r w:rsidRPr="009E6255">
              <w:rPr>
                <w:rStyle w:val="aa"/>
                <w:color w:val="auto"/>
                <w:sz w:val="22"/>
                <w:szCs w:val="22"/>
                <w:u w:val="none"/>
                <w:lang w:val="en-US"/>
              </w:rPr>
              <w:t>.</w:t>
            </w:r>
          </w:p>
          <w:p w14:paraId="06914AF2" w14:textId="12C75384" w:rsidR="007B53A6" w:rsidRPr="009E6255" w:rsidRDefault="007B53A6" w:rsidP="008A4956">
            <w:pPr>
              <w:pStyle w:val="a9"/>
              <w:numPr>
                <w:ilvl w:val="2"/>
                <w:numId w:val="24"/>
              </w:numPr>
              <w:ind w:left="0" w:right="-2" w:firstLine="0"/>
              <w:jc w:val="both"/>
              <w:rPr>
                <w:rStyle w:val="aa"/>
                <w:color w:val="auto"/>
                <w:sz w:val="22"/>
                <w:szCs w:val="22"/>
                <w:u w:val="none"/>
                <w:lang w:val="en-US"/>
              </w:rPr>
            </w:pPr>
            <w:r w:rsidRPr="009E6255">
              <w:rPr>
                <w:rStyle w:val="aa"/>
                <w:color w:val="auto"/>
                <w:sz w:val="22"/>
                <w:szCs w:val="22"/>
                <w:u w:val="none"/>
                <w:lang w:val="en-US"/>
              </w:rPr>
              <w:t xml:space="preserve">The </w:t>
            </w:r>
            <w:r w:rsidR="00114189">
              <w:rPr>
                <w:sz w:val="22"/>
                <w:szCs w:val="22"/>
                <w:lang w:val="en-GB"/>
              </w:rPr>
              <w:t>Beneficiary</w:t>
            </w:r>
            <w:r w:rsidR="00114189" w:rsidRPr="009E6255" w:rsidDel="00114189">
              <w:rPr>
                <w:rStyle w:val="aa"/>
                <w:color w:val="auto"/>
                <w:sz w:val="22"/>
                <w:szCs w:val="22"/>
                <w:u w:val="none"/>
                <w:lang w:val="en-US"/>
              </w:rPr>
              <w:t xml:space="preserve"> </w:t>
            </w:r>
            <w:r w:rsidRPr="009E6255">
              <w:rPr>
                <w:rStyle w:val="aa"/>
                <w:color w:val="auto"/>
                <w:sz w:val="22"/>
                <w:szCs w:val="22"/>
                <w:u w:val="none"/>
                <w:lang w:val="en-US"/>
              </w:rPr>
              <w:t>h</w:t>
            </w:r>
            <w:r w:rsidR="000243B2">
              <w:rPr>
                <w:rStyle w:val="aa"/>
                <w:color w:val="auto"/>
                <w:sz w:val="22"/>
                <w:szCs w:val="22"/>
                <w:u w:val="none"/>
                <w:lang w:val="en-US"/>
              </w:rPr>
              <w:t>as the right to appeal to OCpr</w:t>
            </w:r>
            <w:r w:rsidRPr="009E6255">
              <w:rPr>
                <w:rStyle w:val="aa"/>
                <w:color w:val="auto"/>
                <w:sz w:val="22"/>
                <w:szCs w:val="22"/>
                <w:u w:val="none"/>
                <w:lang w:val="en-US"/>
              </w:rPr>
              <w:t xml:space="preserve"> in connection with any differences associated with the conformity assessment.</w:t>
            </w:r>
          </w:p>
          <w:p w14:paraId="1820446B" w14:textId="0DD46B59" w:rsidR="00521920" w:rsidRDefault="007B53A6" w:rsidP="008A4956">
            <w:pPr>
              <w:pStyle w:val="a9"/>
              <w:numPr>
                <w:ilvl w:val="2"/>
                <w:numId w:val="24"/>
              </w:numPr>
              <w:ind w:left="0" w:right="-2" w:firstLine="0"/>
              <w:jc w:val="both"/>
              <w:rPr>
                <w:rStyle w:val="aa"/>
                <w:color w:val="auto"/>
                <w:sz w:val="22"/>
                <w:szCs w:val="22"/>
                <w:u w:val="none"/>
                <w:lang w:val="en-US"/>
              </w:rPr>
            </w:pPr>
            <w:r w:rsidRPr="009E6255">
              <w:rPr>
                <w:rStyle w:val="aa"/>
                <w:color w:val="auto"/>
                <w:sz w:val="22"/>
                <w:szCs w:val="22"/>
                <w:u w:val="none"/>
                <w:lang w:val="en-US"/>
              </w:rPr>
              <w:t>To use the national conformity mark and to make references to granted certification, only for the period of validity of the certificate and for certified equipment only.</w:t>
            </w:r>
          </w:p>
          <w:p w14:paraId="2926F399" w14:textId="77777777" w:rsidR="00292443" w:rsidRPr="009E6255" w:rsidRDefault="00292443" w:rsidP="00292443">
            <w:pPr>
              <w:pStyle w:val="a9"/>
              <w:ind w:left="0" w:right="-2"/>
              <w:jc w:val="both"/>
              <w:rPr>
                <w:rStyle w:val="aa"/>
                <w:color w:val="auto"/>
                <w:sz w:val="22"/>
                <w:szCs w:val="22"/>
                <w:u w:val="none"/>
                <w:lang w:val="en-US"/>
              </w:rPr>
            </w:pPr>
          </w:p>
          <w:p w14:paraId="385C3115" w14:textId="5A103361" w:rsidR="00521920" w:rsidRDefault="000243B2" w:rsidP="008A4956">
            <w:pPr>
              <w:pStyle w:val="a9"/>
              <w:numPr>
                <w:ilvl w:val="2"/>
                <w:numId w:val="24"/>
              </w:numPr>
              <w:ind w:left="0" w:right="-2" w:firstLine="0"/>
              <w:jc w:val="both"/>
              <w:rPr>
                <w:rStyle w:val="aa"/>
                <w:color w:val="auto"/>
                <w:sz w:val="22"/>
                <w:szCs w:val="22"/>
                <w:u w:val="none"/>
                <w:lang w:val="en-US"/>
              </w:rPr>
            </w:pPr>
            <w:r>
              <w:rPr>
                <w:rStyle w:val="aa"/>
                <w:color w:val="auto"/>
                <w:sz w:val="22"/>
                <w:szCs w:val="22"/>
                <w:u w:val="none"/>
                <w:lang w:val="en-US"/>
              </w:rPr>
              <w:t>To request OCpr</w:t>
            </w:r>
            <w:r w:rsidR="007B53A6" w:rsidRPr="009E6255">
              <w:rPr>
                <w:rStyle w:val="aa"/>
                <w:color w:val="auto"/>
                <w:sz w:val="22"/>
                <w:szCs w:val="22"/>
                <w:u w:val="none"/>
                <w:lang w:val="en-US"/>
              </w:rPr>
              <w:t xml:space="preserve"> clarifications and explanations for non-conformities found during the assessment process</w:t>
            </w:r>
            <w:r w:rsidR="00521920" w:rsidRPr="009E6255">
              <w:rPr>
                <w:rStyle w:val="aa"/>
                <w:color w:val="auto"/>
                <w:sz w:val="22"/>
                <w:szCs w:val="22"/>
                <w:u w:val="none"/>
                <w:lang w:val="en-US"/>
              </w:rPr>
              <w:t>.</w:t>
            </w:r>
          </w:p>
          <w:p w14:paraId="5F0EB2AC" w14:textId="77777777" w:rsidR="00292443" w:rsidRPr="009E6255" w:rsidRDefault="00292443" w:rsidP="00292443">
            <w:pPr>
              <w:pStyle w:val="a9"/>
              <w:ind w:left="0" w:right="-2"/>
              <w:jc w:val="both"/>
              <w:rPr>
                <w:rStyle w:val="aa"/>
                <w:color w:val="auto"/>
                <w:sz w:val="22"/>
                <w:szCs w:val="22"/>
                <w:u w:val="none"/>
                <w:lang w:val="en-US"/>
              </w:rPr>
            </w:pPr>
          </w:p>
          <w:p w14:paraId="4FB6A30A" w14:textId="79A2670E" w:rsidR="007B53A6" w:rsidRPr="009E6255" w:rsidRDefault="000243B2" w:rsidP="008A4956">
            <w:pPr>
              <w:pStyle w:val="a9"/>
              <w:numPr>
                <w:ilvl w:val="2"/>
                <w:numId w:val="24"/>
              </w:numPr>
              <w:ind w:left="0" w:right="-2" w:firstLine="0"/>
              <w:jc w:val="both"/>
              <w:rPr>
                <w:sz w:val="22"/>
                <w:szCs w:val="22"/>
                <w:lang w:val="en-GB"/>
              </w:rPr>
            </w:pPr>
            <w:r>
              <w:rPr>
                <w:rStyle w:val="aa"/>
                <w:color w:val="auto"/>
                <w:sz w:val="22"/>
                <w:szCs w:val="22"/>
                <w:u w:val="none"/>
                <w:lang w:val="en-US"/>
              </w:rPr>
              <w:t>To request OCpr</w:t>
            </w:r>
            <w:r w:rsidR="007B53A6" w:rsidRPr="009E6255">
              <w:rPr>
                <w:rStyle w:val="aa"/>
                <w:color w:val="auto"/>
                <w:sz w:val="22"/>
                <w:szCs w:val="22"/>
                <w:u w:val="none"/>
                <w:lang w:val="en-US"/>
              </w:rPr>
              <w:t xml:space="preserve"> all information related to conformity assessment of the equipment applied for certification</w:t>
            </w:r>
            <w:r w:rsidR="00DA76D8" w:rsidRPr="009E6255">
              <w:rPr>
                <w:rStyle w:val="aa"/>
                <w:color w:val="auto"/>
                <w:sz w:val="22"/>
                <w:szCs w:val="22"/>
                <w:u w:val="none"/>
                <w:lang w:val="en-US"/>
              </w:rPr>
              <w:t>.</w:t>
            </w:r>
          </w:p>
        </w:tc>
      </w:tr>
      <w:tr w:rsidR="00521920" w:rsidRPr="00BD7FD7" w14:paraId="02DF61D2" w14:textId="77777777" w:rsidTr="004143F0">
        <w:trPr>
          <w:trHeight w:val="85"/>
        </w:trPr>
        <w:tc>
          <w:tcPr>
            <w:tcW w:w="5388" w:type="dxa"/>
          </w:tcPr>
          <w:p w14:paraId="01034DAC" w14:textId="77777777" w:rsidR="00521920" w:rsidRDefault="00521920" w:rsidP="008A4956">
            <w:pPr>
              <w:ind w:right="-2"/>
              <w:jc w:val="both"/>
              <w:rPr>
                <w:sz w:val="22"/>
                <w:szCs w:val="22"/>
                <w:lang w:val="ro-RO"/>
              </w:rPr>
            </w:pPr>
          </w:p>
          <w:p w14:paraId="3A3144DD" w14:textId="77777777" w:rsidR="00D866C2" w:rsidRDefault="00D866C2" w:rsidP="008A4956">
            <w:pPr>
              <w:ind w:right="-2"/>
              <w:jc w:val="both"/>
              <w:rPr>
                <w:sz w:val="22"/>
                <w:szCs w:val="22"/>
                <w:lang w:val="ro-RO"/>
              </w:rPr>
            </w:pPr>
          </w:p>
          <w:p w14:paraId="30461EA9" w14:textId="669340FE" w:rsidR="00D866C2" w:rsidRPr="009E6255" w:rsidRDefault="00D866C2" w:rsidP="008A4956">
            <w:pPr>
              <w:ind w:right="-2"/>
              <w:jc w:val="both"/>
              <w:rPr>
                <w:sz w:val="22"/>
                <w:szCs w:val="22"/>
                <w:lang w:val="ro-RO"/>
              </w:rPr>
            </w:pPr>
          </w:p>
        </w:tc>
        <w:tc>
          <w:tcPr>
            <w:tcW w:w="5669" w:type="dxa"/>
          </w:tcPr>
          <w:p w14:paraId="119100FB" w14:textId="56D95448" w:rsidR="00521920" w:rsidRPr="009E6255" w:rsidRDefault="00521920" w:rsidP="008A4956">
            <w:pPr>
              <w:jc w:val="both"/>
              <w:rPr>
                <w:sz w:val="22"/>
                <w:szCs w:val="22"/>
                <w:lang w:val="en-GB"/>
              </w:rPr>
            </w:pPr>
          </w:p>
        </w:tc>
      </w:tr>
      <w:tr w:rsidR="005C55F8" w:rsidRPr="00BD7FD7" w14:paraId="7190678E" w14:textId="77777777" w:rsidTr="004143F0">
        <w:trPr>
          <w:trHeight w:val="85"/>
        </w:trPr>
        <w:tc>
          <w:tcPr>
            <w:tcW w:w="5388" w:type="dxa"/>
          </w:tcPr>
          <w:p w14:paraId="54C3718B" w14:textId="42DE2C06" w:rsidR="00B82F6F" w:rsidRDefault="00292443" w:rsidP="00B82F6F">
            <w:pPr>
              <w:ind w:right="-2"/>
              <w:rPr>
                <w:b/>
                <w:sz w:val="22"/>
                <w:szCs w:val="22"/>
                <w:lang w:val="ro-RO"/>
              </w:rPr>
            </w:pPr>
            <w:r>
              <w:rPr>
                <w:b/>
                <w:sz w:val="22"/>
                <w:szCs w:val="22"/>
                <w:lang w:val="ro-RO"/>
              </w:rPr>
              <w:lastRenderedPageBreak/>
              <w:tab/>
              <w:t>Art</w:t>
            </w:r>
            <w:r w:rsidR="008A760D" w:rsidRPr="009E6255">
              <w:rPr>
                <w:b/>
                <w:sz w:val="22"/>
                <w:szCs w:val="22"/>
                <w:lang w:val="ro-RO"/>
              </w:rPr>
              <w:t>. 6</w:t>
            </w:r>
            <w:r w:rsidR="00F76E23" w:rsidRPr="009E6255">
              <w:rPr>
                <w:b/>
                <w:sz w:val="22"/>
                <w:szCs w:val="22"/>
                <w:lang w:val="ro-RO"/>
              </w:rPr>
              <w:t>. RESPONSABILITATEA PĂRŢILOR</w:t>
            </w:r>
          </w:p>
          <w:p w14:paraId="604BAE28" w14:textId="77777777" w:rsidR="00B82F6F" w:rsidRPr="009E6255" w:rsidRDefault="00B82F6F" w:rsidP="00B82F6F">
            <w:pPr>
              <w:ind w:right="-2"/>
              <w:rPr>
                <w:b/>
                <w:sz w:val="22"/>
                <w:szCs w:val="22"/>
                <w:lang w:val="ro-RO"/>
              </w:rPr>
            </w:pPr>
          </w:p>
          <w:p w14:paraId="3D0FD7A9" w14:textId="4B5DF9B5" w:rsidR="008A760D" w:rsidRPr="009E6255" w:rsidRDefault="002574F0" w:rsidP="00B82F6F">
            <w:pPr>
              <w:pStyle w:val="a9"/>
              <w:numPr>
                <w:ilvl w:val="1"/>
                <w:numId w:val="28"/>
              </w:numPr>
              <w:ind w:left="0" w:right="-2" w:firstLine="0"/>
              <w:jc w:val="both"/>
              <w:rPr>
                <w:sz w:val="22"/>
                <w:szCs w:val="22"/>
                <w:lang w:val="ro-RO"/>
              </w:rPr>
            </w:pPr>
            <w:r>
              <w:rPr>
                <w:b/>
                <w:sz w:val="22"/>
                <w:szCs w:val="22"/>
                <w:lang w:val="ro-RO"/>
              </w:rPr>
              <w:t>ANRCETI</w:t>
            </w:r>
            <w:r w:rsidRPr="009E6255">
              <w:rPr>
                <w:sz w:val="22"/>
                <w:szCs w:val="22"/>
                <w:lang w:val="ro-RO"/>
              </w:rPr>
              <w:t xml:space="preserve"> </w:t>
            </w:r>
            <w:r w:rsidR="005C55F8" w:rsidRPr="009E6255">
              <w:rPr>
                <w:sz w:val="22"/>
                <w:szCs w:val="22"/>
                <w:lang w:val="ro-RO"/>
              </w:rPr>
              <w:t>poartă responsabilitate pentru veridicitatea certificării</w:t>
            </w:r>
            <w:r w:rsidR="00FC09D1" w:rsidRPr="009E6255">
              <w:rPr>
                <w:sz w:val="22"/>
                <w:szCs w:val="22"/>
                <w:lang w:val="ro-RO"/>
              </w:rPr>
              <w:t>.</w:t>
            </w:r>
          </w:p>
          <w:p w14:paraId="23E99A1F" w14:textId="36001119" w:rsidR="005C55F8" w:rsidRPr="0019126D" w:rsidRDefault="00191CB2" w:rsidP="008A4956">
            <w:pPr>
              <w:pStyle w:val="a9"/>
              <w:numPr>
                <w:ilvl w:val="1"/>
                <w:numId w:val="28"/>
              </w:numPr>
              <w:ind w:left="0" w:right="-2" w:firstLine="0"/>
              <w:jc w:val="both"/>
              <w:rPr>
                <w:sz w:val="22"/>
                <w:szCs w:val="22"/>
                <w:lang w:val="ro-RO"/>
              </w:rPr>
            </w:pPr>
            <w:r w:rsidRPr="00191CB2">
              <w:rPr>
                <w:sz w:val="22"/>
                <w:szCs w:val="22"/>
                <w:lang w:val="ro-RO"/>
              </w:rPr>
              <w:t>Beneficiarul</w:t>
            </w:r>
            <w:r w:rsidR="00E26EC6" w:rsidRPr="009E6255">
              <w:rPr>
                <w:sz w:val="22"/>
                <w:szCs w:val="22"/>
                <w:lang w:val="ro-RO"/>
              </w:rPr>
              <w:t xml:space="preserve"> </w:t>
            </w:r>
            <w:r w:rsidR="005C55F8" w:rsidRPr="009E6255">
              <w:rPr>
                <w:sz w:val="22"/>
                <w:szCs w:val="22"/>
                <w:lang w:val="ro-RO"/>
              </w:rPr>
              <w:t xml:space="preserve">poartă responsabilitate pentru </w:t>
            </w:r>
            <w:r w:rsidR="005C55F8" w:rsidRPr="0019126D">
              <w:rPr>
                <w:sz w:val="22"/>
                <w:szCs w:val="22"/>
                <w:lang w:val="ro-RO"/>
              </w:rPr>
              <w:t xml:space="preserve">autenticitatea materialelor </w:t>
            </w:r>
            <w:r w:rsidR="0064651A" w:rsidRPr="0019126D">
              <w:rPr>
                <w:sz w:val="22"/>
                <w:szCs w:val="22"/>
                <w:lang w:val="ro-RO"/>
              </w:rPr>
              <w:t>ș</w:t>
            </w:r>
            <w:r w:rsidR="005C55F8" w:rsidRPr="0019126D">
              <w:rPr>
                <w:sz w:val="22"/>
                <w:szCs w:val="22"/>
                <w:lang w:val="ro-RO"/>
              </w:rPr>
              <w:t xml:space="preserve">i documentelor prezentate </w:t>
            </w:r>
            <w:r w:rsidR="002574F0">
              <w:rPr>
                <w:sz w:val="22"/>
                <w:szCs w:val="22"/>
                <w:lang w:val="ro-RO"/>
              </w:rPr>
              <w:t>OCpr</w:t>
            </w:r>
            <w:r w:rsidR="005C55F8" w:rsidRPr="0019126D">
              <w:rPr>
                <w:sz w:val="22"/>
                <w:szCs w:val="22"/>
                <w:lang w:val="ro-RO"/>
              </w:rPr>
              <w:t xml:space="preserve"> şi pentru marcarea</w:t>
            </w:r>
            <w:r w:rsidR="00EF7721" w:rsidRPr="0019126D">
              <w:rPr>
                <w:sz w:val="22"/>
                <w:szCs w:val="22"/>
                <w:lang w:val="ro-RO"/>
              </w:rPr>
              <w:t xml:space="preserve"> corect</w:t>
            </w:r>
            <w:r w:rsidR="0064651A" w:rsidRPr="0019126D">
              <w:rPr>
                <w:sz w:val="22"/>
                <w:szCs w:val="22"/>
                <w:lang w:val="ro-RO"/>
              </w:rPr>
              <w:t>ă</w:t>
            </w:r>
            <w:r w:rsidR="00EF7721" w:rsidRPr="0019126D">
              <w:rPr>
                <w:sz w:val="22"/>
                <w:szCs w:val="22"/>
                <w:lang w:val="ro-RO"/>
              </w:rPr>
              <w:t xml:space="preserve"> a</w:t>
            </w:r>
            <w:r w:rsidR="005C55F8" w:rsidRPr="0019126D">
              <w:rPr>
                <w:sz w:val="22"/>
                <w:szCs w:val="22"/>
                <w:lang w:val="ro-RO"/>
              </w:rPr>
              <w:t xml:space="preserve"> echipamentelor certificate</w:t>
            </w:r>
            <w:r w:rsidR="00090C65" w:rsidRPr="0019126D">
              <w:rPr>
                <w:sz w:val="22"/>
                <w:szCs w:val="22"/>
                <w:lang w:val="ro-RO"/>
              </w:rPr>
              <w:t xml:space="preserve"> conform reglementarii tehince aplicabile</w:t>
            </w:r>
            <w:r w:rsidR="00D64B7A" w:rsidRPr="0019126D">
              <w:rPr>
                <w:sz w:val="22"/>
                <w:szCs w:val="22"/>
                <w:lang w:val="ro-RO"/>
              </w:rPr>
              <w:t>.</w:t>
            </w:r>
          </w:p>
          <w:p w14:paraId="050C4779" w14:textId="528DC5C9" w:rsidR="0064531B" w:rsidRPr="009E6255" w:rsidRDefault="0064531B" w:rsidP="008A4956">
            <w:pPr>
              <w:pStyle w:val="a9"/>
              <w:ind w:left="0" w:right="-2"/>
              <w:jc w:val="both"/>
              <w:rPr>
                <w:sz w:val="22"/>
                <w:szCs w:val="22"/>
                <w:lang w:val="ro-RO"/>
              </w:rPr>
            </w:pPr>
          </w:p>
        </w:tc>
        <w:tc>
          <w:tcPr>
            <w:tcW w:w="5669" w:type="dxa"/>
          </w:tcPr>
          <w:p w14:paraId="431E9378" w14:textId="2CFF26AF" w:rsidR="005C55F8" w:rsidRDefault="00292443" w:rsidP="00B82F6F">
            <w:pPr>
              <w:rPr>
                <w:b/>
                <w:sz w:val="22"/>
                <w:szCs w:val="22"/>
                <w:lang w:val="en-GB"/>
              </w:rPr>
            </w:pPr>
            <w:r>
              <w:rPr>
                <w:b/>
                <w:sz w:val="22"/>
                <w:szCs w:val="22"/>
                <w:lang w:val="en-GB"/>
              </w:rPr>
              <w:tab/>
              <w:t>Art</w:t>
            </w:r>
            <w:r w:rsidR="008A760D" w:rsidRPr="009E6255">
              <w:rPr>
                <w:b/>
                <w:sz w:val="22"/>
                <w:szCs w:val="22"/>
                <w:lang w:val="en-GB"/>
              </w:rPr>
              <w:t>. 6</w:t>
            </w:r>
            <w:r w:rsidR="00F76E23" w:rsidRPr="009E6255">
              <w:rPr>
                <w:b/>
                <w:sz w:val="22"/>
                <w:szCs w:val="22"/>
                <w:lang w:val="en-GB"/>
              </w:rPr>
              <w:t xml:space="preserve"> RESPONSIBILITIES OF THE PARTIES</w:t>
            </w:r>
          </w:p>
          <w:p w14:paraId="537BE14D" w14:textId="77777777" w:rsidR="00B82F6F" w:rsidRPr="009E6255" w:rsidRDefault="00B82F6F" w:rsidP="00B82F6F">
            <w:pPr>
              <w:rPr>
                <w:sz w:val="22"/>
                <w:szCs w:val="22"/>
                <w:lang w:val="en-GB"/>
              </w:rPr>
            </w:pPr>
          </w:p>
          <w:p w14:paraId="694CB2BA" w14:textId="6358942C" w:rsidR="005D1DF4" w:rsidRPr="00292443" w:rsidRDefault="000243B2" w:rsidP="00B82F6F">
            <w:pPr>
              <w:pStyle w:val="a9"/>
              <w:numPr>
                <w:ilvl w:val="1"/>
                <w:numId w:val="29"/>
              </w:numPr>
              <w:ind w:left="0" w:firstLine="0"/>
              <w:jc w:val="both"/>
              <w:rPr>
                <w:sz w:val="22"/>
                <w:szCs w:val="22"/>
                <w:lang w:val="en-GB"/>
              </w:rPr>
            </w:pPr>
            <w:r>
              <w:rPr>
                <w:b/>
                <w:sz w:val="22"/>
                <w:szCs w:val="22"/>
                <w:lang w:val="ro-RO"/>
              </w:rPr>
              <w:t>ANRCETI</w:t>
            </w:r>
            <w:r w:rsidRPr="009E6255">
              <w:rPr>
                <w:sz w:val="22"/>
                <w:szCs w:val="22"/>
                <w:lang w:val="ro-RO"/>
              </w:rPr>
              <w:t xml:space="preserve"> </w:t>
            </w:r>
            <w:r w:rsidR="005C55F8" w:rsidRPr="00292443">
              <w:rPr>
                <w:sz w:val="22"/>
                <w:szCs w:val="22"/>
                <w:lang w:val="en-GB"/>
              </w:rPr>
              <w:t>is responsible for the veracity of certification.</w:t>
            </w:r>
          </w:p>
          <w:p w14:paraId="7D8DE7F0" w14:textId="317DFB74" w:rsidR="005C55F8" w:rsidRPr="0019126D" w:rsidRDefault="005C55F8" w:rsidP="008A4956">
            <w:pPr>
              <w:numPr>
                <w:ilvl w:val="1"/>
                <w:numId w:val="29"/>
              </w:numPr>
              <w:ind w:left="0" w:firstLine="0"/>
              <w:jc w:val="both"/>
              <w:rPr>
                <w:sz w:val="22"/>
                <w:szCs w:val="22"/>
                <w:lang w:val="en-GB"/>
              </w:rPr>
            </w:pPr>
            <w:r w:rsidRPr="0019126D">
              <w:rPr>
                <w:sz w:val="22"/>
                <w:szCs w:val="22"/>
                <w:lang w:val="en-GB"/>
              </w:rPr>
              <w:t xml:space="preserve">The </w:t>
            </w:r>
            <w:r w:rsidR="00114189">
              <w:rPr>
                <w:sz w:val="22"/>
                <w:szCs w:val="22"/>
                <w:lang w:val="en-GB"/>
              </w:rPr>
              <w:t>Beneficiary</w:t>
            </w:r>
            <w:r w:rsidR="00114189" w:rsidRPr="0019126D" w:rsidDel="00114189">
              <w:rPr>
                <w:sz w:val="22"/>
                <w:szCs w:val="22"/>
                <w:lang w:val="en-GB"/>
              </w:rPr>
              <w:t xml:space="preserve"> </w:t>
            </w:r>
            <w:r w:rsidRPr="0019126D">
              <w:rPr>
                <w:sz w:val="22"/>
                <w:szCs w:val="22"/>
                <w:lang w:val="en-GB"/>
              </w:rPr>
              <w:t>is responsible for the authenticity of the materials, documents presented to</w:t>
            </w:r>
            <w:r w:rsidR="000243B2">
              <w:rPr>
                <w:sz w:val="22"/>
                <w:szCs w:val="22"/>
                <w:lang w:val="en-GB"/>
              </w:rPr>
              <w:t xml:space="preserve"> OCpr</w:t>
            </w:r>
            <w:r w:rsidRPr="0019126D">
              <w:rPr>
                <w:sz w:val="22"/>
                <w:szCs w:val="22"/>
                <w:lang w:val="en-GB"/>
              </w:rPr>
              <w:t xml:space="preserve"> and</w:t>
            </w:r>
            <w:r w:rsidR="00EF7721" w:rsidRPr="0019126D">
              <w:rPr>
                <w:sz w:val="22"/>
                <w:szCs w:val="22"/>
                <w:lang w:val="en-GB"/>
              </w:rPr>
              <w:t xml:space="preserve"> correctness</w:t>
            </w:r>
            <w:r w:rsidRPr="0019126D">
              <w:rPr>
                <w:sz w:val="22"/>
                <w:szCs w:val="22"/>
                <w:lang w:val="en-GB"/>
              </w:rPr>
              <w:t xml:space="preserve"> </w:t>
            </w:r>
            <w:r w:rsidR="00EF7721" w:rsidRPr="0019126D">
              <w:rPr>
                <w:sz w:val="22"/>
                <w:szCs w:val="22"/>
                <w:lang w:val="en-GB"/>
              </w:rPr>
              <w:t xml:space="preserve">of the </w:t>
            </w:r>
            <w:r w:rsidRPr="0019126D">
              <w:rPr>
                <w:sz w:val="22"/>
                <w:szCs w:val="22"/>
                <w:lang w:val="en-GB"/>
              </w:rPr>
              <w:t xml:space="preserve">marking of the </w:t>
            </w:r>
            <w:r w:rsidR="00090C65" w:rsidRPr="0019126D">
              <w:rPr>
                <w:sz w:val="22"/>
                <w:szCs w:val="22"/>
                <w:lang w:val="en-GB"/>
              </w:rPr>
              <w:t xml:space="preserve">certified equipment according </w:t>
            </w:r>
            <w:r w:rsidR="00090C65" w:rsidRPr="0019126D">
              <w:rPr>
                <w:sz w:val="22"/>
                <w:szCs w:val="22"/>
                <w:lang w:val="ro-RO"/>
              </w:rPr>
              <w:t>to requirements of aplicable technical regulation</w:t>
            </w:r>
            <w:r w:rsidRPr="0019126D">
              <w:rPr>
                <w:sz w:val="22"/>
                <w:szCs w:val="22"/>
                <w:lang w:val="en-GB"/>
              </w:rPr>
              <w:t>.</w:t>
            </w:r>
          </w:p>
          <w:p w14:paraId="4807E2B0" w14:textId="6889970F" w:rsidR="005C55F8" w:rsidRPr="009E6255" w:rsidRDefault="005C55F8" w:rsidP="008A4956">
            <w:pPr>
              <w:jc w:val="both"/>
              <w:rPr>
                <w:sz w:val="22"/>
                <w:szCs w:val="22"/>
                <w:lang w:val="en-GB"/>
              </w:rPr>
            </w:pPr>
          </w:p>
        </w:tc>
      </w:tr>
      <w:tr w:rsidR="00521920" w:rsidRPr="00BD7FD7" w14:paraId="1C07BE32" w14:textId="77777777" w:rsidTr="004143F0">
        <w:trPr>
          <w:trHeight w:val="2841"/>
        </w:trPr>
        <w:tc>
          <w:tcPr>
            <w:tcW w:w="5388" w:type="dxa"/>
          </w:tcPr>
          <w:p w14:paraId="17D6D152" w14:textId="54DA8867" w:rsidR="00521920" w:rsidRDefault="00435AD7" w:rsidP="00435AD7">
            <w:pPr>
              <w:ind w:right="-2"/>
              <w:rPr>
                <w:b/>
                <w:sz w:val="22"/>
                <w:szCs w:val="22"/>
                <w:lang w:val="ro-RO"/>
              </w:rPr>
            </w:pPr>
            <w:r>
              <w:rPr>
                <w:b/>
                <w:sz w:val="22"/>
                <w:szCs w:val="22"/>
                <w:lang w:val="ro-RO"/>
              </w:rPr>
              <w:tab/>
            </w:r>
            <w:r w:rsidR="00292443">
              <w:rPr>
                <w:b/>
                <w:sz w:val="22"/>
                <w:szCs w:val="22"/>
                <w:lang w:val="ro-RO"/>
              </w:rPr>
              <w:t>Art</w:t>
            </w:r>
            <w:r w:rsidR="008A760D" w:rsidRPr="009E6255">
              <w:rPr>
                <w:b/>
                <w:sz w:val="22"/>
                <w:szCs w:val="22"/>
                <w:lang w:val="ro-RO"/>
              </w:rPr>
              <w:t>. 7 FORȚA MAJORĂ</w:t>
            </w:r>
          </w:p>
          <w:p w14:paraId="6EE36B52" w14:textId="77777777" w:rsidR="00292443" w:rsidRPr="009E6255" w:rsidRDefault="00292443" w:rsidP="008A4956">
            <w:pPr>
              <w:ind w:right="-2"/>
              <w:jc w:val="both"/>
              <w:rPr>
                <w:b/>
                <w:sz w:val="22"/>
                <w:szCs w:val="22"/>
                <w:lang w:val="ro-RO"/>
              </w:rPr>
            </w:pPr>
          </w:p>
          <w:p w14:paraId="09F4E153" w14:textId="77777777" w:rsidR="008A760D" w:rsidRPr="009E6255" w:rsidRDefault="00521920" w:rsidP="008A4956">
            <w:pPr>
              <w:pStyle w:val="a9"/>
              <w:numPr>
                <w:ilvl w:val="1"/>
                <w:numId w:val="30"/>
              </w:numPr>
              <w:tabs>
                <w:tab w:val="num" w:pos="0"/>
              </w:tabs>
              <w:ind w:left="0" w:firstLine="0"/>
              <w:jc w:val="both"/>
              <w:rPr>
                <w:sz w:val="22"/>
                <w:szCs w:val="22"/>
                <w:lang w:val="en-US"/>
              </w:rPr>
            </w:pPr>
            <w:r w:rsidRPr="009E6255">
              <w:rPr>
                <w:sz w:val="22"/>
                <w:szCs w:val="22"/>
                <w:lang w:val="en-US"/>
              </w:rPr>
              <w:t>Nici una din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 definită în lege.</w:t>
            </w:r>
          </w:p>
          <w:p w14:paraId="4C92F5AF" w14:textId="77777777" w:rsidR="0064531B" w:rsidRPr="009E6255" w:rsidRDefault="00521920" w:rsidP="008A4956">
            <w:pPr>
              <w:pStyle w:val="a9"/>
              <w:numPr>
                <w:ilvl w:val="1"/>
                <w:numId w:val="30"/>
              </w:numPr>
              <w:tabs>
                <w:tab w:val="num" w:pos="0"/>
              </w:tabs>
              <w:ind w:left="0" w:firstLine="0"/>
              <w:jc w:val="both"/>
              <w:rPr>
                <w:sz w:val="22"/>
                <w:szCs w:val="22"/>
                <w:lang w:val="en-US"/>
              </w:rPr>
            </w:pPr>
            <w:r w:rsidRPr="009E6255">
              <w:rPr>
                <w:sz w:val="22"/>
                <w:szCs w:val="22"/>
                <w:lang w:val="en-US"/>
              </w:rPr>
              <w:t>Partea care invocă forţa majoră este obligată să notifice celeilalte părţi, în termen de 7 zile, producerea evenimentului şi să i-a toate măsurile posibile în vederea limitării consecinţelor lui.</w:t>
            </w:r>
          </w:p>
          <w:p w14:paraId="1FA8B25C" w14:textId="2C22C2AB" w:rsidR="0064531B" w:rsidRPr="009E6255" w:rsidRDefault="0064531B" w:rsidP="008A4956">
            <w:pPr>
              <w:pStyle w:val="a9"/>
              <w:ind w:left="0"/>
              <w:jc w:val="both"/>
              <w:rPr>
                <w:sz w:val="22"/>
                <w:szCs w:val="22"/>
                <w:lang w:val="en-US"/>
              </w:rPr>
            </w:pPr>
          </w:p>
        </w:tc>
        <w:tc>
          <w:tcPr>
            <w:tcW w:w="5669" w:type="dxa"/>
          </w:tcPr>
          <w:p w14:paraId="5B97AEF2" w14:textId="4591F937" w:rsidR="00521920" w:rsidRDefault="00292443" w:rsidP="00435AD7">
            <w:pPr>
              <w:pStyle w:val="a9"/>
              <w:ind w:left="0"/>
              <w:rPr>
                <w:b/>
                <w:sz w:val="22"/>
                <w:szCs w:val="22"/>
                <w:lang w:val="en-GB"/>
              </w:rPr>
            </w:pPr>
            <w:r>
              <w:rPr>
                <w:b/>
                <w:sz w:val="22"/>
                <w:szCs w:val="22"/>
                <w:lang w:val="en-GB"/>
              </w:rPr>
              <w:tab/>
              <w:t>Art</w:t>
            </w:r>
            <w:r w:rsidR="008A760D" w:rsidRPr="009E6255">
              <w:rPr>
                <w:b/>
                <w:sz w:val="22"/>
                <w:szCs w:val="22"/>
                <w:lang w:val="en-GB"/>
              </w:rPr>
              <w:t>. 7 FORCE MAJOR</w:t>
            </w:r>
          </w:p>
          <w:p w14:paraId="0C129F08" w14:textId="77777777" w:rsidR="00292443" w:rsidRPr="009E6255" w:rsidRDefault="00292443" w:rsidP="008A4956">
            <w:pPr>
              <w:pStyle w:val="a9"/>
              <w:ind w:left="0"/>
              <w:jc w:val="both"/>
              <w:rPr>
                <w:b/>
                <w:sz w:val="22"/>
                <w:szCs w:val="22"/>
                <w:lang w:val="en-GB"/>
              </w:rPr>
            </w:pPr>
          </w:p>
          <w:p w14:paraId="1C1830DC" w14:textId="767BFD2F" w:rsidR="008A760D" w:rsidRPr="009E6255" w:rsidRDefault="00521920" w:rsidP="008A4956">
            <w:pPr>
              <w:pStyle w:val="a9"/>
              <w:numPr>
                <w:ilvl w:val="1"/>
                <w:numId w:val="31"/>
              </w:numPr>
              <w:ind w:left="0" w:firstLine="0"/>
              <w:jc w:val="both"/>
              <w:rPr>
                <w:b/>
                <w:sz w:val="22"/>
                <w:szCs w:val="22"/>
                <w:lang w:val="en-GB"/>
              </w:rPr>
            </w:pPr>
            <w:r w:rsidRPr="009E6255">
              <w:rPr>
                <w:sz w:val="22"/>
                <w:szCs w:val="22"/>
                <w:lang w:val="en-GB"/>
              </w:rPr>
              <w:t>Neither Contracting Party shall be liable for failure to fulfill in due time and / or improper performance - in whole or in part - of any obligation incumbent on it under this contract, if the non-performance or improper performance of that obligation was caused by force majeure, as defined by law.</w:t>
            </w:r>
          </w:p>
          <w:p w14:paraId="0DACE239" w14:textId="77777777" w:rsidR="00E170AC" w:rsidRPr="009E6255" w:rsidRDefault="00E170AC" w:rsidP="008A4956">
            <w:pPr>
              <w:pStyle w:val="a9"/>
              <w:ind w:left="0"/>
              <w:jc w:val="both"/>
              <w:rPr>
                <w:b/>
                <w:sz w:val="22"/>
                <w:szCs w:val="22"/>
                <w:lang w:val="en-GB"/>
              </w:rPr>
            </w:pPr>
          </w:p>
          <w:p w14:paraId="501A08F2" w14:textId="77777777" w:rsidR="0064531B" w:rsidRPr="009E6255" w:rsidRDefault="00521920" w:rsidP="008A4956">
            <w:pPr>
              <w:pStyle w:val="a9"/>
              <w:numPr>
                <w:ilvl w:val="1"/>
                <w:numId w:val="31"/>
              </w:numPr>
              <w:ind w:left="0" w:firstLine="0"/>
              <w:jc w:val="both"/>
              <w:rPr>
                <w:b/>
                <w:sz w:val="22"/>
                <w:szCs w:val="22"/>
                <w:lang w:val="en-GB"/>
              </w:rPr>
            </w:pPr>
            <w:r w:rsidRPr="009E6255">
              <w:rPr>
                <w:sz w:val="22"/>
                <w:szCs w:val="22"/>
                <w:lang w:val="en-GB"/>
              </w:rPr>
              <w:t>The party invoking force majeure is obliged to notify the other party, within 7 days, of the occurrence of the event and to take all possible measures to limit its consequences.</w:t>
            </w:r>
          </w:p>
          <w:p w14:paraId="25CF47F1" w14:textId="44C4122B" w:rsidR="0064531B" w:rsidRPr="009E6255" w:rsidRDefault="0064531B" w:rsidP="008A4956">
            <w:pPr>
              <w:pStyle w:val="a9"/>
              <w:ind w:left="0" w:right="-54"/>
              <w:jc w:val="both"/>
              <w:rPr>
                <w:b/>
                <w:sz w:val="22"/>
                <w:szCs w:val="22"/>
                <w:lang w:val="en-GB"/>
              </w:rPr>
            </w:pPr>
          </w:p>
        </w:tc>
      </w:tr>
      <w:tr w:rsidR="00521920" w:rsidRPr="00BD7FD7" w14:paraId="0D3401A0" w14:textId="77777777" w:rsidTr="004143F0">
        <w:trPr>
          <w:trHeight w:val="85"/>
        </w:trPr>
        <w:tc>
          <w:tcPr>
            <w:tcW w:w="5388" w:type="dxa"/>
          </w:tcPr>
          <w:p w14:paraId="2478BE0A" w14:textId="32664DC2" w:rsidR="00521920" w:rsidRDefault="00435AD7" w:rsidP="00435AD7">
            <w:pPr>
              <w:tabs>
                <w:tab w:val="left" w:pos="0"/>
                <w:tab w:val="left" w:pos="426"/>
                <w:tab w:val="left" w:pos="567"/>
              </w:tabs>
              <w:rPr>
                <w:rStyle w:val="aa"/>
                <w:b/>
                <w:color w:val="auto"/>
                <w:sz w:val="22"/>
                <w:szCs w:val="22"/>
                <w:u w:val="none"/>
                <w:lang w:val="en-GB"/>
              </w:rPr>
            </w:pPr>
            <w:r>
              <w:rPr>
                <w:rStyle w:val="aa"/>
                <w:b/>
                <w:color w:val="auto"/>
                <w:sz w:val="22"/>
                <w:szCs w:val="22"/>
                <w:u w:val="none"/>
                <w:lang w:val="en-GB"/>
              </w:rPr>
              <w:tab/>
              <w:t xml:space="preserve">     </w:t>
            </w:r>
            <w:r w:rsidR="00292443">
              <w:rPr>
                <w:rStyle w:val="aa"/>
                <w:b/>
                <w:color w:val="auto"/>
                <w:sz w:val="22"/>
                <w:szCs w:val="22"/>
                <w:u w:val="none"/>
                <w:lang w:val="en-GB"/>
              </w:rPr>
              <w:t>Art</w:t>
            </w:r>
            <w:r w:rsidR="00A95464" w:rsidRPr="009E6255">
              <w:rPr>
                <w:rStyle w:val="aa"/>
                <w:b/>
                <w:color w:val="auto"/>
                <w:sz w:val="22"/>
                <w:szCs w:val="22"/>
                <w:u w:val="none"/>
                <w:lang w:val="en-GB"/>
              </w:rPr>
              <w:t xml:space="preserve">. </w:t>
            </w:r>
            <w:r w:rsidR="008A760D" w:rsidRPr="009E6255">
              <w:rPr>
                <w:rStyle w:val="aa"/>
                <w:b/>
                <w:color w:val="auto"/>
                <w:sz w:val="22"/>
                <w:szCs w:val="22"/>
                <w:u w:val="none"/>
                <w:lang w:val="en-GB"/>
              </w:rPr>
              <w:t>8</w:t>
            </w:r>
            <w:r w:rsidR="00A95464" w:rsidRPr="009E6255">
              <w:rPr>
                <w:rStyle w:val="aa"/>
                <w:b/>
                <w:color w:val="auto"/>
                <w:sz w:val="22"/>
                <w:szCs w:val="22"/>
                <w:u w:val="none"/>
                <w:lang w:val="en-GB"/>
              </w:rPr>
              <w:t xml:space="preserve"> SOLUȚIONAREA LITIGIILOR</w:t>
            </w:r>
          </w:p>
          <w:p w14:paraId="37229FF2" w14:textId="77777777" w:rsidR="0016078A" w:rsidRPr="009E6255" w:rsidRDefault="0016078A" w:rsidP="0012449C">
            <w:pPr>
              <w:tabs>
                <w:tab w:val="left" w:pos="0"/>
                <w:tab w:val="left" w:pos="426"/>
                <w:tab w:val="left" w:pos="567"/>
              </w:tabs>
              <w:jc w:val="both"/>
              <w:rPr>
                <w:rStyle w:val="aa"/>
                <w:b/>
                <w:color w:val="auto"/>
                <w:sz w:val="22"/>
                <w:szCs w:val="22"/>
                <w:u w:val="none"/>
                <w:lang w:val="en-GB"/>
              </w:rPr>
            </w:pPr>
          </w:p>
          <w:p w14:paraId="0338EC83" w14:textId="4924680F" w:rsidR="007D5B17" w:rsidRPr="009E6255" w:rsidRDefault="00114189" w:rsidP="0012449C">
            <w:pPr>
              <w:pStyle w:val="a9"/>
              <w:numPr>
                <w:ilvl w:val="1"/>
                <w:numId w:val="32"/>
              </w:numPr>
              <w:tabs>
                <w:tab w:val="num" w:pos="0"/>
              </w:tabs>
              <w:ind w:left="0" w:firstLine="0"/>
              <w:jc w:val="both"/>
              <w:rPr>
                <w:sz w:val="22"/>
                <w:szCs w:val="22"/>
                <w:lang w:val="en-US"/>
              </w:rPr>
            </w:pPr>
            <w:r>
              <w:rPr>
                <w:sz w:val="22"/>
                <w:szCs w:val="22"/>
                <w:lang w:val="en-US"/>
              </w:rPr>
              <w:t>Beneficiarul</w:t>
            </w:r>
            <w:r w:rsidRPr="009E6255">
              <w:rPr>
                <w:sz w:val="22"/>
                <w:szCs w:val="22"/>
                <w:lang w:val="en-US"/>
              </w:rPr>
              <w:t xml:space="preserve"> </w:t>
            </w:r>
            <w:r w:rsidR="00A95464" w:rsidRPr="009E6255">
              <w:rPr>
                <w:sz w:val="22"/>
                <w:szCs w:val="22"/>
                <w:lang w:val="en-US"/>
              </w:rPr>
              <w:t>poate solicita reconsiderare</w:t>
            </w:r>
            <w:r w:rsidR="00F21499">
              <w:rPr>
                <w:sz w:val="22"/>
                <w:szCs w:val="22"/>
                <w:lang w:val="en-US"/>
              </w:rPr>
              <w:t xml:space="preserve"> (contestarea) deciziilor OCpr la Comitetul de Apel аl OCpr</w:t>
            </w:r>
            <w:r w:rsidR="00A95464" w:rsidRPr="009E6255">
              <w:rPr>
                <w:sz w:val="22"/>
                <w:szCs w:val="22"/>
                <w:lang w:val="en-US"/>
              </w:rPr>
              <w:t>.</w:t>
            </w:r>
            <w:r w:rsidR="007D5B17" w:rsidRPr="009E6255">
              <w:rPr>
                <w:sz w:val="22"/>
                <w:szCs w:val="22"/>
                <w:lang w:val="en-US"/>
              </w:rPr>
              <w:t xml:space="preserve"> </w:t>
            </w:r>
          </w:p>
          <w:p w14:paraId="08608C4F" w14:textId="77777777" w:rsidR="005D1DF4" w:rsidRPr="009E6255" w:rsidRDefault="005D1DF4" w:rsidP="0012449C">
            <w:pPr>
              <w:pStyle w:val="a9"/>
              <w:ind w:left="0"/>
              <w:jc w:val="both"/>
              <w:rPr>
                <w:sz w:val="22"/>
                <w:szCs w:val="22"/>
                <w:lang w:val="en-US"/>
              </w:rPr>
            </w:pPr>
          </w:p>
          <w:p w14:paraId="3294D48E" w14:textId="78222989" w:rsidR="00A95464" w:rsidRPr="009E6255" w:rsidRDefault="00A95464" w:rsidP="008A4956">
            <w:pPr>
              <w:pStyle w:val="a9"/>
              <w:numPr>
                <w:ilvl w:val="1"/>
                <w:numId w:val="32"/>
              </w:numPr>
              <w:tabs>
                <w:tab w:val="num" w:pos="0"/>
              </w:tabs>
              <w:ind w:left="0" w:firstLine="0"/>
              <w:jc w:val="both"/>
              <w:rPr>
                <w:sz w:val="22"/>
                <w:szCs w:val="22"/>
                <w:lang w:val="en-US"/>
              </w:rPr>
            </w:pPr>
            <w:proofErr w:type="gramStart"/>
            <w:r w:rsidRPr="009E6255">
              <w:rPr>
                <w:sz w:val="22"/>
                <w:szCs w:val="22"/>
                <w:lang w:val="en-US"/>
              </w:rPr>
              <w:t>Apelul  constituie</w:t>
            </w:r>
            <w:proofErr w:type="gramEnd"/>
            <w:r w:rsidRPr="009E6255">
              <w:rPr>
                <w:sz w:val="22"/>
                <w:szCs w:val="22"/>
                <w:lang w:val="en-US"/>
              </w:rPr>
              <w:t xml:space="preserve"> etapă de soluționare amiabilă а conflictului.</w:t>
            </w:r>
          </w:p>
          <w:p w14:paraId="12AB1744" w14:textId="14B8D5E7" w:rsidR="00A95464" w:rsidRPr="009E6255" w:rsidRDefault="00114189" w:rsidP="008A4956">
            <w:pPr>
              <w:pStyle w:val="a9"/>
              <w:numPr>
                <w:ilvl w:val="1"/>
                <w:numId w:val="32"/>
              </w:numPr>
              <w:tabs>
                <w:tab w:val="num" w:pos="0"/>
              </w:tabs>
              <w:ind w:left="0" w:firstLine="0"/>
              <w:jc w:val="both"/>
              <w:rPr>
                <w:sz w:val="22"/>
                <w:szCs w:val="22"/>
                <w:lang w:val="en-US"/>
              </w:rPr>
            </w:pPr>
            <w:r>
              <w:rPr>
                <w:sz w:val="22"/>
                <w:szCs w:val="22"/>
                <w:lang w:val="en-US"/>
              </w:rPr>
              <w:t>Beneficiarul</w:t>
            </w:r>
            <w:r w:rsidRPr="009E6255">
              <w:rPr>
                <w:sz w:val="22"/>
                <w:szCs w:val="22"/>
                <w:lang w:val="en-US"/>
              </w:rPr>
              <w:t xml:space="preserve"> </w:t>
            </w:r>
            <w:r w:rsidR="00A95464" w:rsidRPr="009E6255">
              <w:rPr>
                <w:sz w:val="22"/>
                <w:szCs w:val="22"/>
                <w:lang w:val="en-US"/>
              </w:rPr>
              <w:t xml:space="preserve">nu are </w:t>
            </w:r>
            <w:proofErr w:type="gramStart"/>
            <w:r w:rsidR="00A95464" w:rsidRPr="009E6255">
              <w:rPr>
                <w:sz w:val="22"/>
                <w:szCs w:val="22"/>
                <w:lang w:val="en-US"/>
              </w:rPr>
              <w:t>dreptul  să</w:t>
            </w:r>
            <w:proofErr w:type="gramEnd"/>
            <w:r w:rsidR="00A95464" w:rsidRPr="009E6255">
              <w:rPr>
                <w:sz w:val="22"/>
                <w:szCs w:val="22"/>
                <w:lang w:val="en-US"/>
              </w:rPr>
              <w:t xml:space="preserve">  depună acțiune în justiție fără respectarea  procedurii prealabile – apel și emite</w:t>
            </w:r>
            <w:r w:rsidR="00F21499">
              <w:rPr>
                <w:sz w:val="22"/>
                <w:szCs w:val="22"/>
                <w:lang w:val="en-US"/>
              </w:rPr>
              <w:t>rea definitivă а deciziei OCpr</w:t>
            </w:r>
            <w:r w:rsidR="00A95464" w:rsidRPr="009E6255">
              <w:rPr>
                <w:sz w:val="22"/>
                <w:szCs w:val="22"/>
                <w:lang w:val="en-US"/>
              </w:rPr>
              <w:t xml:space="preserve"> asupra apelului.</w:t>
            </w:r>
          </w:p>
          <w:p w14:paraId="48A850B6" w14:textId="11F2B937" w:rsidR="00A95464" w:rsidRPr="009E6255" w:rsidRDefault="00A95464" w:rsidP="008A4956">
            <w:pPr>
              <w:pStyle w:val="a9"/>
              <w:numPr>
                <w:ilvl w:val="1"/>
                <w:numId w:val="32"/>
              </w:numPr>
              <w:tabs>
                <w:tab w:val="num" w:pos="0"/>
              </w:tabs>
              <w:ind w:left="0" w:firstLine="0"/>
              <w:jc w:val="both"/>
              <w:rPr>
                <w:sz w:val="22"/>
                <w:szCs w:val="22"/>
                <w:lang w:val="en-US"/>
              </w:rPr>
            </w:pPr>
            <w:r w:rsidRPr="009E6255">
              <w:rPr>
                <w:sz w:val="22"/>
                <w:szCs w:val="22"/>
                <w:lang w:val="en-US"/>
              </w:rPr>
              <w:t>În cazul în care soluționarea amiabilă a litigiilor derivate din</w:t>
            </w:r>
            <w:r w:rsidR="0064651A">
              <w:rPr>
                <w:sz w:val="22"/>
                <w:szCs w:val="22"/>
                <w:lang w:val="en-US"/>
              </w:rPr>
              <w:t xml:space="preserve"> </w:t>
            </w:r>
            <w:r w:rsidRPr="009E6255">
              <w:rPr>
                <w:sz w:val="22"/>
                <w:szCs w:val="22"/>
                <w:lang w:val="en-US"/>
              </w:rPr>
              <w:t>/</w:t>
            </w:r>
            <w:r w:rsidR="0064651A">
              <w:rPr>
                <w:sz w:val="22"/>
                <w:szCs w:val="22"/>
                <w:lang w:val="en-US"/>
              </w:rPr>
              <w:t xml:space="preserve"> </w:t>
            </w:r>
            <w:r w:rsidRPr="009E6255">
              <w:rPr>
                <w:sz w:val="22"/>
                <w:szCs w:val="22"/>
                <w:lang w:val="en-US"/>
              </w:rPr>
              <w:t xml:space="preserve">sau în legătură cu prezentul contract a </w:t>
            </w:r>
            <w:proofErr w:type="gramStart"/>
            <w:r w:rsidRPr="009E6255">
              <w:rPr>
                <w:sz w:val="22"/>
                <w:szCs w:val="22"/>
                <w:lang w:val="en-US"/>
              </w:rPr>
              <w:t xml:space="preserve">eșuat,  </w:t>
            </w:r>
            <w:r w:rsidR="00114189">
              <w:rPr>
                <w:sz w:val="22"/>
                <w:szCs w:val="22"/>
                <w:lang w:val="en-US"/>
              </w:rPr>
              <w:t>Beneficiarul</w:t>
            </w:r>
            <w:proofErr w:type="gramEnd"/>
            <w:r w:rsidR="00114189" w:rsidRPr="009E6255">
              <w:rPr>
                <w:sz w:val="22"/>
                <w:szCs w:val="22"/>
                <w:lang w:val="en-US"/>
              </w:rPr>
              <w:t xml:space="preserve">  </w:t>
            </w:r>
            <w:r w:rsidRPr="009E6255">
              <w:rPr>
                <w:sz w:val="22"/>
                <w:szCs w:val="22"/>
                <w:lang w:val="en-US"/>
              </w:rPr>
              <w:t>își valorifică dreptul de a înainta o acțiune civilă în instanța de resort în termenii stabiliți de Codul Administrativ al RM.</w:t>
            </w:r>
          </w:p>
          <w:p w14:paraId="7C2D3B1E" w14:textId="189EE7B8" w:rsidR="00A95464" w:rsidRPr="009E6255" w:rsidRDefault="00A95464" w:rsidP="008A4956">
            <w:pPr>
              <w:pStyle w:val="a9"/>
              <w:numPr>
                <w:ilvl w:val="1"/>
                <w:numId w:val="32"/>
              </w:numPr>
              <w:tabs>
                <w:tab w:val="num" w:pos="0"/>
              </w:tabs>
              <w:ind w:left="0" w:firstLine="0"/>
              <w:jc w:val="both"/>
              <w:rPr>
                <w:sz w:val="22"/>
                <w:szCs w:val="22"/>
                <w:lang w:val="en-US"/>
              </w:rPr>
            </w:pPr>
            <w:r w:rsidRPr="009E6255">
              <w:rPr>
                <w:sz w:val="22"/>
                <w:szCs w:val="22"/>
                <w:lang w:val="en-US"/>
              </w:rPr>
              <w:t>Litigiile rezultate din neplata sumelor datorate sau cauzarea de prejudicii se supun regulilor generale ale legislației civile în vigoare al RM.</w:t>
            </w:r>
          </w:p>
          <w:p w14:paraId="1434F4F8" w14:textId="27B83299" w:rsidR="00521920" w:rsidRPr="009E6255" w:rsidRDefault="00521920" w:rsidP="008A4956">
            <w:pPr>
              <w:pStyle w:val="a9"/>
              <w:numPr>
                <w:ilvl w:val="1"/>
                <w:numId w:val="32"/>
              </w:numPr>
              <w:tabs>
                <w:tab w:val="num" w:pos="0"/>
              </w:tabs>
              <w:ind w:left="0" w:firstLine="0"/>
              <w:jc w:val="both"/>
              <w:rPr>
                <w:sz w:val="22"/>
                <w:szCs w:val="22"/>
                <w:lang w:val="en-US"/>
              </w:rPr>
            </w:pPr>
            <w:r w:rsidRPr="009E6255">
              <w:rPr>
                <w:sz w:val="22"/>
                <w:szCs w:val="22"/>
                <w:lang w:val="en-US"/>
              </w:rPr>
              <w:t xml:space="preserve">În cazul apariției unor litigii între </w:t>
            </w:r>
            <w:r w:rsidR="00114189">
              <w:rPr>
                <w:sz w:val="22"/>
                <w:szCs w:val="22"/>
                <w:lang w:val="en-US"/>
              </w:rPr>
              <w:t>Beneficiar</w:t>
            </w:r>
            <w:r w:rsidRPr="009E6255">
              <w:rPr>
                <w:sz w:val="22"/>
                <w:szCs w:val="22"/>
                <w:lang w:val="en-US"/>
              </w:rPr>
              <w:t xml:space="preserve"> și </w:t>
            </w:r>
            <w:r w:rsidR="00F21499">
              <w:rPr>
                <w:b/>
                <w:sz w:val="22"/>
                <w:szCs w:val="22"/>
                <w:lang w:val="ro-RO"/>
              </w:rPr>
              <w:t>ANRCETI</w:t>
            </w:r>
            <w:r w:rsidRPr="009E6255">
              <w:rPr>
                <w:sz w:val="22"/>
                <w:szCs w:val="22"/>
                <w:lang w:val="en-US"/>
              </w:rPr>
              <w:t xml:space="preserve">, acestea vor fi soluționate </w:t>
            </w:r>
            <w:r w:rsidR="0064651A">
              <w:rPr>
                <w:sz w:val="22"/>
                <w:szCs w:val="22"/>
                <w:lang w:val="en-US"/>
              </w:rPr>
              <w:t>pe cale amiabilă. Dacă</w:t>
            </w:r>
            <w:r w:rsidRPr="009E6255">
              <w:rPr>
                <w:sz w:val="22"/>
                <w:szCs w:val="22"/>
                <w:lang w:val="en-US"/>
              </w:rPr>
              <w:t xml:space="preserve"> acest lucru nu este posibil litigiile vor fi rezolvate conform legislaţiei în vigoare a Republicii Moldova.</w:t>
            </w:r>
          </w:p>
          <w:p w14:paraId="6FA4D782" w14:textId="729FF40C" w:rsidR="00B82F6F" w:rsidRPr="009E6255" w:rsidRDefault="00B82F6F" w:rsidP="008A4956">
            <w:pPr>
              <w:tabs>
                <w:tab w:val="left" w:pos="0"/>
                <w:tab w:val="left" w:pos="426"/>
                <w:tab w:val="left" w:pos="567"/>
              </w:tabs>
              <w:spacing w:before="120" w:after="10" w:line="276" w:lineRule="auto"/>
              <w:jc w:val="both"/>
              <w:rPr>
                <w:rStyle w:val="aa"/>
                <w:color w:val="auto"/>
                <w:u w:val="none"/>
                <w:lang w:val="en-GB"/>
              </w:rPr>
            </w:pPr>
          </w:p>
        </w:tc>
        <w:tc>
          <w:tcPr>
            <w:tcW w:w="5669" w:type="dxa"/>
          </w:tcPr>
          <w:p w14:paraId="59256FA0" w14:textId="1A785952" w:rsidR="00521920" w:rsidRDefault="00292443" w:rsidP="00435AD7">
            <w:pPr>
              <w:rPr>
                <w:sz w:val="22"/>
                <w:szCs w:val="22"/>
                <w:lang w:val="en-GB"/>
              </w:rPr>
            </w:pPr>
            <w:r>
              <w:rPr>
                <w:b/>
                <w:sz w:val="22"/>
                <w:szCs w:val="22"/>
                <w:lang w:val="en-GB"/>
              </w:rPr>
              <w:tab/>
              <w:t>Art</w:t>
            </w:r>
            <w:r w:rsidR="00A95464" w:rsidRPr="009E6255">
              <w:rPr>
                <w:b/>
                <w:sz w:val="22"/>
                <w:szCs w:val="22"/>
                <w:lang w:val="en-GB"/>
              </w:rPr>
              <w:t xml:space="preserve">. </w:t>
            </w:r>
            <w:r w:rsidR="008A760D" w:rsidRPr="009E6255">
              <w:rPr>
                <w:b/>
                <w:sz w:val="22"/>
                <w:szCs w:val="22"/>
                <w:lang w:val="en-GB"/>
              </w:rPr>
              <w:t>8</w:t>
            </w:r>
            <w:r w:rsidR="007D5B17" w:rsidRPr="009E6255">
              <w:rPr>
                <w:b/>
                <w:sz w:val="22"/>
                <w:szCs w:val="22"/>
                <w:lang w:val="en-GB"/>
              </w:rPr>
              <w:t xml:space="preserve"> </w:t>
            </w:r>
            <w:r w:rsidR="00A95464" w:rsidRPr="009E6255">
              <w:rPr>
                <w:b/>
                <w:sz w:val="22"/>
                <w:szCs w:val="22"/>
                <w:lang w:val="en-GB"/>
              </w:rPr>
              <w:t>SETTLEMENT OF DISPUTES</w:t>
            </w:r>
            <w:r w:rsidR="00A95464" w:rsidRPr="009E6255">
              <w:rPr>
                <w:sz w:val="22"/>
                <w:szCs w:val="22"/>
                <w:lang w:val="en-GB"/>
              </w:rPr>
              <w:t xml:space="preserve"> </w:t>
            </w:r>
          </w:p>
          <w:p w14:paraId="1607587D" w14:textId="77777777" w:rsidR="0016078A" w:rsidRPr="009E6255" w:rsidRDefault="0016078A" w:rsidP="008A4956">
            <w:pPr>
              <w:jc w:val="both"/>
              <w:rPr>
                <w:sz w:val="22"/>
                <w:szCs w:val="22"/>
                <w:lang w:val="en-GB"/>
              </w:rPr>
            </w:pPr>
          </w:p>
          <w:p w14:paraId="416B6FBC" w14:textId="6079D339" w:rsidR="007D5B17" w:rsidRPr="009E6255" w:rsidRDefault="007D5B17" w:rsidP="008A4956">
            <w:pPr>
              <w:pStyle w:val="a9"/>
              <w:numPr>
                <w:ilvl w:val="1"/>
                <w:numId w:val="33"/>
              </w:numPr>
              <w:tabs>
                <w:tab w:val="num" w:pos="0"/>
              </w:tabs>
              <w:ind w:left="0" w:firstLine="0"/>
              <w:jc w:val="both"/>
              <w:rPr>
                <w:sz w:val="22"/>
                <w:szCs w:val="22"/>
                <w:lang w:val="en-US"/>
              </w:rPr>
            </w:pPr>
            <w:r w:rsidRPr="009E6255">
              <w:rPr>
                <w:sz w:val="22"/>
                <w:szCs w:val="22"/>
                <w:lang w:val="en-US"/>
              </w:rPr>
              <w:t xml:space="preserve">The </w:t>
            </w:r>
            <w:r w:rsidR="00114189">
              <w:rPr>
                <w:sz w:val="22"/>
                <w:szCs w:val="22"/>
                <w:lang w:val="en-GB"/>
              </w:rPr>
              <w:t>Beneficiary</w:t>
            </w:r>
            <w:r w:rsidR="00114189" w:rsidRPr="009E6255" w:rsidDel="00114189">
              <w:rPr>
                <w:sz w:val="22"/>
                <w:szCs w:val="22"/>
                <w:lang w:val="en-US"/>
              </w:rPr>
              <w:t xml:space="preserve"> </w:t>
            </w:r>
            <w:r w:rsidRPr="009E6255">
              <w:rPr>
                <w:sz w:val="22"/>
                <w:szCs w:val="22"/>
                <w:lang w:val="en-US"/>
              </w:rPr>
              <w:t>may request a reconsideration (challenge</w:t>
            </w:r>
            <w:r w:rsidR="000243B2">
              <w:rPr>
                <w:sz w:val="22"/>
                <w:szCs w:val="22"/>
                <w:lang w:val="en-US"/>
              </w:rPr>
              <w:t>) of the decisions of the OCpr</w:t>
            </w:r>
            <w:r w:rsidRPr="009E6255">
              <w:rPr>
                <w:sz w:val="22"/>
                <w:szCs w:val="22"/>
                <w:lang w:val="en-US"/>
              </w:rPr>
              <w:t xml:space="preserve"> to th</w:t>
            </w:r>
            <w:r w:rsidR="000243B2">
              <w:rPr>
                <w:sz w:val="22"/>
                <w:szCs w:val="22"/>
                <w:lang w:val="en-US"/>
              </w:rPr>
              <w:t>e Appeal Committee or the OCpr</w:t>
            </w:r>
            <w:r w:rsidRPr="009E6255">
              <w:rPr>
                <w:sz w:val="22"/>
                <w:szCs w:val="22"/>
                <w:lang w:val="en-US"/>
              </w:rPr>
              <w:t>.</w:t>
            </w:r>
          </w:p>
          <w:p w14:paraId="51AA505E" w14:textId="7DE904AA" w:rsidR="007D5B17" w:rsidRPr="009E6255" w:rsidRDefault="007D5B17" w:rsidP="008A4956">
            <w:pPr>
              <w:pStyle w:val="a9"/>
              <w:numPr>
                <w:ilvl w:val="1"/>
                <w:numId w:val="33"/>
              </w:numPr>
              <w:tabs>
                <w:tab w:val="num" w:pos="0"/>
              </w:tabs>
              <w:ind w:left="0" w:firstLine="0"/>
              <w:jc w:val="both"/>
              <w:rPr>
                <w:sz w:val="22"/>
                <w:szCs w:val="22"/>
                <w:lang w:val="en-US"/>
              </w:rPr>
            </w:pPr>
            <w:r w:rsidRPr="009E6255">
              <w:rPr>
                <w:sz w:val="22"/>
                <w:szCs w:val="22"/>
                <w:lang w:val="en-US"/>
              </w:rPr>
              <w:t>The appeal is a stage of amicable settlement of the conflict.</w:t>
            </w:r>
          </w:p>
          <w:p w14:paraId="0DDA1485" w14:textId="3CA92206" w:rsidR="007D5B17" w:rsidRPr="009E6255" w:rsidRDefault="007D5B17" w:rsidP="008A4956">
            <w:pPr>
              <w:pStyle w:val="a9"/>
              <w:numPr>
                <w:ilvl w:val="1"/>
                <w:numId w:val="33"/>
              </w:numPr>
              <w:tabs>
                <w:tab w:val="num" w:pos="0"/>
              </w:tabs>
              <w:ind w:left="0" w:firstLine="0"/>
              <w:jc w:val="both"/>
              <w:rPr>
                <w:sz w:val="22"/>
                <w:szCs w:val="22"/>
                <w:lang w:val="en-US"/>
              </w:rPr>
            </w:pPr>
            <w:r w:rsidRPr="009E6255">
              <w:rPr>
                <w:sz w:val="22"/>
                <w:szCs w:val="22"/>
                <w:lang w:val="en-US"/>
              </w:rPr>
              <w:t xml:space="preserve">The </w:t>
            </w:r>
            <w:r w:rsidR="00114189">
              <w:rPr>
                <w:sz w:val="22"/>
                <w:szCs w:val="22"/>
                <w:lang w:val="en-GB"/>
              </w:rPr>
              <w:t>Beneficiary</w:t>
            </w:r>
            <w:r w:rsidR="00114189" w:rsidRPr="009E6255" w:rsidDel="00114189">
              <w:rPr>
                <w:sz w:val="22"/>
                <w:szCs w:val="22"/>
                <w:lang w:val="en-US"/>
              </w:rPr>
              <w:t xml:space="preserve"> </w:t>
            </w:r>
            <w:r w:rsidRPr="009E6255">
              <w:rPr>
                <w:sz w:val="22"/>
                <w:szCs w:val="22"/>
                <w:lang w:val="en-US"/>
              </w:rPr>
              <w:t xml:space="preserve">does not have the right to take legal action without observing the preliminary procedure - appeal and </w:t>
            </w:r>
            <w:r w:rsidR="000243B2">
              <w:rPr>
                <w:sz w:val="22"/>
                <w:szCs w:val="22"/>
                <w:lang w:val="en-US"/>
              </w:rPr>
              <w:t>the final issuance of the OCpr</w:t>
            </w:r>
            <w:r w:rsidRPr="009E6255">
              <w:rPr>
                <w:sz w:val="22"/>
                <w:szCs w:val="22"/>
                <w:lang w:val="en-US"/>
              </w:rPr>
              <w:t xml:space="preserve"> decision on the appeal.</w:t>
            </w:r>
          </w:p>
          <w:p w14:paraId="0251FB27" w14:textId="3F8B24BC" w:rsidR="007D5B17" w:rsidRPr="009E6255" w:rsidRDefault="007D5B17" w:rsidP="008A4956">
            <w:pPr>
              <w:pStyle w:val="a9"/>
              <w:numPr>
                <w:ilvl w:val="1"/>
                <w:numId w:val="33"/>
              </w:numPr>
              <w:tabs>
                <w:tab w:val="num" w:pos="0"/>
              </w:tabs>
              <w:ind w:left="0" w:firstLine="0"/>
              <w:jc w:val="both"/>
              <w:rPr>
                <w:sz w:val="22"/>
                <w:szCs w:val="22"/>
                <w:lang w:val="en-US"/>
              </w:rPr>
            </w:pPr>
            <w:r w:rsidRPr="009E6255">
              <w:rPr>
                <w:sz w:val="22"/>
                <w:szCs w:val="22"/>
                <w:lang w:val="en-US"/>
              </w:rPr>
              <w:t xml:space="preserve">If the amicable settlement of disputes arising from / or in connection with this contract has failed, the </w:t>
            </w:r>
            <w:r w:rsidR="00114189">
              <w:rPr>
                <w:sz w:val="22"/>
                <w:szCs w:val="22"/>
                <w:lang w:val="en-GB"/>
              </w:rPr>
              <w:t>Beneficiary</w:t>
            </w:r>
            <w:r w:rsidR="00114189" w:rsidRPr="009E6255" w:rsidDel="00114189">
              <w:rPr>
                <w:sz w:val="22"/>
                <w:szCs w:val="22"/>
                <w:lang w:val="en-US"/>
              </w:rPr>
              <w:t xml:space="preserve"> </w:t>
            </w:r>
            <w:r w:rsidRPr="009E6255">
              <w:rPr>
                <w:sz w:val="22"/>
                <w:szCs w:val="22"/>
                <w:lang w:val="en-US"/>
              </w:rPr>
              <w:t>exercises his right to file a civil action in the relevant court in the terms established by the Administrative Code of the Republic of Moldova.</w:t>
            </w:r>
          </w:p>
          <w:p w14:paraId="271DC5C0" w14:textId="0FF0E316" w:rsidR="007D5B17" w:rsidRPr="009E6255" w:rsidRDefault="007D5B17" w:rsidP="008A4956">
            <w:pPr>
              <w:pStyle w:val="a9"/>
              <w:numPr>
                <w:ilvl w:val="1"/>
                <w:numId w:val="33"/>
              </w:numPr>
              <w:ind w:left="0" w:firstLine="0"/>
              <w:jc w:val="both"/>
              <w:rPr>
                <w:b/>
                <w:sz w:val="22"/>
                <w:szCs w:val="22"/>
                <w:lang w:val="en-GB"/>
              </w:rPr>
            </w:pPr>
            <w:r w:rsidRPr="009E6255">
              <w:rPr>
                <w:sz w:val="22"/>
                <w:szCs w:val="22"/>
                <w:lang w:val="en-US"/>
              </w:rPr>
              <w:t>Disputes resulting from non-payment of amounts due or causing damage are subject to the general rules of civil law in force in the Republic of Moldova.</w:t>
            </w:r>
          </w:p>
          <w:p w14:paraId="21EC9C47" w14:textId="580D10FE" w:rsidR="00521920" w:rsidRPr="009E6255" w:rsidRDefault="00521920" w:rsidP="008A4956">
            <w:pPr>
              <w:pStyle w:val="a9"/>
              <w:numPr>
                <w:ilvl w:val="1"/>
                <w:numId w:val="33"/>
              </w:numPr>
              <w:tabs>
                <w:tab w:val="num" w:pos="0"/>
              </w:tabs>
              <w:ind w:left="0" w:firstLine="0"/>
              <w:jc w:val="both"/>
              <w:rPr>
                <w:b/>
                <w:sz w:val="22"/>
                <w:szCs w:val="22"/>
                <w:lang w:val="en-GB"/>
              </w:rPr>
            </w:pPr>
            <w:r w:rsidRPr="009E6255">
              <w:rPr>
                <w:sz w:val="22"/>
                <w:szCs w:val="22"/>
                <w:lang w:val="en-US"/>
              </w:rPr>
              <w:t xml:space="preserve">In case of disputes between the </w:t>
            </w:r>
            <w:r w:rsidR="00114189">
              <w:rPr>
                <w:sz w:val="22"/>
                <w:szCs w:val="22"/>
                <w:lang w:val="en-GB"/>
              </w:rPr>
              <w:t>Beneficiary</w:t>
            </w:r>
            <w:r w:rsidR="00114189" w:rsidRPr="009E6255" w:rsidDel="00114189">
              <w:rPr>
                <w:sz w:val="22"/>
                <w:szCs w:val="22"/>
                <w:lang w:val="en-US"/>
              </w:rPr>
              <w:t xml:space="preserve"> </w:t>
            </w:r>
            <w:r w:rsidRPr="009E6255">
              <w:rPr>
                <w:sz w:val="22"/>
                <w:szCs w:val="22"/>
                <w:lang w:val="en-US"/>
              </w:rPr>
              <w:t xml:space="preserve">and </w:t>
            </w:r>
            <w:r w:rsidR="000243B2">
              <w:rPr>
                <w:b/>
                <w:sz w:val="22"/>
                <w:szCs w:val="22"/>
                <w:lang w:val="ro-RO"/>
              </w:rPr>
              <w:t>ANRCETI</w:t>
            </w:r>
            <w:r w:rsidRPr="009E6255">
              <w:rPr>
                <w:sz w:val="22"/>
                <w:szCs w:val="22"/>
                <w:lang w:val="en-US"/>
              </w:rPr>
              <w:t>, they will be settled amicably. If no agreement can be reached, all disputes arising out of present Contract shall be finally settled according to the current legislation of the Republic of Moldova</w:t>
            </w:r>
          </w:p>
        </w:tc>
      </w:tr>
      <w:tr w:rsidR="00521920" w:rsidRPr="00BD7FD7" w14:paraId="4618F32F" w14:textId="77777777" w:rsidTr="004143F0">
        <w:trPr>
          <w:trHeight w:val="85"/>
        </w:trPr>
        <w:tc>
          <w:tcPr>
            <w:tcW w:w="5388" w:type="dxa"/>
          </w:tcPr>
          <w:p w14:paraId="2C2FE139" w14:textId="3DEB9C06" w:rsidR="00521920" w:rsidRDefault="0012449C" w:rsidP="00435AD7">
            <w:pPr>
              <w:pStyle w:val="a9"/>
              <w:ind w:left="0" w:right="-2"/>
              <w:rPr>
                <w:b/>
                <w:sz w:val="22"/>
                <w:szCs w:val="22"/>
                <w:lang w:val="en-US"/>
              </w:rPr>
            </w:pPr>
            <w:r>
              <w:rPr>
                <w:rStyle w:val="aa"/>
                <w:b/>
                <w:color w:val="auto"/>
                <w:sz w:val="22"/>
                <w:szCs w:val="22"/>
                <w:u w:val="none"/>
                <w:lang w:val="en-GB"/>
              </w:rPr>
              <w:tab/>
              <w:t>Art</w:t>
            </w:r>
            <w:r w:rsidR="008A760D" w:rsidRPr="009E6255">
              <w:rPr>
                <w:rStyle w:val="aa"/>
                <w:b/>
                <w:color w:val="auto"/>
                <w:sz w:val="22"/>
                <w:szCs w:val="22"/>
                <w:u w:val="none"/>
                <w:lang w:val="en-GB"/>
              </w:rPr>
              <w:t xml:space="preserve">. 9 </w:t>
            </w:r>
            <w:r w:rsidR="008A760D" w:rsidRPr="009E6255">
              <w:rPr>
                <w:b/>
                <w:sz w:val="22"/>
                <w:szCs w:val="22"/>
                <w:lang w:val="ro-RO"/>
              </w:rPr>
              <w:t>DISPOZIȚII FINALE</w:t>
            </w:r>
            <w:r w:rsidR="008A760D" w:rsidRPr="009E6255">
              <w:rPr>
                <w:b/>
                <w:sz w:val="22"/>
                <w:szCs w:val="22"/>
                <w:lang w:val="en-US"/>
              </w:rPr>
              <w:t>:</w:t>
            </w:r>
          </w:p>
          <w:p w14:paraId="12CD64AE" w14:textId="77777777" w:rsidR="00435AD7" w:rsidRPr="009E6255" w:rsidRDefault="00435AD7" w:rsidP="008A4956">
            <w:pPr>
              <w:pStyle w:val="a9"/>
              <w:ind w:left="0" w:right="-2"/>
              <w:jc w:val="both"/>
              <w:rPr>
                <w:b/>
                <w:sz w:val="22"/>
                <w:szCs w:val="22"/>
                <w:lang w:val="ro-RO"/>
              </w:rPr>
            </w:pPr>
          </w:p>
          <w:p w14:paraId="7D292DF7" w14:textId="27E4BD36" w:rsidR="007D5B17" w:rsidRPr="009E6255" w:rsidRDefault="00521920" w:rsidP="008A4956">
            <w:pPr>
              <w:pStyle w:val="a9"/>
              <w:numPr>
                <w:ilvl w:val="1"/>
                <w:numId w:val="34"/>
              </w:numPr>
              <w:tabs>
                <w:tab w:val="num" w:pos="0"/>
              </w:tabs>
              <w:ind w:left="0" w:firstLine="0"/>
              <w:jc w:val="both"/>
              <w:rPr>
                <w:sz w:val="22"/>
                <w:szCs w:val="22"/>
                <w:lang w:val="en-US"/>
              </w:rPr>
            </w:pPr>
            <w:r w:rsidRPr="009E6255">
              <w:rPr>
                <w:sz w:val="22"/>
                <w:szCs w:val="22"/>
                <w:lang w:val="en-US"/>
              </w:rPr>
              <w:t>Certificatul de examinare</w:t>
            </w:r>
            <w:r w:rsidR="00F21499">
              <w:rPr>
                <w:sz w:val="22"/>
                <w:szCs w:val="22"/>
                <w:lang w:val="en-US"/>
              </w:rPr>
              <w:t xml:space="preserve"> de tip este proprietatea OCpr</w:t>
            </w:r>
            <w:r w:rsidRPr="009E6255">
              <w:rPr>
                <w:sz w:val="22"/>
                <w:szCs w:val="22"/>
                <w:lang w:val="en-US"/>
              </w:rPr>
              <w:t>.</w:t>
            </w:r>
          </w:p>
          <w:p w14:paraId="0E1C5D38" w14:textId="6920E0BA" w:rsidR="00521920" w:rsidRPr="009E6255" w:rsidRDefault="00521920" w:rsidP="008A4956">
            <w:pPr>
              <w:pStyle w:val="a9"/>
              <w:numPr>
                <w:ilvl w:val="1"/>
                <w:numId w:val="34"/>
              </w:numPr>
              <w:tabs>
                <w:tab w:val="num" w:pos="0"/>
              </w:tabs>
              <w:ind w:left="0" w:firstLine="0"/>
              <w:jc w:val="both"/>
              <w:rPr>
                <w:sz w:val="22"/>
                <w:szCs w:val="22"/>
                <w:lang w:val="en-US"/>
              </w:rPr>
            </w:pPr>
            <w:r w:rsidRPr="009E6255">
              <w:rPr>
                <w:sz w:val="22"/>
                <w:szCs w:val="22"/>
                <w:lang w:val="en-US"/>
              </w:rPr>
              <w:t>Orice notificare adresată de una din părţi celeilalte este valabil îndeplinită dacă va fi transmisă în unul din următoarele moduri:</w:t>
            </w:r>
          </w:p>
          <w:p w14:paraId="7130DC9F" w14:textId="7C6ADEF8" w:rsidR="00521920" w:rsidRPr="009E6255" w:rsidRDefault="00521920" w:rsidP="008A4956">
            <w:pPr>
              <w:numPr>
                <w:ilvl w:val="0"/>
                <w:numId w:val="6"/>
              </w:numPr>
              <w:ind w:left="0" w:firstLine="0"/>
              <w:jc w:val="both"/>
              <w:rPr>
                <w:sz w:val="22"/>
                <w:szCs w:val="22"/>
                <w:lang w:val="en-US"/>
              </w:rPr>
            </w:pPr>
            <w:r w:rsidRPr="009E6255">
              <w:rPr>
                <w:sz w:val="22"/>
                <w:szCs w:val="22"/>
                <w:lang w:val="en-US"/>
              </w:rPr>
              <w:t>prin depunere, personal sau de către un reprezentant legal, la adresa</w:t>
            </w:r>
            <w:r w:rsidR="0064651A">
              <w:rPr>
                <w:sz w:val="22"/>
                <w:szCs w:val="22"/>
                <w:lang w:val="en-US"/>
              </w:rPr>
              <w:t xml:space="preserve"> </w:t>
            </w:r>
            <w:r w:rsidRPr="009E6255">
              <w:rPr>
                <w:sz w:val="22"/>
                <w:szCs w:val="22"/>
                <w:lang w:val="en-US"/>
              </w:rPr>
              <w:t>/sediul părţii sub luare de semnătură;</w:t>
            </w:r>
          </w:p>
          <w:p w14:paraId="7A8CB133" w14:textId="77777777" w:rsidR="00521920" w:rsidRPr="009E6255" w:rsidRDefault="00521920" w:rsidP="008A4956">
            <w:pPr>
              <w:numPr>
                <w:ilvl w:val="0"/>
                <w:numId w:val="6"/>
              </w:numPr>
              <w:ind w:left="0" w:firstLine="0"/>
              <w:jc w:val="both"/>
              <w:rPr>
                <w:sz w:val="22"/>
                <w:szCs w:val="22"/>
                <w:lang w:val="en-US"/>
              </w:rPr>
            </w:pPr>
            <w:r w:rsidRPr="009E6255">
              <w:rPr>
                <w:sz w:val="22"/>
                <w:szCs w:val="22"/>
                <w:lang w:val="en-US"/>
              </w:rPr>
              <w:t>prin serviciul de trimitere poştală recomandată cu confirmare de primire;</w:t>
            </w:r>
          </w:p>
          <w:p w14:paraId="0276F209" w14:textId="6524078A" w:rsidR="00521920" w:rsidRPr="009E6255" w:rsidRDefault="00521920" w:rsidP="008A4956">
            <w:pPr>
              <w:numPr>
                <w:ilvl w:val="0"/>
                <w:numId w:val="6"/>
              </w:numPr>
              <w:ind w:left="0" w:firstLine="0"/>
              <w:jc w:val="both"/>
              <w:rPr>
                <w:sz w:val="22"/>
                <w:szCs w:val="22"/>
                <w:lang w:val="en-US"/>
              </w:rPr>
            </w:pPr>
            <w:r w:rsidRPr="009E6255">
              <w:rPr>
                <w:sz w:val="22"/>
                <w:szCs w:val="22"/>
                <w:lang w:val="en-US"/>
              </w:rPr>
              <w:t xml:space="preserve">printr-un înscris în formă electronică, căruia i s-a aplicat o semnătură </w:t>
            </w:r>
            <w:r w:rsidR="002F3F70" w:rsidRPr="002F3F70">
              <w:rPr>
                <w:color w:val="000000" w:themeColor="text1"/>
                <w:sz w:val="22"/>
                <w:szCs w:val="22"/>
                <w:lang w:val="en-US"/>
              </w:rPr>
              <w:t>electronica</w:t>
            </w:r>
            <w:r w:rsidRPr="001B034A">
              <w:rPr>
                <w:color w:val="5B9BD5" w:themeColor="accent1"/>
                <w:sz w:val="22"/>
                <w:szCs w:val="22"/>
                <w:lang w:val="en-US"/>
              </w:rPr>
              <w:t xml:space="preserve"> </w:t>
            </w:r>
            <w:r w:rsidRPr="009E6255">
              <w:rPr>
                <w:sz w:val="22"/>
                <w:szCs w:val="22"/>
                <w:lang w:val="en-US"/>
              </w:rPr>
              <w:t>aut</w:t>
            </w:r>
            <w:r w:rsidR="002F3F70">
              <w:rPr>
                <w:sz w:val="22"/>
                <w:szCs w:val="22"/>
                <w:lang w:val="en-US"/>
              </w:rPr>
              <w:t xml:space="preserve">entică, bazată pe un </w:t>
            </w:r>
            <w:r w:rsidR="002F3F70">
              <w:rPr>
                <w:sz w:val="22"/>
                <w:szCs w:val="22"/>
                <w:lang w:val="en-US"/>
              </w:rPr>
              <w:lastRenderedPageBreak/>
              <w:t>certificat</w:t>
            </w:r>
            <w:r w:rsidR="001B034A">
              <w:rPr>
                <w:sz w:val="22"/>
                <w:szCs w:val="22"/>
                <w:lang w:val="en-US"/>
              </w:rPr>
              <w:t xml:space="preserve">, </w:t>
            </w:r>
            <w:r w:rsidRPr="009E6255">
              <w:rPr>
                <w:sz w:val="22"/>
                <w:szCs w:val="22"/>
                <w:lang w:val="en-US"/>
              </w:rPr>
              <w:t>nesuspendat sau nerevocat la momentul respectiv.</w:t>
            </w:r>
          </w:p>
          <w:p w14:paraId="282FE42A" w14:textId="1928FC6C" w:rsidR="00521920" w:rsidRPr="009E6255" w:rsidRDefault="00521920" w:rsidP="008A4956">
            <w:pPr>
              <w:numPr>
                <w:ilvl w:val="0"/>
                <w:numId w:val="6"/>
              </w:numPr>
              <w:ind w:left="0" w:firstLine="0"/>
              <w:jc w:val="both"/>
              <w:rPr>
                <w:sz w:val="22"/>
                <w:szCs w:val="22"/>
                <w:lang w:val="en-US"/>
              </w:rPr>
            </w:pPr>
            <w:r w:rsidRPr="009E6255">
              <w:rPr>
                <w:sz w:val="22"/>
                <w:szCs w:val="22"/>
                <w:lang w:val="en-US"/>
              </w:rPr>
              <w:t>printr-un înscris în formă electronic</w:t>
            </w:r>
            <w:r w:rsidR="0064651A">
              <w:rPr>
                <w:sz w:val="22"/>
                <w:szCs w:val="22"/>
                <w:lang w:val="en-US"/>
              </w:rPr>
              <w:t>ă</w:t>
            </w:r>
            <w:r w:rsidRPr="009E6255">
              <w:rPr>
                <w:sz w:val="22"/>
                <w:szCs w:val="22"/>
                <w:lang w:val="en-US"/>
              </w:rPr>
              <w:t xml:space="preserve"> </w:t>
            </w:r>
            <w:r w:rsidR="0064651A">
              <w:rPr>
                <w:sz w:val="22"/>
                <w:szCs w:val="22"/>
                <w:lang w:val="en-US"/>
              </w:rPr>
              <w:t xml:space="preserve">la adresele de e-mail </w:t>
            </w:r>
            <w:proofErr w:type="gramStart"/>
            <w:r w:rsidR="0064651A">
              <w:rPr>
                <w:sz w:val="22"/>
                <w:szCs w:val="22"/>
                <w:lang w:val="en-US"/>
              </w:rPr>
              <w:t>indicate</w:t>
            </w:r>
            <w:proofErr w:type="gramEnd"/>
            <w:r w:rsidR="0064651A">
              <w:rPr>
                <w:sz w:val="22"/>
                <w:szCs w:val="22"/>
                <w:lang w:val="en-US"/>
              </w:rPr>
              <w:t xml:space="preserve"> î</w:t>
            </w:r>
            <w:r w:rsidRPr="009E6255">
              <w:rPr>
                <w:sz w:val="22"/>
                <w:szCs w:val="22"/>
                <w:lang w:val="en-US"/>
              </w:rPr>
              <w:t xml:space="preserve">n cererea de certificare, înaintată de </w:t>
            </w:r>
            <w:r w:rsidR="00D866C2">
              <w:rPr>
                <w:sz w:val="22"/>
                <w:szCs w:val="22"/>
                <w:lang w:val="en-US"/>
              </w:rPr>
              <w:t>Beneficiar</w:t>
            </w:r>
            <w:r w:rsidRPr="009E6255">
              <w:rPr>
                <w:sz w:val="22"/>
                <w:szCs w:val="22"/>
                <w:lang w:val="en-US"/>
              </w:rPr>
              <w:t xml:space="preserve"> sau compania autorizată.</w:t>
            </w:r>
          </w:p>
          <w:p w14:paraId="185685CD" w14:textId="65716240" w:rsidR="000016CC" w:rsidRPr="005C0ED7" w:rsidRDefault="000016CC" w:rsidP="008A4956">
            <w:pPr>
              <w:pStyle w:val="a9"/>
              <w:numPr>
                <w:ilvl w:val="1"/>
                <w:numId w:val="34"/>
              </w:numPr>
              <w:tabs>
                <w:tab w:val="num" w:pos="0"/>
              </w:tabs>
              <w:ind w:left="0" w:firstLine="0"/>
              <w:jc w:val="both"/>
              <w:rPr>
                <w:color w:val="000000" w:themeColor="text1"/>
                <w:sz w:val="22"/>
                <w:szCs w:val="22"/>
                <w:lang w:val="en-US"/>
              </w:rPr>
            </w:pPr>
            <w:r w:rsidRPr="005C0ED7">
              <w:rPr>
                <w:color w:val="000000" w:themeColor="text1"/>
                <w:sz w:val="22"/>
                <w:szCs w:val="22"/>
                <w:lang w:val="en-US"/>
              </w:rPr>
              <w:t>Contractul se aproba de către părți prin</w:t>
            </w:r>
            <w:r w:rsidR="003D1993" w:rsidRPr="005C0ED7">
              <w:rPr>
                <w:color w:val="000000" w:themeColor="text1"/>
                <w:sz w:val="22"/>
                <w:szCs w:val="22"/>
                <w:lang w:val="en-US"/>
              </w:rPr>
              <w:t xml:space="preserve"> urmatoarele moduri</w:t>
            </w:r>
            <w:r w:rsidRPr="005C0ED7">
              <w:rPr>
                <w:color w:val="000000" w:themeColor="text1"/>
                <w:sz w:val="22"/>
                <w:szCs w:val="22"/>
                <w:lang w:val="en-US"/>
              </w:rPr>
              <w:t>:</w:t>
            </w:r>
          </w:p>
          <w:p w14:paraId="4FA650EB" w14:textId="04A1A879" w:rsidR="003D1993" w:rsidRPr="005C0ED7" w:rsidRDefault="004E7F50" w:rsidP="000016CC">
            <w:pPr>
              <w:pStyle w:val="a9"/>
              <w:numPr>
                <w:ilvl w:val="0"/>
                <w:numId w:val="37"/>
              </w:numPr>
              <w:jc w:val="both"/>
              <w:rPr>
                <w:color w:val="000000" w:themeColor="text1"/>
                <w:sz w:val="22"/>
                <w:szCs w:val="22"/>
                <w:lang w:val="en-US"/>
              </w:rPr>
            </w:pPr>
            <w:r w:rsidRPr="005C0ED7">
              <w:rPr>
                <w:color w:val="000000" w:themeColor="text1"/>
                <w:sz w:val="22"/>
                <w:szCs w:val="22"/>
                <w:lang w:val="en-US"/>
              </w:rPr>
              <w:t xml:space="preserve">prin aplicarea </w:t>
            </w:r>
            <w:r w:rsidR="000016CC" w:rsidRPr="005C0ED7">
              <w:rPr>
                <w:color w:val="000000" w:themeColor="text1"/>
                <w:sz w:val="22"/>
                <w:szCs w:val="22"/>
                <w:lang w:val="en-US"/>
              </w:rPr>
              <w:t>semnatur</w:t>
            </w:r>
            <w:r w:rsidRPr="005C0ED7">
              <w:rPr>
                <w:color w:val="000000" w:themeColor="text1"/>
                <w:sz w:val="22"/>
                <w:szCs w:val="22"/>
                <w:lang w:val="en-US"/>
              </w:rPr>
              <w:t>ii</w:t>
            </w:r>
            <w:r w:rsidR="008740FC" w:rsidRPr="005C0ED7">
              <w:rPr>
                <w:color w:val="000000" w:themeColor="text1"/>
                <w:sz w:val="22"/>
                <w:szCs w:val="22"/>
                <w:lang w:val="en-US"/>
              </w:rPr>
              <w:t xml:space="preserve"> olografe</w:t>
            </w:r>
            <w:r w:rsidR="000016CC" w:rsidRPr="005C0ED7">
              <w:rPr>
                <w:color w:val="000000" w:themeColor="text1"/>
                <w:sz w:val="22"/>
                <w:szCs w:val="22"/>
                <w:lang w:val="en-US"/>
              </w:rPr>
              <w:t xml:space="preserve"> </w:t>
            </w:r>
            <w:r w:rsidR="008740FC" w:rsidRPr="005C0ED7">
              <w:rPr>
                <w:color w:val="000000" w:themeColor="text1"/>
                <w:sz w:val="22"/>
                <w:szCs w:val="22"/>
                <w:lang w:val="en-US"/>
              </w:rPr>
              <w:t>ș</w:t>
            </w:r>
            <w:r w:rsidR="000016CC" w:rsidRPr="005C0ED7">
              <w:rPr>
                <w:color w:val="000000" w:themeColor="text1"/>
                <w:sz w:val="22"/>
                <w:szCs w:val="22"/>
                <w:lang w:val="en-US"/>
              </w:rPr>
              <w:t>i</w:t>
            </w:r>
            <w:r w:rsidRPr="005C0ED7">
              <w:rPr>
                <w:color w:val="000000" w:themeColor="text1"/>
                <w:sz w:val="22"/>
                <w:szCs w:val="22"/>
                <w:lang w:val="en-US"/>
              </w:rPr>
              <w:t xml:space="preserve"> a ștampilei companiei</w:t>
            </w:r>
          </w:p>
          <w:p w14:paraId="48E80CB6" w14:textId="721E1D78" w:rsidR="008740FC" w:rsidRPr="0041044C" w:rsidRDefault="004E7F50" w:rsidP="0041044C">
            <w:pPr>
              <w:pStyle w:val="a9"/>
              <w:numPr>
                <w:ilvl w:val="0"/>
                <w:numId w:val="37"/>
              </w:numPr>
              <w:jc w:val="both"/>
              <w:rPr>
                <w:color w:val="000000" w:themeColor="text1"/>
                <w:sz w:val="22"/>
                <w:szCs w:val="22"/>
                <w:lang w:val="en-US"/>
              </w:rPr>
            </w:pPr>
            <w:r w:rsidRPr="005C0ED7">
              <w:rPr>
                <w:color w:val="000000" w:themeColor="text1"/>
                <w:sz w:val="22"/>
                <w:szCs w:val="22"/>
                <w:lang w:val="en-US"/>
              </w:rPr>
              <w:t xml:space="preserve">prin aplicarea </w:t>
            </w:r>
            <w:r w:rsidR="008740FC" w:rsidRPr="005C0ED7">
              <w:rPr>
                <w:color w:val="000000" w:themeColor="text1"/>
                <w:sz w:val="22"/>
                <w:szCs w:val="22"/>
                <w:lang w:val="en-US"/>
              </w:rPr>
              <w:t xml:space="preserve">semnaturii </w:t>
            </w:r>
            <w:r w:rsidR="00052067" w:rsidRPr="005C0ED7">
              <w:rPr>
                <w:color w:val="000000" w:themeColor="text1"/>
                <w:sz w:val="22"/>
                <w:szCs w:val="22"/>
                <w:lang w:val="en-US"/>
              </w:rPr>
              <w:t>electronice</w:t>
            </w:r>
            <w:r w:rsidR="008740FC" w:rsidRPr="005C0ED7">
              <w:rPr>
                <w:color w:val="000000" w:themeColor="text1"/>
                <w:sz w:val="22"/>
                <w:szCs w:val="22"/>
                <w:lang w:val="en-US"/>
              </w:rPr>
              <w:t xml:space="preserve"> autentice</w:t>
            </w:r>
            <w:r w:rsidR="00052067" w:rsidRPr="005C0ED7">
              <w:rPr>
                <w:color w:val="000000" w:themeColor="text1"/>
                <w:sz w:val="22"/>
                <w:szCs w:val="22"/>
                <w:lang w:val="en-US"/>
              </w:rPr>
              <w:t xml:space="preserve">, bazată pe un certificat, </w:t>
            </w:r>
            <w:r w:rsidR="008740FC" w:rsidRPr="005C0ED7">
              <w:rPr>
                <w:color w:val="000000" w:themeColor="text1"/>
                <w:sz w:val="22"/>
                <w:szCs w:val="22"/>
                <w:lang w:val="en-US"/>
              </w:rPr>
              <w:t xml:space="preserve">nesuspendat sau nerevocat la momentul </w:t>
            </w:r>
            <w:r w:rsidR="00052067" w:rsidRPr="005C0ED7">
              <w:rPr>
                <w:color w:val="000000" w:themeColor="text1"/>
                <w:sz w:val="22"/>
                <w:szCs w:val="22"/>
                <w:lang w:val="en-US"/>
              </w:rPr>
              <w:t>respectiv</w:t>
            </w:r>
            <w:r w:rsidR="001B034A" w:rsidRPr="005C0ED7">
              <w:rPr>
                <w:color w:val="000000" w:themeColor="text1"/>
                <w:sz w:val="22"/>
                <w:szCs w:val="22"/>
                <w:lang w:val="en-US"/>
              </w:rPr>
              <w:t>,</w:t>
            </w:r>
            <w:r w:rsidR="00052067" w:rsidRPr="005C0ED7">
              <w:rPr>
                <w:color w:val="000000" w:themeColor="text1"/>
                <w:sz w:val="22"/>
                <w:szCs w:val="22"/>
                <w:lang w:val="en-US"/>
              </w:rPr>
              <w:t xml:space="preserve"> si care permite identificarea semnatarului sau creatorului sigiliului electronic</w:t>
            </w:r>
            <w:r w:rsidR="001B034A" w:rsidRPr="005C0ED7">
              <w:rPr>
                <w:color w:val="000000" w:themeColor="text1"/>
                <w:sz w:val="22"/>
                <w:szCs w:val="22"/>
                <w:lang w:val="en-US"/>
              </w:rPr>
              <w:t>.</w:t>
            </w:r>
            <w:r w:rsidR="008740FC" w:rsidRPr="005C0ED7">
              <w:rPr>
                <w:color w:val="000000" w:themeColor="text1"/>
                <w:sz w:val="22"/>
                <w:szCs w:val="22"/>
                <w:lang w:val="en-US"/>
              </w:rPr>
              <w:t xml:space="preserve"> </w:t>
            </w:r>
          </w:p>
          <w:p w14:paraId="51E2E2F8" w14:textId="4926D331" w:rsidR="00521920" w:rsidRPr="009E6255" w:rsidRDefault="00521920" w:rsidP="008A4956">
            <w:pPr>
              <w:pStyle w:val="a9"/>
              <w:numPr>
                <w:ilvl w:val="1"/>
                <w:numId w:val="34"/>
              </w:numPr>
              <w:tabs>
                <w:tab w:val="num" w:pos="0"/>
              </w:tabs>
              <w:ind w:left="0" w:firstLine="0"/>
              <w:jc w:val="both"/>
              <w:rPr>
                <w:b/>
                <w:sz w:val="22"/>
                <w:szCs w:val="22"/>
                <w:lang w:val="ro-RO"/>
              </w:rPr>
            </w:pPr>
            <w:r w:rsidRPr="009E6255">
              <w:rPr>
                <w:sz w:val="22"/>
                <w:szCs w:val="22"/>
                <w:lang w:val="en-US"/>
              </w:rPr>
              <w:t>Contractul este întocmit în două exemplare, fiecare având aceiaşi putere juridică.</w:t>
            </w:r>
          </w:p>
          <w:p w14:paraId="5AFFE98F" w14:textId="5DC04083" w:rsidR="00435AD7" w:rsidRPr="009E6255" w:rsidRDefault="00435AD7" w:rsidP="008A4956">
            <w:pPr>
              <w:pStyle w:val="a9"/>
              <w:ind w:left="0"/>
              <w:jc w:val="both"/>
              <w:rPr>
                <w:b/>
                <w:sz w:val="22"/>
                <w:szCs w:val="22"/>
                <w:lang w:val="ro-RO"/>
              </w:rPr>
            </w:pPr>
          </w:p>
        </w:tc>
        <w:tc>
          <w:tcPr>
            <w:tcW w:w="5669" w:type="dxa"/>
          </w:tcPr>
          <w:p w14:paraId="4BF2CDF5" w14:textId="3D347D5B" w:rsidR="00521920" w:rsidRDefault="0012449C" w:rsidP="00435AD7">
            <w:pPr>
              <w:pStyle w:val="a9"/>
              <w:ind w:left="0"/>
              <w:rPr>
                <w:b/>
                <w:sz w:val="22"/>
                <w:szCs w:val="22"/>
                <w:lang w:val="en-GB"/>
              </w:rPr>
            </w:pPr>
            <w:r>
              <w:rPr>
                <w:rStyle w:val="aa"/>
                <w:b/>
                <w:color w:val="auto"/>
                <w:sz w:val="22"/>
                <w:szCs w:val="22"/>
                <w:u w:val="none"/>
                <w:lang w:val="en-GB"/>
              </w:rPr>
              <w:lastRenderedPageBreak/>
              <w:tab/>
              <w:t>Art</w:t>
            </w:r>
            <w:r w:rsidR="008A760D" w:rsidRPr="009E6255">
              <w:rPr>
                <w:rStyle w:val="aa"/>
                <w:b/>
                <w:color w:val="auto"/>
                <w:sz w:val="22"/>
                <w:szCs w:val="22"/>
                <w:u w:val="none"/>
                <w:lang w:val="en-GB"/>
              </w:rPr>
              <w:t xml:space="preserve">. 9 </w:t>
            </w:r>
            <w:r w:rsidR="00C00C88" w:rsidRPr="009E6255">
              <w:rPr>
                <w:b/>
                <w:sz w:val="22"/>
                <w:szCs w:val="22"/>
                <w:lang w:val="en-GB"/>
              </w:rPr>
              <w:t>FINAL PROVISIONS</w:t>
            </w:r>
            <w:r w:rsidR="00521920" w:rsidRPr="009E6255">
              <w:rPr>
                <w:b/>
                <w:sz w:val="22"/>
                <w:szCs w:val="22"/>
                <w:lang w:val="en-GB"/>
              </w:rPr>
              <w:t>:</w:t>
            </w:r>
          </w:p>
          <w:p w14:paraId="21B9E54D" w14:textId="77777777" w:rsidR="00435AD7" w:rsidRPr="009E6255" w:rsidRDefault="00435AD7" w:rsidP="008A4956">
            <w:pPr>
              <w:pStyle w:val="a9"/>
              <w:ind w:left="0"/>
              <w:jc w:val="both"/>
              <w:rPr>
                <w:sz w:val="22"/>
                <w:szCs w:val="22"/>
                <w:lang w:val="en-GB"/>
              </w:rPr>
            </w:pPr>
          </w:p>
          <w:p w14:paraId="11357F08" w14:textId="02D54EEB" w:rsidR="00A138E6" w:rsidRPr="009E6255" w:rsidRDefault="00521920" w:rsidP="008A4956">
            <w:pPr>
              <w:pStyle w:val="a9"/>
              <w:numPr>
                <w:ilvl w:val="1"/>
                <w:numId w:val="35"/>
              </w:numPr>
              <w:tabs>
                <w:tab w:val="num" w:pos="98"/>
              </w:tabs>
              <w:ind w:left="0" w:firstLine="0"/>
              <w:jc w:val="both"/>
              <w:rPr>
                <w:sz w:val="22"/>
                <w:szCs w:val="22"/>
                <w:lang w:val="en-US"/>
              </w:rPr>
            </w:pPr>
            <w:r w:rsidRPr="009E6255">
              <w:rPr>
                <w:sz w:val="22"/>
                <w:szCs w:val="22"/>
                <w:lang w:val="en-US"/>
              </w:rPr>
              <w:t>The Type examination certifi</w:t>
            </w:r>
            <w:r w:rsidR="000243B2">
              <w:rPr>
                <w:sz w:val="22"/>
                <w:szCs w:val="22"/>
                <w:lang w:val="en-US"/>
              </w:rPr>
              <w:t>cates are the property of OCpr</w:t>
            </w:r>
            <w:r w:rsidRPr="009E6255">
              <w:rPr>
                <w:sz w:val="22"/>
                <w:szCs w:val="22"/>
                <w:lang w:val="en-US"/>
              </w:rPr>
              <w:t>.</w:t>
            </w:r>
          </w:p>
          <w:p w14:paraId="2D0070E0" w14:textId="7CC4491B" w:rsidR="00521920" w:rsidRPr="009E6255" w:rsidRDefault="00521920" w:rsidP="008A4956">
            <w:pPr>
              <w:pStyle w:val="a9"/>
              <w:numPr>
                <w:ilvl w:val="1"/>
                <w:numId w:val="35"/>
              </w:numPr>
              <w:tabs>
                <w:tab w:val="num" w:pos="98"/>
              </w:tabs>
              <w:ind w:left="0" w:firstLine="0"/>
              <w:jc w:val="both"/>
              <w:rPr>
                <w:sz w:val="22"/>
                <w:szCs w:val="22"/>
                <w:lang w:val="en-US"/>
              </w:rPr>
            </w:pPr>
            <w:r w:rsidRPr="009E6255">
              <w:rPr>
                <w:sz w:val="22"/>
                <w:szCs w:val="22"/>
                <w:lang w:val="en-GB"/>
              </w:rPr>
              <w:t>Any notification addressed by one of the parties to the other shall be validly fulfilled if it is transmitted in one of the following ways:</w:t>
            </w:r>
          </w:p>
          <w:p w14:paraId="04F7136D" w14:textId="0A6667CD" w:rsidR="00521920" w:rsidRPr="002E3BB3" w:rsidRDefault="00521920" w:rsidP="002E3BB3">
            <w:pPr>
              <w:pStyle w:val="a9"/>
              <w:numPr>
                <w:ilvl w:val="0"/>
                <w:numId w:val="36"/>
              </w:numPr>
              <w:ind w:left="33" w:firstLine="0"/>
              <w:jc w:val="both"/>
              <w:rPr>
                <w:sz w:val="22"/>
                <w:szCs w:val="22"/>
                <w:lang w:val="en-GB"/>
              </w:rPr>
            </w:pPr>
            <w:r w:rsidRPr="002E3BB3">
              <w:rPr>
                <w:sz w:val="22"/>
                <w:szCs w:val="22"/>
                <w:lang w:val="en-GB"/>
              </w:rPr>
              <w:t>by submission, personally or by a legal representative, at the address / headquarters of the party under signature;</w:t>
            </w:r>
          </w:p>
          <w:p w14:paraId="15B0EC1B" w14:textId="5B666D80" w:rsidR="00521920" w:rsidRPr="002E3BB3" w:rsidRDefault="00521920" w:rsidP="002E3BB3">
            <w:pPr>
              <w:pStyle w:val="a9"/>
              <w:numPr>
                <w:ilvl w:val="0"/>
                <w:numId w:val="36"/>
              </w:numPr>
              <w:ind w:left="33" w:firstLine="0"/>
              <w:jc w:val="both"/>
              <w:rPr>
                <w:sz w:val="22"/>
                <w:szCs w:val="22"/>
                <w:lang w:val="en-GB"/>
              </w:rPr>
            </w:pPr>
            <w:r w:rsidRPr="002E3BB3">
              <w:rPr>
                <w:sz w:val="22"/>
                <w:szCs w:val="22"/>
                <w:lang w:val="en-GB"/>
              </w:rPr>
              <w:t>by registered mail service with acknowledgment of receipt;</w:t>
            </w:r>
          </w:p>
          <w:p w14:paraId="3F5E816E" w14:textId="4BAE30E2" w:rsidR="00521920" w:rsidRPr="002E3BB3" w:rsidRDefault="00521920" w:rsidP="002E3BB3">
            <w:pPr>
              <w:pStyle w:val="a9"/>
              <w:numPr>
                <w:ilvl w:val="0"/>
                <w:numId w:val="36"/>
              </w:numPr>
              <w:ind w:left="33" w:firstLine="0"/>
              <w:jc w:val="both"/>
              <w:rPr>
                <w:sz w:val="22"/>
                <w:szCs w:val="22"/>
                <w:lang w:val="en-GB"/>
              </w:rPr>
            </w:pPr>
            <w:r w:rsidRPr="002E3BB3">
              <w:rPr>
                <w:sz w:val="22"/>
                <w:szCs w:val="22"/>
                <w:lang w:val="en-GB"/>
              </w:rPr>
              <w:t>by an electronic document, to which an authentic digital signature has been applied, based on a certificate, not suspended or not revoked at that time.</w:t>
            </w:r>
          </w:p>
          <w:p w14:paraId="27982697" w14:textId="0851D22B" w:rsidR="00521920" w:rsidRPr="002E3BB3" w:rsidRDefault="00521920" w:rsidP="002E3BB3">
            <w:pPr>
              <w:pStyle w:val="a9"/>
              <w:numPr>
                <w:ilvl w:val="0"/>
                <w:numId w:val="36"/>
              </w:numPr>
              <w:ind w:left="33" w:firstLine="0"/>
              <w:jc w:val="both"/>
              <w:rPr>
                <w:b/>
                <w:sz w:val="22"/>
                <w:szCs w:val="22"/>
                <w:lang w:val="en-GB"/>
              </w:rPr>
            </w:pPr>
            <w:r w:rsidRPr="002E3BB3">
              <w:rPr>
                <w:sz w:val="22"/>
                <w:szCs w:val="22"/>
                <w:lang w:val="en-GB"/>
              </w:rPr>
              <w:lastRenderedPageBreak/>
              <w:t xml:space="preserve">by an electronic form to the e-mail addresses indicated in the certification application, submitted by the </w:t>
            </w:r>
            <w:r w:rsidR="00F4761D">
              <w:rPr>
                <w:sz w:val="22"/>
                <w:szCs w:val="22"/>
                <w:lang w:val="en-GB"/>
              </w:rPr>
              <w:t>Beneficiary</w:t>
            </w:r>
            <w:r w:rsidR="00F4761D" w:rsidRPr="002E3BB3">
              <w:rPr>
                <w:sz w:val="22"/>
                <w:szCs w:val="22"/>
                <w:lang w:val="en-GB"/>
              </w:rPr>
              <w:t xml:space="preserve"> </w:t>
            </w:r>
            <w:r w:rsidRPr="002E3BB3">
              <w:rPr>
                <w:sz w:val="22"/>
                <w:szCs w:val="22"/>
                <w:lang w:val="en-GB"/>
              </w:rPr>
              <w:t>or the authorized company</w:t>
            </w:r>
            <w:r w:rsidRPr="002E3BB3">
              <w:rPr>
                <w:b/>
                <w:sz w:val="22"/>
                <w:szCs w:val="22"/>
                <w:lang w:val="en-GB"/>
              </w:rPr>
              <w:t>.</w:t>
            </w:r>
          </w:p>
          <w:p w14:paraId="52E86BB6" w14:textId="55601932" w:rsidR="00333A69" w:rsidRDefault="00333A69" w:rsidP="008A4956">
            <w:pPr>
              <w:jc w:val="both"/>
              <w:rPr>
                <w:b/>
                <w:sz w:val="22"/>
                <w:szCs w:val="22"/>
                <w:lang w:val="en-GB"/>
              </w:rPr>
            </w:pPr>
          </w:p>
          <w:p w14:paraId="62B38414" w14:textId="77777777" w:rsidR="00BD7FD7" w:rsidRDefault="00BD7FD7" w:rsidP="008A4956">
            <w:pPr>
              <w:jc w:val="both"/>
              <w:rPr>
                <w:b/>
                <w:sz w:val="22"/>
                <w:szCs w:val="22"/>
                <w:lang w:val="en-GB"/>
              </w:rPr>
            </w:pPr>
          </w:p>
          <w:p w14:paraId="1F426056" w14:textId="6DCA68EF" w:rsidR="001A5102" w:rsidRPr="0041044C" w:rsidRDefault="001A5102" w:rsidP="0041044C">
            <w:pPr>
              <w:jc w:val="both"/>
              <w:rPr>
                <w:color w:val="000000" w:themeColor="text1"/>
                <w:sz w:val="22"/>
                <w:szCs w:val="22"/>
                <w:lang w:val="en-GB"/>
              </w:rPr>
            </w:pPr>
            <w:r w:rsidRPr="001A5102">
              <w:rPr>
                <w:b/>
                <w:sz w:val="22"/>
                <w:szCs w:val="22"/>
                <w:lang w:val="en-GB"/>
              </w:rPr>
              <w:t xml:space="preserve">9.3 </w:t>
            </w:r>
            <w:r w:rsidR="002C16EC">
              <w:rPr>
                <w:b/>
                <w:sz w:val="22"/>
                <w:szCs w:val="22"/>
                <w:lang w:val="en-GB"/>
              </w:rPr>
              <w:t xml:space="preserve">   </w:t>
            </w:r>
            <w:r w:rsidRPr="0041044C">
              <w:rPr>
                <w:color w:val="000000" w:themeColor="text1"/>
                <w:sz w:val="22"/>
                <w:szCs w:val="22"/>
                <w:lang w:val="en-GB"/>
              </w:rPr>
              <w:t>The contract can be approved by the parties in the following ways:</w:t>
            </w:r>
          </w:p>
          <w:p w14:paraId="6689958B" w14:textId="2C7F467E" w:rsidR="002C16EC" w:rsidRDefault="002C16EC" w:rsidP="002C16EC">
            <w:pPr>
              <w:ind w:left="316" w:hanging="141"/>
              <w:jc w:val="both"/>
              <w:rPr>
                <w:color w:val="000000" w:themeColor="text1"/>
                <w:sz w:val="22"/>
                <w:szCs w:val="22"/>
                <w:lang w:val="en-US"/>
              </w:rPr>
            </w:pPr>
            <w:r>
              <w:rPr>
                <w:color w:val="000000" w:themeColor="text1"/>
                <w:sz w:val="22"/>
                <w:szCs w:val="22"/>
                <w:lang w:val="en-GB"/>
              </w:rPr>
              <w:t xml:space="preserve">   -     </w:t>
            </w:r>
            <w:r w:rsidR="001A5102" w:rsidRPr="002C16EC">
              <w:rPr>
                <w:color w:val="000000" w:themeColor="text1"/>
                <w:sz w:val="22"/>
                <w:szCs w:val="22"/>
                <w:lang w:val="en-US"/>
              </w:rPr>
              <w:t xml:space="preserve">by applying the holographic signature and the company </w:t>
            </w:r>
          </w:p>
          <w:p w14:paraId="5076936A" w14:textId="7DD74AAA" w:rsidR="001A5102" w:rsidRPr="0041044C" w:rsidRDefault="002C16EC" w:rsidP="002C16EC">
            <w:pPr>
              <w:ind w:left="458"/>
              <w:jc w:val="both"/>
              <w:rPr>
                <w:color w:val="000000" w:themeColor="text1"/>
                <w:sz w:val="22"/>
                <w:szCs w:val="22"/>
                <w:lang w:val="en-GB"/>
              </w:rPr>
            </w:pPr>
            <w:r>
              <w:rPr>
                <w:color w:val="000000" w:themeColor="text1"/>
                <w:sz w:val="22"/>
                <w:szCs w:val="22"/>
                <w:lang w:val="en-US"/>
              </w:rPr>
              <w:t xml:space="preserve">    </w:t>
            </w:r>
            <w:r w:rsidR="001A5102" w:rsidRPr="002C16EC">
              <w:rPr>
                <w:color w:val="000000" w:themeColor="text1"/>
                <w:sz w:val="22"/>
                <w:szCs w:val="22"/>
                <w:lang w:val="en-US"/>
              </w:rPr>
              <w:t>stamp</w:t>
            </w:r>
          </w:p>
          <w:p w14:paraId="0B973776" w14:textId="78585BC1" w:rsidR="002C16EC" w:rsidRPr="002C16EC" w:rsidRDefault="001A5102" w:rsidP="002C16EC">
            <w:pPr>
              <w:pStyle w:val="a9"/>
              <w:numPr>
                <w:ilvl w:val="0"/>
                <w:numId w:val="37"/>
              </w:numPr>
              <w:ind w:left="458" w:hanging="142"/>
              <w:jc w:val="both"/>
              <w:rPr>
                <w:color w:val="000000" w:themeColor="text1"/>
                <w:sz w:val="22"/>
                <w:szCs w:val="22"/>
                <w:lang w:val="en-GB"/>
              </w:rPr>
            </w:pPr>
            <w:r w:rsidRPr="002C16EC">
              <w:rPr>
                <w:color w:val="000000" w:themeColor="text1"/>
                <w:sz w:val="22"/>
                <w:szCs w:val="22"/>
                <w:lang w:val="en-GB"/>
              </w:rPr>
              <w:t xml:space="preserve"> </w:t>
            </w:r>
            <w:r w:rsidR="002C16EC" w:rsidRPr="002C16EC">
              <w:rPr>
                <w:color w:val="000000" w:themeColor="text1"/>
                <w:sz w:val="22"/>
                <w:szCs w:val="22"/>
                <w:lang w:val="en-GB"/>
              </w:rPr>
              <w:t xml:space="preserve"> </w:t>
            </w:r>
            <w:r w:rsidR="002C16EC">
              <w:rPr>
                <w:color w:val="000000" w:themeColor="text1"/>
                <w:sz w:val="22"/>
                <w:szCs w:val="22"/>
                <w:lang w:val="en-GB"/>
              </w:rPr>
              <w:t xml:space="preserve">  </w:t>
            </w:r>
            <w:r w:rsidRPr="002C16EC">
              <w:rPr>
                <w:color w:val="000000" w:themeColor="text1"/>
                <w:sz w:val="22"/>
                <w:szCs w:val="22"/>
                <w:lang w:val="en-GB"/>
              </w:rPr>
              <w:t xml:space="preserve">by applying the authentic electronic signature, based </w:t>
            </w:r>
            <w:r w:rsidR="002C16EC" w:rsidRPr="002C16EC">
              <w:rPr>
                <w:color w:val="000000" w:themeColor="text1"/>
                <w:sz w:val="22"/>
                <w:szCs w:val="22"/>
                <w:lang w:val="en-GB"/>
              </w:rPr>
              <w:t xml:space="preserve">  </w:t>
            </w:r>
          </w:p>
          <w:p w14:paraId="3434D1B5" w14:textId="5B75C14B" w:rsidR="002C16EC" w:rsidRDefault="002C16EC" w:rsidP="002C16EC">
            <w:pPr>
              <w:ind w:left="458"/>
              <w:jc w:val="both"/>
              <w:rPr>
                <w:color w:val="000000" w:themeColor="text1"/>
                <w:sz w:val="22"/>
                <w:szCs w:val="22"/>
                <w:lang w:val="en-GB"/>
              </w:rPr>
            </w:pPr>
            <w:r>
              <w:rPr>
                <w:color w:val="000000" w:themeColor="text1"/>
                <w:sz w:val="22"/>
                <w:szCs w:val="22"/>
                <w:lang w:val="en-GB"/>
              </w:rPr>
              <w:t xml:space="preserve">    </w:t>
            </w:r>
            <w:r w:rsidR="001A5102" w:rsidRPr="0041044C">
              <w:rPr>
                <w:color w:val="000000" w:themeColor="text1"/>
                <w:sz w:val="22"/>
                <w:szCs w:val="22"/>
                <w:lang w:val="en-GB"/>
              </w:rPr>
              <w:t xml:space="preserve">on a certificate, not suspended or revoked at the time, </w:t>
            </w:r>
          </w:p>
          <w:p w14:paraId="3FE4234F" w14:textId="4A93A2AD" w:rsidR="002C16EC" w:rsidRDefault="002C16EC" w:rsidP="002C16EC">
            <w:pPr>
              <w:ind w:left="458"/>
              <w:jc w:val="both"/>
              <w:rPr>
                <w:color w:val="000000" w:themeColor="text1"/>
                <w:sz w:val="22"/>
                <w:szCs w:val="22"/>
                <w:lang w:val="en-GB"/>
              </w:rPr>
            </w:pPr>
            <w:r>
              <w:rPr>
                <w:color w:val="000000" w:themeColor="text1"/>
                <w:sz w:val="22"/>
                <w:szCs w:val="22"/>
                <w:lang w:val="en-GB"/>
              </w:rPr>
              <w:t xml:space="preserve">    </w:t>
            </w:r>
            <w:r w:rsidR="001A5102" w:rsidRPr="0041044C">
              <w:rPr>
                <w:color w:val="000000" w:themeColor="text1"/>
                <w:sz w:val="22"/>
                <w:szCs w:val="22"/>
                <w:lang w:val="en-GB"/>
              </w:rPr>
              <w:t xml:space="preserve">and which allows the identification of the signatory or </w:t>
            </w:r>
            <w:r>
              <w:rPr>
                <w:color w:val="000000" w:themeColor="text1"/>
                <w:sz w:val="22"/>
                <w:szCs w:val="22"/>
                <w:lang w:val="en-GB"/>
              </w:rPr>
              <w:t xml:space="preserve"> </w:t>
            </w:r>
          </w:p>
          <w:p w14:paraId="1CD84CC3" w14:textId="77DA3A3B" w:rsidR="001A5102" w:rsidRPr="0041044C" w:rsidRDefault="002C16EC" w:rsidP="002C16EC">
            <w:pPr>
              <w:ind w:left="458"/>
              <w:jc w:val="both"/>
              <w:rPr>
                <w:color w:val="000000" w:themeColor="text1"/>
                <w:sz w:val="22"/>
                <w:szCs w:val="22"/>
                <w:lang w:val="en-GB"/>
              </w:rPr>
            </w:pPr>
            <w:r>
              <w:rPr>
                <w:color w:val="000000" w:themeColor="text1"/>
                <w:sz w:val="22"/>
                <w:szCs w:val="22"/>
                <w:lang w:val="en-GB"/>
              </w:rPr>
              <w:t xml:space="preserve">    </w:t>
            </w:r>
            <w:r w:rsidR="001A5102" w:rsidRPr="0041044C">
              <w:rPr>
                <w:color w:val="000000" w:themeColor="text1"/>
                <w:sz w:val="22"/>
                <w:szCs w:val="22"/>
                <w:lang w:val="en-GB"/>
              </w:rPr>
              <w:t>creator of the electronic seal.</w:t>
            </w:r>
          </w:p>
          <w:p w14:paraId="26AFECB7" w14:textId="078C1CD7" w:rsidR="00521920" w:rsidRPr="001A5102" w:rsidRDefault="001A5102" w:rsidP="0041044C">
            <w:pPr>
              <w:jc w:val="both"/>
              <w:rPr>
                <w:b/>
                <w:sz w:val="22"/>
                <w:szCs w:val="22"/>
                <w:lang w:val="en-GB"/>
              </w:rPr>
            </w:pPr>
            <w:r>
              <w:rPr>
                <w:b/>
                <w:sz w:val="22"/>
                <w:szCs w:val="22"/>
                <w:lang w:val="en-GB"/>
              </w:rPr>
              <w:t xml:space="preserve">9.4 </w:t>
            </w:r>
            <w:r w:rsidR="0041044C">
              <w:rPr>
                <w:b/>
                <w:sz w:val="22"/>
                <w:szCs w:val="22"/>
                <w:lang w:val="en-GB"/>
              </w:rPr>
              <w:t xml:space="preserve">     </w:t>
            </w:r>
            <w:r w:rsidR="002C16EC">
              <w:rPr>
                <w:b/>
                <w:sz w:val="22"/>
                <w:szCs w:val="22"/>
                <w:lang w:val="en-GB"/>
              </w:rPr>
              <w:t xml:space="preserve"> </w:t>
            </w:r>
            <w:r w:rsidR="00521920" w:rsidRPr="001A5102">
              <w:rPr>
                <w:sz w:val="22"/>
                <w:szCs w:val="22"/>
                <w:lang w:val="en-US"/>
              </w:rPr>
              <w:t>This Contract is drawn up in two copies, each with the same legal force.</w:t>
            </w:r>
          </w:p>
        </w:tc>
      </w:tr>
      <w:tr w:rsidR="00521920" w:rsidRPr="0081253E" w14:paraId="5DA9710C" w14:textId="77777777" w:rsidTr="004143F0">
        <w:trPr>
          <w:trHeight w:val="85"/>
        </w:trPr>
        <w:tc>
          <w:tcPr>
            <w:tcW w:w="5388" w:type="dxa"/>
          </w:tcPr>
          <w:p w14:paraId="0246F08E" w14:textId="60F26D5E" w:rsidR="00521920" w:rsidRPr="00C00C88" w:rsidRDefault="00C00C88" w:rsidP="00435AD7">
            <w:pPr>
              <w:ind w:right="-2"/>
              <w:rPr>
                <w:b/>
                <w:sz w:val="22"/>
                <w:szCs w:val="22"/>
                <w:lang w:val="ro-RO"/>
              </w:rPr>
            </w:pPr>
            <w:r>
              <w:rPr>
                <w:rStyle w:val="aa"/>
                <w:b/>
                <w:color w:val="auto"/>
                <w:sz w:val="22"/>
                <w:szCs w:val="22"/>
                <w:u w:val="none"/>
                <w:lang w:val="en-GB"/>
              </w:rPr>
              <w:lastRenderedPageBreak/>
              <w:tab/>
            </w:r>
            <w:r w:rsidRPr="00C00C88">
              <w:rPr>
                <w:rStyle w:val="aa"/>
                <w:b/>
                <w:color w:val="auto"/>
                <w:sz w:val="22"/>
                <w:szCs w:val="22"/>
                <w:u w:val="none"/>
                <w:lang w:val="en-GB"/>
              </w:rPr>
              <w:t>Art</w:t>
            </w:r>
            <w:r w:rsidR="00A138E6" w:rsidRPr="00C00C88">
              <w:rPr>
                <w:rStyle w:val="aa"/>
                <w:b/>
                <w:color w:val="auto"/>
                <w:sz w:val="22"/>
                <w:szCs w:val="22"/>
                <w:u w:val="none"/>
                <w:lang w:val="en-GB"/>
              </w:rPr>
              <w:t xml:space="preserve">. 10 </w:t>
            </w:r>
            <w:r w:rsidRPr="00C00C88">
              <w:rPr>
                <w:b/>
                <w:sz w:val="22"/>
                <w:szCs w:val="22"/>
                <w:lang w:val="ro-RO"/>
              </w:rPr>
              <w:t xml:space="preserve">RECHIZITELE POŞTALE ȘI BANCARE ALE </w:t>
            </w:r>
            <w:r w:rsidR="00442FA2">
              <w:rPr>
                <w:b/>
                <w:sz w:val="22"/>
                <w:szCs w:val="22"/>
                <w:lang w:val="ro-RO"/>
              </w:rPr>
              <w:t>ANRCETI</w:t>
            </w:r>
          </w:p>
          <w:p w14:paraId="3D49A544" w14:textId="77777777" w:rsidR="00521920" w:rsidRDefault="00521920" w:rsidP="00F21499">
            <w:pPr>
              <w:rPr>
                <w:b/>
                <w:sz w:val="22"/>
                <w:szCs w:val="22"/>
                <w:lang w:val="ro-RO"/>
              </w:rPr>
            </w:pPr>
          </w:p>
          <w:p w14:paraId="4D55E7D6" w14:textId="31E1694D" w:rsidR="00521920" w:rsidRPr="00F21499" w:rsidRDefault="00E861E5" w:rsidP="00F21499">
            <w:pPr>
              <w:rPr>
                <w:b/>
                <w:sz w:val="22"/>
                <w:szCs w:val="22"/>
                <w:lang w:val="en-US"/>
              </w:rPr>
            </w:pPr>
            <w:r w:rsidRPr="00F075EC">
              <w:rPr>
                <w:b/>
                <w:sz w:val="22"/>
                <w:szCs w:val="22"/>
                <w:lang w:val="ro-RO"/>
              </w:rPr>
              <w:t>A</w:t>
            </w:r>
            <w:r>
              <w:rPr>
                <w:b/>
                <w:sz w:val="22"/>
                <w:szCs w:val="22"/>
                <w:lang w:val="ro-RO"/>
              </w:rPr>
              <w:t>genția</w:t>
            </w:r>
            <w:r w:rsidRPr="00F075EC">
              <w:rPr>
                <w:b/>
                <w:sz w:val="22"/>
                <w:szCs w:val="22"/>
                <w:lang w:val="ro-RO"/>
              </w:rPr>
              <w:t xml:space="preserve"> </w:t>
            </w:r>
            <w:r>
              <w:rPr>
                <w:b/>
                <w:sz w:val="22"/>
                <w:szCs w:val="22"/>
                <w:lang w:val="ro-RO"/>
              </w:rPr>
              <w:t>Națională</w:t>
            </w:r>
            <w:r w:rsidRPr="00F075EC">
              <w:rPr>
                <w:b/>
                <w:sz w:val="22"/>
                <w:szCs w:val="22"/>
                <w:lang w:val="ro-RO"/>
              </w:rPr>
              <w:t xml:space="preserve"> pentru R</w:t>
            </w:r>
            <w:r>
              <w:rPr>
                <w:b/>
                <w:sz w:val="22"/>
                <w:szCs w:val="22"/>
                <w:lang w:val="ro-RO"/>
              </w:rPr>
              <w:t>eglementare</w:t>
            </w:r>
            <w:r w:rsidRPr="00F075EC">
              <w:rPr>
                <w:b/>
                <w:sz w:val="22"/>
                <w:szCs w:val="22"/>
                <w:lang w:val="ro-RO"/>
              </w:rPr>
              <w:t xml:space="preserve"> în Comunicaţii Electronice şi Tehnologia Informaţiei a Republicii Moldova</w:t>
            </w:r>
          </w:p>
          <w:p w14:paraId="633B07E3" w14:textId="643F5E73" w:rsidR="00C00C88" w:rsidRPr="003C4DAD" w:rsidRDefault="00E861E5" w:rsidP="008A4956">
            <w:pPr>
              <w:jc w:val="both"/>
              <w:rPr>
                <w:sz w:val="22"/>
                <w:szCs w:val="22"/>
                <w:lang w:val="ro-RO"/>
              </w:rPr>
            </w:pPr>
            <w:r>
              <w:rPr>
                <w:sz w:val="22"/>
                <w:szCs w:val="22"/>
                <w:lang w:val="ro-RO"/>
              </w:rPr>
              <w:t>b</w:t>
            </w:r>
            <w:r w:rsidR="00570B23">
              <w:rPr>
                <w:sz w:val="22"/>
                <w:szCs w:val="22"/>
                <w:lang w:val="ro-RO"/>
              </w:rPr>
              <w:t>d</w:t>
            </w:r>
            <w:r w:rsidR="00521920" w:rsidRPr="003C4DAD">
              <w:rPr>
                <w:sz w:val="22"/>
                <w:szCs w:val="22"/>
                <w:lang w:val="ro-RO"/>
              </w:rPr>
              <w:t xml:space="preserve">. </w:t>
            </w:r>
            <w:r w:rsidR="00570B23">
              <w:rPr>
                <w:sz w:val="22"/>
                <w:szCs w:val="22"/>
                <w:lang w:val="ro-RO"/>
              </w:rPr>
              <w:t>Ștefan cel Mare 134</w:t>
            </w:r>
            <w:r w:rsidR="00521920" w:rsidRPr="003C4DAD">
              <w:rPr>
                <w:sz w:val="22"/>
                <w:szCs w:val="22"/>
                <w:lang w:val="ro-RO"/>
              </w:rPr>
              <w:t>, Chişinău</w:t>
            </w:r>
            <w:r w:rsidR="00570B23">
              <w:rPr>
                <w:sz w:val="22"/>
                <w:szCs w:val="22"/>
                <w:lang w:val="ro-RO"/>
              </w:rPr>
              <w:t>,</w:t>
            </w:r>
            <w:r w:rsidR="00521920" w:rsidRPr="003C4DAD">
              <w:rPr>
                <w:sz w:val="22"/>
                <w:szCs w:val="22"/>
                <w:lang w:val="ro-RO"/>
              </w:rPr>
              <w:t xml:space="preserve"> </w:t>
            </w:r>
            <w:r w:rsidR="00570B23" w:rsidRPr="003C4DAD">
              <w:rPr>
                <w:sz w:val="22"/>
                <w:szCs w:val="22"/>
                <w:lang w:val="ro-RO"/>
              </w:rPr>
              <w:t>MD-20</w:t>
            </w:r>
            <w:r w:rsidR="00570B23">
              <w:rPr>
                <w:sz w:val="22"/>
                <w:szCs w:val="22"/>
                <w:lang w:val="ro-RO"/>
              </w:rPr>
              <w:t>12</w:t>
            </w:r>
            <w:r w:rsidR="00570B23" w:rsidRPr="003C4DAD">
              <w:rPr>
                <w:sz w:val="22"/>
                <w:szCs w:val="22"/>
                <w:lang w:val="ro-RO"/>
              </w:rPr>
              <w:t>,</w:t>
            </w:r>
            <w:r w:rsidR="00570B23">
              <w:rPr>
                <w:sz w:val="22"/>
                <w:szCs w:val="22"/>
                <w:lang w:val="ro-RO"/>
              </w:rPr>
              <w:t xml:space="preserve"> Republica Moldova</w:t>
            </w:r>
          </w:p>
          <w:p w14:paraId="41D96E05" w14:textId="542D0E35" w:rsidR="004365DC" w:rsidRPr="00C309B7" w:rsidRDefault="00521920" w:rsidP="00C309B7">
            <w:pPr>
              <w:spacing w:line="360" w:lineRule="auto"/>
              <w:rPr>
                <w:b/>
                <w:i/>
                <w:sz w:val="22"/>
                <w:szCs w:val="22"/>
                <w:lang w:val="ro-RO"/>
              </w:rPr>
            </w:pPr>
            <w:r w:rsidRPr="0040682B">
              <w:rPr>
                <w:b/>
                <w:i/>
                <w:sz w:val="22"/>
                <w:szCs w:val="22"/>
                <w:lang w:val="ro-RO"/>
              </w:rPr>
              <w:t>Rechizitele bancare:</w:t>
            </w:r>
          </w:p>
          <w:p w14:paraId="55F24D6F" w14:textId="41C9304A" w:rsidR="00A138E6" w:rsidRPr="00945CFA" w:rsidRDefault="00A138E6" w:rsidP="008A4956">
            <w:pPr>
              <w:ind w:right="-108"/>
              <w:rPr>
                <w:b/>
                <w:bCs/>
                <w:color w:val="000000" w:themeColor="text1"/>
                <w:sz w:val="22"/>
                <w:szCs w:val="22"/>
                <w:u w:val="single"/>
                <w:lang w:val="en-GB"/>
              </w:rPr>
            </w:pPr>
            <w:r w:rsidRPr="00945CFA">
              <w:rPr>
                <w:b/>
                <w:bCs/>
                <w:color w:val="000000" w:themeColor="text1"/>
                <w:sz w:val="22"/>
                <w:szCs w:val="22"/>
                <w:u w:val="single"/>
                <w:lang w:val="en-GB"/>
              </w:rPr>
              <w:t>USD BANK DETAILS</w:t>
            </w:r>
          </w:p>
          <w:p w14:paraId="3AEDD4AE" w14:textId="77777777" w:rsidR="00945CFA" w:rsidRPr="00153C13" w:rsidRDefault="00945CFA" w:rsidP="00945CFA">
            <w:pPr>
              <w:rPr>
                <w:color w:val="000000"/>
                <w:lang w:val="en-US"/>
              </w:rPr>
            </w:pPr>
            <w:r w:rsidRPr="00153C13">
              <w:rPr>
                <w:b/>
                <w:bCs/>
                <w:color w:val="000000"/>
                <w:lang w:val="en-US"/>
              </w:rPr>
              <w:t xml:space="preserve">Beneficiary name: </w:t>
            </w:r>
            <w:r w:rsidRPr="00153C13">
              <w:rPr>
                <w:color w:val="000000"/>
                <w:lang w:val="en-US"/>
              </w:rPr>
              <w:t>MF-TR Chișinău – bugetul de stat, Agenția Națională pentru Reglementare în Comunicații Electronice și Tehnologia Informației</w:t>
            </w:r>
            <w:r w:rsidRPr="00153C13">
              <w:rPr>
                <w:color w:val="000000"/>
                <w:lang w:val="en-US"/>
              </w:rPr>
              <w:br/>
            </w:r>
            <w:r w:rsidRPr="00153C13">
              <w:rPr>
                <w:b/>
                <w:bCs/>
                <w:color w:val="000000"/>
                <w:lang w:val="en-US"/>
              </w:rPr>
              <w:t>Beneficiary account No. / IBAN No.</w:t>
            </w:r>
            <w:r w:rsidRPr="00153C13">
              <w:rPr>
                <w:color w:val="000000"/>
                <w:lang w:val="en-US"/>
              </w:rPr>
              <w:t>: MD76AGPFAQ518430A01585AA</w:t>
            </w:r>
            <w:r w:rsidRPr="00153C13">
              <w:rPr>
                <w:color w:val="000000"/>
                <w:lang w:val="en-US"/>
              </w:rPr>
              <w:br/>
            </w:r>
            <w:r w:rsidRPr="00153C13">
              <w:rPr>
                <w:b/>
                <w:bCs/>
                <w:color w:val="000000"/>
                <w:lang w:val="en-US"/>
              </w:rPr>
              <w:t xml:space="preserve">Beneficiary Bank: </w:t>
            </w:r>
            <w:r w:rsidRPr="00153C13">
              <w:rPr>
                <w:color w:val="000000"/>
                <w:lang w:val="en-US"/>
              </w:rPr>
              <w:t>BC Moldova – Agroindbank S.A., Chișinău, Republica Moldova</w:t>
            </w:r>
            <w:r w:rsidRPr="00153C13">
              <w:rPr>
                <w:color w:val="000000"/>
                <w:lang w:val="en-US"/>
              </w:rPr>
              <w:br/>
            </w:r>
            <w:r w:rsidRPr="00153C13">
              <w:rPr>
                <w:b/>
                <w:bCs/>
                <w:color w:val="000000"/>
                <w:lang w:val="en-US"/>
              </w:rPr>
              <w:t>SWIFT BIC</w:t>
            </w:r>
            <w:r w:rsidRPr="00153C13">
              <w:rPr>
                <w:color w:val="000000"/>
                <w:lang w:val="en-US"/>
              </w:rPr>
              <w:t>: AGRNMD2X</w:t>
            </w:r>
            <w:r w:rsidRPr="00153C13">
              <w:rPr>
                <w:color w:val="000000"/>
                <w:lang w:val="en-US"/>
              </w:rPr>
              <w:br/>
            </w:r>
            <w:r w:rsidRPr="00153C13">
              <w:rPr>
                <w:b/>
                <w:bCs/>
                <w:color w:val="000000"/>
                <w:lang w:val="en-US"/>
              </w:rPr>
              <w:t xml:space="preserve">Correspondent Bank: </w:t>
            </w:r>
            <w:r w:rsidRPr="00153C13">
              <w:rPr>
                <w:color w:val="000000"/>
                <w:lang w:val="en-US"/>
              </w:rPr>
              <w:t>Bank of New York Mellon, New York, SUA</w:t>
            </w:r>
            <w:r w:rsidRPr="00153C13">
              <w:rPr>
                <w:color w:val="000000"/>
                <w:lang w:val="en-US"/>
              </w:rPr>
              <w:br/>
            </w:r>
            <w:r w:rsidRPr="00153C13">
              <w:rPr>
                <w:b/>
                <w:bCs/>
                <w:color w:val="000000"/>
                <w:lang w:val="en-US"/>
              </w:rPr>
              <w:t xml:space="preserve">SWIFT BIC: </w:t>
            </w:r>
            <w:r w:rsidRPr="00153C13">
              <w:rPr>
                <w:color w:val="000000"/>
                <w:lang w:val="en-US"/>
              </w:rPr>
              <w:t>IRVTUS3N</w:t>
            </w:r>
            <w:r w:rsidRPr="00153C13">
              <w:rPr>
                <w:color w:val="000000"/>
                <w:lang w:val="en-US"/>
              </w:rPr>
              <w:br/>
            </w:r>
            <w:r w:rsidRPr="00153C13">
              <w:rPr>
                <w:b/>
                <w:bCs/>
                <w:color w:val="000000"/>
                <w:lang w:val="en-US"/>
              </w:rPr>
              <w:t>Correspondent Bank account No.</w:t>
            </w:r>
            <w:r w:rsidRPr="00153C13">
              <w:rPr>
                <w:color w:val="000000"/>
                <w:lang w:val="en-US"/>
              </w:rPr>
              <w:t>: 8900223103</w:t>
            </w:r>
          </w:p>
          <w:p w14:paraId="1DED2E6B" w14:textId="7158F771" w:rsidR="00A138E6" w:rsidRPr="00945CFA" w:rsidRDefault="00A138E6" w:rsidP="008A4956">
            <w:pPr>
              <w:ind w:right="-108"/>
              <w:rPr>
                <w:b/>
                <w:bCs/>
                <w:color w:val="FF0000"/>
                <w:sz w:val="22"/>
                <w:szCs w:val="22"/>
                <w:u w:val="single"/>
                <w:lang w:val="en-US"/>
              </w:rPr>
            </w:pPr>
          </w:p>
          <w:p w14:paraId="49B462F1" w14:textId="4CB02E4D" w:rsidR="00A138E6" w:rsidRPr="00945CFA" w:rsidRDefault="00A138E6" w:rsidP="008A4956">
            <w:pPr>
              <w:ind w:right="-108"/>
              <w:rPr>
                <w:b/>
                <w:bCs/>
                <w:color w:val="000000" w:themeColor="text1"/>
                <w:sz w:val="22"/>
                <w:szCs w:val="22"/>
                <w:u w:val="single"/>
                <w:lang w:val="en-GB"/>
              </w:rPr>
            </w:pPr>
            <w:r w:rsidRPr="00945CFA">
              <w:rPr>
                <w:b/>
                <w:bCs/>
                <w:color w:val="000000" w:themeColor="text1"/>
                <w:sz w:val="22"/>
                <w:szCs w:val="22"/>
                <w:u w:val="single"/>
                <w:lang w:val="en-GB"/>
              </w:rPr>
              <w:t>EUR BANK DETAILS</w:t>
            </w:r>
          </w:p>
          <w:p w14:paraId="37173116" w14:textId="443C64C1" w:rsidR="00521920" w:rsidRDefault="00945CFA" w:rsidP="008A4956">
            <w:pPr>
              <w:rPr>
                <w:sz w:val="22"/>
                <w:szCs w:val="22"/>
                <w:lang w:val="ro-RO"/>
              </w:rPr>
            </w:pPr>
            <w:r w:rsidRPr="00153C13">
              <w:rPr>
                <w:b/>
                <w:bCs/>
                <w:color w:val="000000"/>
                <w:lang w:val="en-US"/>
              </w:rPr>
              <w:t xml:space="preserve">Beneficiary name: </w:t>
            </w:r>
            <w:r w:rsidRPr="00153C13">
              <w:rPr>
                <w:color w:val="000000"/>
                <w:lang w:val="en-US"/>
              </w:rPr>
              <w:t>MF-TR Chișinău – bugetul de stat, Agenția Națională pentru Reglementare în Comunicații Electronice și Tehnologia Informației</w:t>
            </w:r>
            <w:r w:rsidRPr="00153C13">
              <w:rPr>
                <w:color w:val="000000"/>
                <w:lang w:val="en-US"/>
              </w:rPr>
              <w:br/>
            </w:r>
            <w:r w:rsidRPr="00153C13">
              <w:rPr>
                <w:b/>
                <w:bCs/>
                <w:color w:val="000000"/>
                <w:lang w:val="en-US"/>
              </w:rPr>
              <w:t>Beneficiary account No. / IBAN No.</w:t>
            </w:r>
            <w:r w:rsidRPr="00153C13">
              <w:rPr>
                <w:color w:val="000000"/>
                <w:lang w:val="en-US"/>
              </w:rPr>
              <w:t xml:space="preserve">: MD50AGPGBB518430A01585AA </w:t>
            </w:r>
            <w:r w:rsidRPr="00153C13">
              <w:rPr>
                <w:color w:val="000000"/>
                <w:lang w:val="en-US"/>
              </w:rPr>
              <w:br/>
            </w:r>
            <w:r w:rsidRPr="00153C13">
              <w:rPr>
                <w:b/>
                <w:bCs/>
                <w:color w:val="000000"/>
                <w:lang w:val="en-US"/>
              </w:rPr>
              <w:t xml:space="preserve">Beneficiary Bank: </w:t>
            </w:r>
            <w:r w:rsidRPr="00153C13">
              <w:rPr>
                <w:color w:val="000000"/>
                <w:lang w:val="en-US"/>
              </w:rPr>
              <w:t>BC Moldova – Agroindbank S.A., Chișinău, Republica Moldova</w:t>
            </w:r>
            <w:r w:rsidRPr="00153C13">
              <w:rPr>
                <w:color w:val="000000"/>
                <w:lang w:val="en-US"/>
              </w:rPr>
              <w:br/>
            </w:r>
            <w:r w:rsidRPr="00153C13">
              <w:rPr>
                <w:b/>
                <w:bCs/>
                <w:color w:val="000000"/>
                <w:lang w:val="en-US"/>
              </w:rPr>
              <w:t>SWIFT BIC</w:t>
            </w:r>
            <w:r w:rsidRPr="00153C13">
              <w:rPr>
                <w:color w:val="000000"/>
                <w:lang w:val="en-US"/>
              </w:rPr>
              <w:t>: AGRNMD2X</w:t>
            </w:r>
            <w:r w:rsidRPr="00153C13">
              <w:rPr>
                <w:color w:val="000000"/>
                <w:lang w:val="en-US"/>
              </w:rPr>
              <w:br/>
            </w:r>
            <w:r w:rsidRPr="00153C13">
              <w:rPr>
                <w:b/>
                <w:bCs/>
                <w:color w:val="000000"/>
                <w:lang w:val="en-US"/>
              </w:rPr>
              <w:t xml:space="preserve">Correspondent Bank: </w:t>
            </w:r>
            <w:r w:rsidRPr="00153C13">
              <w:rPr>
                <w:color w:val="000000"/>
                <w:lang w:val="en-US"/>
              </w:rPr>
              <w:t>Raiffeisen Bank International AG, Vienna, Austria</w:t>
            </w:r>
            <w:r w:rsidRPr="00153C13">
              <w:rPr>
                <w:color w:val="000000"/>
                <w:lang w:val="en-US"/>
              </w:rPr>
              <w:br/>
            </w:r>
            <w:r w:rsidRPr="00153C13">
              <w:rPr>
                <w:b/>
                <w:bCs/>
                <w:color w:val="000000"/>
                <w:lang w:val="en-US"/>
              </w:rPr>
              <w:t xml:space="preserve">SWIFT BIC: </w:t>
            </w:r>
            <w:r w:rsidRPr="00153C13">
              <w:rPr>
                <w:color w:val="000000"/>
                <w:lang w:val="en-US"/>
              </w:rPr>
              <w:t>RZBAATWW</w:t>
            </w:r>
            <w:r w:rsidRPr="00153C13">
              <w:rPr>
                <w:color w:val="000000"/>
                <w:lang w:val="en-US"/>
              </w:rPr>
              <w:br/>
            </w:r>
            <w:r w:rsidRPr="00153C13">
              <w:rPr>
                <w:b/>
                <w:bCs/>
                <w:color w:val="000000"/>
                <w:lang w:val="en-US"/>
              </w:rPr>
              <w:t>Correspondent Bank account No.</w:t>
            </w:r>
            <w:r w:rsidRPr="00153C13">
              <w:rPr>
                <w:color w:val="000000"/>
                <w:lang w:val="en-US"/>
              </w:rPr>
              <w:t>: 000-55.012.470.</w:t>
            </w:r>
          </w:p>
          <w:p w14:paraId="0AEB627C" w14:textId="77777777" w:rsidR="00945CFA" w:rsidRPr="0040682B" w:rsidRDefault="00945CFA" w:rsidP="008A4956">
            <w:pPr>
              <w:rPr>
                <w:sz w:val="22"/>
                <w:szCs w:val="22"/>
                <w:lang w:val="ro-RO"/>
              </w:rPr>
            </w:pPr>
          </w:p>
          <w:p w14:paraId="0FC2F6F5" w14:textId="20F9E279" w:rsidR="00521920" w:rsidRPr="0040682B" w:rsidRDefault="004365DC" w:rsidP="008A4956">
            <w:pPr>
              <w:ind w:right="-2"/>
              <w:rPr>
                <w:b/>
                <w:sz w:val="22"/>
                <w:szCs w:val="22"/>
                <w:lang w:val="en-US"/>
              </w:rPr>
            </w:pPr>
            <w:r>
              <w:rPr>
                <w:b/>
                <w:sz w:val="22"/>
                <w:szCs w:val="22"/>
                <w:lang w:val="en-US"/>
              </w:rPr>
              <w:t>GAIBU Sergiu</w:t>
            </w:r>
          </w:p>
          <w:p w14:paraId="4588BFF0" w14:textId="3C438F9A" w:rsidR="00521920" w:rsidRPr="0040682B" w:rsidRDefault="00487DCB" w:rsidP="008A4956">
            <w:pPr>
              <w:ind w:right="-2"/>
              <w:rPr>
                <w:b/>
                <w:sz w:val="22"/>
                <w:szCs w:val="22"/>
                <w:lang w:val="en-GB"/>
              </w:rPr>
            </w:pPr>
            <w:r>
              <w:rPr>
                <w:b/>
                <w:sz w:val="22"/>
                <w:szCs w:val="22"/>
                <w:lang w:val="ro-RO"/>
              </w:rPr>
              <w:t>D</w:t>
            </w:r>
            <w:r w:rsidR="00521920" w:rsidRPr="0040682B">
              <w:rPr>
                <w:b/>
                <w:sz w:val="22"/>
                <w:szCs w:val="22"/>
                <w:lang w:val="ro-RO"/>
              </w:rPr>
              <w:t>irector</w:t>
            </w:r>
            <w:r>
              <w:rPr>
                <w:b/>
                <w:sz w:val="22"/>
                <w:szCs w:val="22"/>
                <w:lang w:val="ro-RO"/>
              </w:rPr>
              <w:t xml:space="preserve"> </w:t>
            </w:r>
            <w:r w:rsidR="004365DC">
              <w:rPr>
                <w:b/>
                <w:sz w:val="22"/>
                <w:szCs w:val="22"/>
                <w:lang w:val="ro-RO"/>
              </w:rPr>
              <w:t>ANRCETI</w:t>
            </w:r>
          </w:p>
          <w:p w14:paraId="49A69CEA" w14:textId="77777777" w:rsidR="00521920" w:rsidRPr="0040682B" w:rsidRDefault="00521920" w:rsidP="008A4956">
            <w:pPr>
              <w:spacing w:line="360" w:lineRule="auto"/>
              <w:jc w:val="both"/>
              <w:rPr>
                <w:sz w:val="22"/>
                <w:szCs w:val="22"/>
                <w:lang w:val="en-GB"/>
              </w:rPr>
            </w:pPr>
            <w:r w:rsidRPr="0040682B">
              <w:rPr>
                <w:sz w:val="22"/>
                <w:szCs w:val="22"/>
                <w:lang w:val="en-GB"/>
              </w:rPr>
              <w:t>Semnatura</w:t>
            </w:r>
            <w:r w:rsidRPr="0040682B">
              <w:rPr>
                <w:sz w:val="22"/>
                <w:szCs w:val="22"/>
                <w:lang w:val="en-GB"/>
              </w:rPr>
              <w:tab/>
              <w:t>______________________</w:t>
            </w:r>
          </w:p>
          <w:p w14:paraId="546CDAE0" w14:textId="5B5BD6E2" w:rsidR="00B2197C" w:rsidRPr="00A53DC5" w:rsidRDefault="00B2197C" w:rsidP="008A4956">
            <w:pPr>
              <w:spacing w:line="360" w:lineRule="auto"/>
              <w:jc w:val="both"/>
              <w:rPr>
                <w:sz w:val="22"/>
                <w:szCs w:val="22"/>
                <w:lang w:val="en-GB"/>
              </w:rPr>
            </w:pPr>
            <w:r>
              <w:rPr>
                <w:sz w:val="22"/>
                <w:szCs w:val="22"/>
                <w:lang w:val="en-GB"/>
              </w:rPr>
              <w:t xml:space="preserve">  Date   </w:t>
            </w:r>
            <w:r w:rsidRPr="00333AA9">
              <w:rPr>
                <w:sz w:val="22"/>
                <w:szCs w:val="22"/>
                <w:lang w:val="en-GB"/>
              </w:rPr>
              <w:t xml:space="preserve">  </w:t>
            </w:r>
            <w:permStart w:id="1620267295" w:edGrp="everyone"/>
            <w:r w:rsidRPr="00333AA9">
              <w:rPr>
                <w:sz w:val="22"/>
                <w:szCs w:val="22"/>
                <w:lang w:val="en-GB"/>
              </w:rPr>
              <w:t xml:space="preserve"> </w:t>
            </w:r>
            <w:r>
              <w:rPr>
                <w:b/>
                <w:bCs/>
                <w:sz w:val="22"/>
                <w:szCs w:val="22"/>
                <w:lang w:val="en-GB"/>
              </w:rPr>
              <w:t>___________</w:t>
            </w:r>
            <w:r w:rsidRPr="00333AA9">
              <w:rPr>
                <w:b/>
                <w:bCs/>
                <w:sz w:val="22"/>
                <w:szCs w:val="22"/>
                <w:lang w:val="en-GB"/>
              </w:rPr>
              <w:t xml:space="preserve">  </w:t>
            </w:r>
            <w:permEnd w:id="1620267295"/>
            <w:r w:rsidRPr="00333AA9">
              <w:rPr>
                <w:sz w:val="22"/>
                <w:szCs w:val="22"/>
                <w:lang w:val="en-GB"/>
              </w:rPr>
              <w:t xml:space="preserve"> </w:t>
            </w:r>
          </w:p>
          <w:p w14:paraId="07A91D77" w14:textId="0C254AAC" w:rsidR="00521920" w:rsidRPr="005E0049" w:rsidRDefault="00521920" w:rsidP="00F5589C">
            <w:pPr>
              <w:spacing w:line="360" w:lineRule="auto"/>
              <w:ind w:right="-2"/>
              <w:jc w:val="both"/>
              <w:rPr>
                <w:b/>
                <w:sz w:val="22"/>
                <w:szCs w:val="22"/>
                <w:lang w:val="ro-RO"/>
              </w:rPr>
            </w:pPr>
            <w:r w:rsidRPr="0040682B">
              <w:rPr>
                <w:sz w:val="22"/>
                <w:szCs w:val="22"/>
                <w:lang w:val="en-GB"/>
              </w:rPr>
              <w:t>Stampila</w:t>
            </w:r>
          </w:p>
        </w:tc>
        <w:tc>
          <w:tcPr>
            <w:tcW w:w="5669" w:type="dxa"/>
          </w:tcPr>
          <w:p w14:paraId="2BE27C4D" w14:textId="415515F2" w:rsidR="00521920" w:rsidRPr="00C00C88" w:rsidRDefault="00C00C88" w:rsidP="00435AD7">
            <w:pPr>
              <w:pStyle w:val="a9"/>
              <w:ind w:left="0"/>
              <w:rPr>
                <w:sz w:val="22"/>
                <w:szCs w:val="22"/>
                <w:lang w:val="en-GB"/>
              </w:rPr>
            </w:pPr>
            <w:r>
              <w:rPr>
                <w:rStyle w:val="aa"/>
                <w:b/>
                <w:color w:val="auto"/>
                <w:sz w:val="22"/>
                <w:szCs w:val="22"/>
                <w:u w:val="none"/>
                <w:lang w:val="en-GB"/>
              </w:rPr>
              <w:tab/>
            </w:r>
            <w:r w:rsidRPr="00C00C88">
              <w:rPr>
                <w:rStyle w:val="aa"/>
                <w:b/>
                <w:color w:val="auto"/>
                <w:sz w:val="22"/>
                <w:szCs w:val="22"/>
                <w:u w:val="none"/>
                <w:lang w:val="en-GB"/>
              </w:rPr>
              <w:t>Art</w:t>
            </w:r>
            <w:r w:rsidR="00A138E6" w:rsidRPr="00C00C88">
              <w:rPr>
                <w:rStyle w:val="aa"/>
                <w:b/>
                <w:color w:val="auto"/>
                <w:sz w:val="22"/>
                <w:szCs w:val="22"/>
                <w:u w:val="none"/>
                <w:lang w:val="en-GB"/>
              </w:rPr>
              <w:t xml:space="preserve">. 10 </w:t>
            </w:r>
            <w:r w:rsidRPr="00C00C88">
              <w:rPr>
                <w:b/>
                <w:sz w:val="22"/>
                <w:szCs w:val="22"/>
                <w:lang w:val="en-GB"/>
              </w:rPr>
              <w:t xml:space="preserve">POSTAL AND BANKING DETAILS OF </w:t>
            </w:r>
            <w:r w:rsidR="00F5589C">
              <w:rPr>
                <w:b/>
                <w:sz w:val="22"/>
                <w:szCs w:val="22"/>
                <w:lang w:val="en-GB"/>
              </w:rPr>
              <w:t>ANRCETI</w:t>
            </w:r>
          </w:p>
          <w:p w14:paraId="6797CDA5" w14:textId="5588265C" w:rsidR="00521920" w:rsidRPr="00A53DC5" w:rsidRDefault="00521920" w:rsidP="008A4956">
            <w:pPr>
              <w:jc w:val="both"/>
              <w:rPr>
                <w:b/>
                <w:sz w:val="22"/>
                <w:szCs w:val="22"/>
                <w:lang w:val="en-GB"/>
              </w:rPr>
            </w:pPr>
          </w:p>
          <w:p w14:paraId="45B91998" w14:textId="5A2428D6" w:rsidR="00521920" w:rsidRPr="00A53DC5" w:rsidRDefault="00E861E5" w:rsidP="008A4956">
            <w:pPr>
              <w:jc w:val="both"/>
              <w:rPr>
                <w:b/>
                <w:i/>
                <w:sz w:val="22"/>
                <w:szCs w:val="22"/>
                <w:lang w:val="en-GB"/>
              </w:rPr>
            </w:pPr>
            <w:r>
              <w:rPr>
                <w:b/>
                <w:sz w:val="22"/>
                <w:szCs w:val="22"/>
                <w:lang w:val="en-GB"/>
              </w:rPr>
              <w:t>National Regulatory Agency for Electronic Communications and Information Technology of the Republic of Moldova</w:t>
            </w:r>
            <w:r w:rsidR="00521920" w:rsidRPr="00A53DC5">
              <w:rPr>
                <w:b/>
                <w:i/>
                <w:sz w:val="22"/>
                <w:szCs w:val="22"/>
                <w:lang w:val="en-GB"/>
              </w:rPr>
              <w:t>,</w:t>
            </w:r>
          </w:p>
          <w:p w14:paraId="6917B036" w14:textId="5F02AA6C" w:rsidR="00521920" w:rsidRPr="00A53DC5" w:rsidRDefault="004365DC" w:rsidP="008A4956">
            <w:pPr>
              <w:jc w:val="both"/>
              <w:rPr>
                <w:sz w:val="22"/>
                <w:szCs w:val="22"/>
                <w:lang w:val="en-GB"/>
              </w:rPr>
            </w:pPr>
            <w:r>
              <w:rPr>
                <w:sz w:val="22"/>
                <w:szCs w:val="22"/>
                <w:lang w:val="en-GB"/>
              </w:rPr>
              <w:t>134</w:t>
            </w:r>
            <w:r w:rsidR="00521920" w:rsidRPr="00A53DC5">
              <w:rPr>
                <w:sz w:val="22"/>
                <w:szCs w:val="22"/>
                <w:lang w:val="en-GB"/>
              </w:rPr>
              <w:t xml:space="preserve"> </w:t>
            </w:r>
            <w:r>
              <w:rPr>
                <w:sz w:val="22"/>
                <w:szCs w:val="22"/>
                <w:lang w:val="ro-RO"/>
              </w:rPr>
              <w:t>Ștefan cel Mare</w:t>
            </w:r>
            <w:r w:rsidR="00521920" w:rsidRPr="00A53DC5">
              <w:rPr>
                <w:sz w:val="22"/>
                <w:szCs w:val="22"/>
                <w:lang w:val="en-GB"/>
              </w:rPr>
              <w:t xml:space="preserve"> </w:t>
            </w:r>
            <w:r>
              <w:rPr>
                <w:sz w:val="22"/>
                <w:szCs w:val="22"/>
                <w:lang w:val="en-GB"/>
              </w:rPr>
              <w:t>bd</w:t>
            </w:r>
            <w:r w:rsidR="00521920" w:rsidRPr="00A53DC5">
              <w:rPr>
                <w:sz w:val="22"/>
                <w:szCs w:val="22"/>
                <w:lang w:val="en-GB"/>
              </w:rPr>
              <w:t>., MD-20</w:t>
            </w:r>
            <w:r>
              <w:rPr>
                <w:sz w:val="22"/>
                <w:szCs w:val="22"/>
                <w:lang w:val="en-GB"/>
              </w:rPr>
              <w:t>12</w:t>
            </w:r>
            <w:r w:rsidR="00521920" w:rsidRPr="00A53DC5">
              <w:rPr>
                <w:sz w:val="22"/>
                <w:szCs w:val="22"/>
                <w:lang w:val="en-GB"/>
              </w:rPr>
              <w:t>, Chisinau</w:t>
            </w:r>
          </w:p>
          <w:p w14:paraId="03136420" w14:textId="4248F51F" w:rsidR="00945CFA" w:rsidRDefault="00521920" w:rsidP="00945CFA">
            <w:pPr>
              <w:jc w:val="both"/>
              <w:rPr>
                <w:b/>
                <w:i/>
                <w:sz w:val="22"/>
                <w:szCs w:val="22"/>
                <w:lang w:val="en-GB"/>
              </w:rPr>
            </w:pPr>
            <w:r w:rsidRPr="00A53DC5">
              <w:rPr>
                <w:sz w:val="22"/>
                <w:szCs w:val="22"/>
                <w:lang w:val="en-GB"/>
              </w:rPr>
              <w:t>Republic of Moldova</w:t>
            </w:r>
          </w:p>
          <w:p w14:paraId="59862831" w14:textId="026B3507" w:rsidR="003D1993" w:rsidRPr="00C309B7" w:rsidRDefault="003D1993" w:rsidP="00C309B7">
            <w:pPr>
              <w:spacing w:line="360" w:lineRule="auto"/>
              <w:rPr>
                <w:b/>
                <w:i/>
                <w:sz w:val="22"/>
                <w:szCs w:val="22"/>
                <w:lang w:val="en-GB"/>
              </w:rPr>
            </w:pPr>
            <w:r>
              <w:rPr>
                <w:b/>
                <w:i/>
                <w:sz w:val="22"/>
                <w:szCs w:val="22"/>
                <w:lang w:val="en-GB"/>
              </w:rPr>
              <w:t>B</w:t>
            </w:r>
            <w:r w:rsidR="00521920" w:rsidRPr="00A53DC5">
              <w:rPr>
                <w:b/>
                <w:i/>
                <w:sz w:val="22"/>
                <w:szCs w:val="22"/>
                <w:lang w:val="en-GB"/>
              </w:rPr>
              <w:t>ank details:</w:t>
            </w:r>
          </w:p>
          <w:p w14:paraId="70CCFA9D" w14:textId="52B73557" w:rsidR="00A138E6" w:rsidRPr="00945CFA" w:rsidRDefault="00A138E6" w:rsidP="008A4956">
            <w:pPr>
              <w:ind w:right="-108"/>
              <w:rPr>
                <w:b/>
                <w:bCs/>
                <w:color w:val="000000" w:themeColor="text1"/>
                <w:sz w:val="22"/>
                <w:szCs w:val="22"/>
                <w:u w:val="single"/>
                <w:lang w:val="en-GB"/>
              </w:rPr>
            </w:pPr>
            <w:r w:rsidRPr="00945CFA">
              <w:rPr>
                <w:b/>
                <w:bCs/>
                <w:color w:val="000000" w:themeColor="text1"/>
                <w:sz w:val="22"/>
                <w:szCs w:val="22"/>
                <w:u w:val="single"/>
                <w:lang w:val="en-GB"/>
              </w:rPr>
              <w:t>USD BANK DETAILS</w:t>
            </w:r>
          </w:p>
          <w:p w14:paraId="535B6CC2" w14:textId="77777777" w:rsidR="00945CFA" w:rsidRPr="00153C13" w:rsidRDefault="00945CFA" w:rsidP="00945CFA">
            <w:pPr>
              <w:rPr>
                <w:color w:val="000000"/>
                <w:lang w:val="en-US"/>
              </w:rPr>
            </w:pPr>
            <w:r w:rsidRPr="00153C13">
              <w:rPr>
                <w:b/>
                <w:bCs/>
                <w:color w:val="000000"/>
                <w:lang w:val="en-US"/>
              </w:rPr>
              <w:t xml:space="preserve">Beneficiary name: </w:t>
            </w:r>
            <w:r w:rsidRPr="00153C13">
              <w:rPr>
                <w:color w:val="000000"/>
                <w:lang w:val="en-US"/>
              </w:rPr>
              <w:t>MF-TR Chișinău – bugetul de stat, Agenția Națională pentru Reglementare în Comunicații Electronice și Tehnologia Informației</w:t>
            </w:r>
            <w:r w:rsidRPr="00153C13">
              <w:rPr>
                <w:color w:val="000000"/>
                <w:lang w:val="en-US"/>
              </w:rPr>
              <w:br/>
            </w:r>
            <w:r w:rsidRPr="00153C13">
              <w:rPr>
                <w:b/>
                <w:bCs/>
                <w:color w:val="000000"/>
                <w:lang w:val="en-US"/>
              </w:rPr>
              <w:t>Beneficiary account No. / IBAN No.</w:t>
            </w:r>
            <w:r w:rsidRPr="00153C13">
              <w:rPr>
                <w:color w:val="000000"/>
                <w:lang w:val="en-US"/>
              </w:rPr>
              <w:t>: MD76AGPFAQ518430A01585AA</w:t>
            </w:r>
            <w:r w:rsidRPr="00153C13">
              <w:rPr>
                <w:color w:val="000000"/>
                <w:lang w:val="en-US"/>
              </w:rPr>
              <w:br/>
            </w:r>
            <w:r w:rsidRPr="00153C13">
              <w:rPr>
                <w:b/>
                <w:bCs/>
                <w:color w:val="000000"/>
                <w:lang w:val="en-US"/>
              </w:rPr>
              <w:t xml:space="preserve">Beneficiary Bank: </w:t>
            </w:r>
            <w:r w:rsidRPr="00153C13">
              <w:rPr>
                <w:color w:val="000000"/>
                <w:lang w:val="en-US"/>
              </w:rPr>
              <w:t>BC Moldova – Agroindbank S.A., Chișinău, Republica Moldova</w:t>
            </w:r>
            <w:r w:rsidRPr="00153C13">
              <w:rPr>
                <w:color w:val="000000"/>
                <w:lang w:val="en-US"/>
              </w:rPr>
              <w:br/>
            </w:r>
            <w:r w:rsidRPr="00153C13">
              <w:rPr>
                <w:b/>
                <w:bCs/>
                <w:color w:val="000000"/>
                <w:lang w:val="en-US"/>
              </w:rPr>
              <w:t>SWIFT BIC</w:t>
            </w:r>
            <w:r w:rsidRPr="00153C13">
              <w:rPr>
                <w:color w:val="000000"/>
                <w:lang w:val="en-US"/>
              </w:rPr>
              <w:t>: AGRNMD2X</w:t>
            </w:r>
            <w:r w:rsidRPr="00153C13">
              <w:rPr>
                <w:color w:val="000000"/>
                <w:lang w:val="en-US"/>
              </w:rPr>
              <w:br/>
            </w:r>
            <w:r w:rsidRPr="00153C13">
              <w:rPr>
                <w:b/>
                <w:bCs/>
                <w:color w:val="000000"/>
                <w:lang w:val="en-US"/>
              </w:rPr>
              <w:t xml:space="preserve">Correspondent Bank: </w:t>
            </w:r>
            <w:r w:rsidRPr="00153C13">
              <w:rPr>
                <w:color w:val="000000"/>
                <w:lang w:val="en-US"/>
              </w:rPr>
              <w:t>Bank of New York Mellon, New York, SUA</w:t>
            </w:r>
            <w:r w:rsidRPr="00153C13">
              <w:rPr>
                <w:color w:val="000000"/>
                <w:lang w:val="en-US"/>
              </w:rPr>
              <w:br/>
            </w:r>
            <w:r w:rsidRPr="00153C13">
              <w:rPr>
                <w:b/>
                <w:bCs/>
                <w:color w:val="000000"/>
                <w:lang w:val="en-US"/>
              </w:rPr>
              <w:t xml:space="preserve">SWIFT BIC: </w:t>
            </w:r>
            <w:r w:rsidRPr="00153C13">
              <w:rPr>
                <w:color w:val="000000"/>
                <w:lang w:val="en-US"/>
              </w:rPr>
              <w:t>IRVTUS3N</w:t>
            </w:r>
            <w:r w:rsidRPr="00153C13">
              <w:rPr>
                <w:color w:val="000000"/>
                <w:lang w:val="en-US"/>
              </w:rPr>
              <w:br/>
            </w:r>
            <w:r w:rsidRPr="00153C13">
              <w:rPr>
                <w:b/>
                <w:bCs/>
                <w:color w:val="000000"/>
                <w:lang w:val="en-US"/>
              </w:rPr>
              <w:t>Correspondent Bank account No.</w:t>
            </w:r>
            <w:r w:rsidRPr="00153C13">
              <w:rPr>
                <w:color w:val="000000"/>
                <w:lang w:val="en-US"/>
              </w:rPr>
              <w:t>: 8900223103</w:t>
            </w:r>
          </w:p>
          <w:p w14:paraId="313CFF11" w14:textId="77777777" w:rsidR="003B22F9" w:rsidRPr="00945CFA" w:rsidRDefault="003B22F9" w:rsidP="008A4956">
            <w:pPr>
              <w:ind w:right="-108"/>
              <w:rPr>
                <w:b/>
                <w:bCs/>
                <w:color w:val="FF0000"/>
                <w:sz w:val="22"/>
                <w:szCs w:val="22"/>
                <w:u w:val="single"/>
                <w:lang w:val="en-US"/>
              </w:rPr>
            </w:pPr>
          </w:p>
          <w:p w14:paraId="7A3DAF66" w14:textId="269EB2C5" w:rsidR="00A138E6" w:rsidRPr="00945CFA" w:rsidRDefault="00A138E6" w:rsidP="008A4956">
            <w:pPr>
              <w:ind w:right="-108"/>
              <w:rPr>
                <w:b/>
                <w:bCs/>
                <w:color w:val="000000" w:themeColor="text1"/>
                <w:sz w:val="22"/>
                <w:szCs w:val="22"/>
                <w:u w:val="single"/>
                <w:lang w:val="en-GB"/>
              </w:rPr>
            </w:pPr>
            <w:r w:rsidRPr="00945CFA">
              <w:rPr>
                <w:b/>
                <w:bCs/>
                <w:color w:val="000000" w:themeColor="text1"/>
                <w:sz w:val="22"/>
                <w:szCs w:val="22"/>
                <w:u w:val="single"/>
                <w:lang w:val="en-GB"/>
              </w:rPr>
              <w:t>EUR BANK DETAILS</w:t>
            </w:r>
          </w:p>
          <w:p w14:paraId="73EFCB6C" w14:textId="720754F4" w:rsidR="00521920" w:rsidRDefault="00945CFA" w:rsidP="00094CF8">
            <w:pPr>
              <w:rPr>
                <w:sz w:val="22"/>
                <w:szCs w:val="22"/>
                <w:lang w:val="en-GB"/>
              </w:rPr>
            </w:pPr>
            <w:r w:rsidRPr="00153C13">
              <w:rPr>
                <w:b/>
                <w:bCs/>
                <w:color w:val="000000"/>
                <w:lang w:val="en-US"/>
              </w:rPr>
              <w:t xml:space="preserve">Beneficiary name: </w:t>
            </w:r>
            <w:r w:rsidRPr="00153C13">
              <w:rPr>
                <w:color w:val="000000"/>
                <w:lang w:val="en-US"/>
              </w:rPr>
              <w:t>MF-TR Chișinău – bugetul de stat, Agenția Națională pentru Reglementare în Comunicații Electronice și Tehnologia Informației</w:t>
            </w:r>
            <w:r w:rsidRPr="00153C13">
              <w:rPr>
                <w:color w:val="000000"/>
                <w:lang w:val="en-US"/>
              </w:rPr>
              <w:br/>
            </w:r>
            <w:r w:rsidRPr="00153C13">
              <w:rPr>
                <w:b/>
                <w:bCs/>
                <w:color w:val="000000"/>
                <w:lang w:val="en-US"/>
              </w:rPr>
              <w:t>Beneficiary account No. / IBAN No.</w:t>
            </w:r>
            <w:r w:rsidRPr="00153C13">
              <w:rPr>
                <w:color w:val="000000"/>
                <w:lang w:val="en-US"/>
              </w:rPr>
              <w:t xml:space="preserve">: MD50AGPGBB518430A01585AA </w:t>
            </w:r>
            <w:r w:rsidRPr="00153C13">
              <w:rPr>
                <w:color w:val="000000"/>
                <w:lang w:val="en-US"/>
              </w:rPr>
              <w:br/>
            </w:r>
            <w:r w:rsidRPr="00153C13">
              <w:rPr>
                <w:b/>
                <w:bCs/>
                <w:color w:val="000000"/>
                <w:lang w:val="en-US"/>
              </w:rPr>
              <w:t xml:space="preserve">Beneficiary Bank: </w:t>
            </w:r>
            <w:r w:rsidRPr="00153C13">
              <w:rPr>
                <w:color w:val="000000"/>
                <w:lang w:val="en-US"/>
              </w:rPr>
              <w:t>BC Moldova – Agroindbank S.A., Chișinău, Republica Moldova</w:t>
            </w:r>
            <w:r w:rsidRPr="00153C13">
              <w:rPr>
                <w:color w:val="000000"/>
                <w:lang w:val="en-US"/>
              </w:rPr>
              <w:br/>
            </w:r>
            <w:r w:rsidRPr="00153C13">
              <w:rPr>
                <w:b/>
                <w:bCs/>
                <w:color w:val="000000"/>
                <w:lang w:val="en-US"/>
              </w:rPr>
              <w:t>SWIFT BIC</w:t>
            </w:r>
            <w:r w:rsidRPr="00153C13">
              <w:rPr>
                <w:color w:val="000000"/>
                <w:lang w:val="en-US"/>
              </w:rPr>
              <w:t>: AGRNMD2X</w:t>
            </w:r>
            <w:r w:rsidRPr="00153C13">
              <w:rPr>
                <w:color w:val="000000"/>
                <w:lang w:val="en-US"/>
              </w:rPr>
              <w:br/>
            </w:r>
            <w:r w:rsidRPr="00153C13">
              <w:rPr>
                <w:b/>
                <w:bCs/>
                <w:color w:val="000000"/>
                <w:lang w:val="en-US"/>
              </w:rPr>
              <w:t xml:space="preserve">Correspondent Bank: </w:t>
            </w:r>
            <w:r w:rsidRPr="00153C13">
              <w:rPr>
                <w:color w:val="000000"/>
                <w:lang w:val="en-US"/>
              </w:rPr>
              <w:t>Raiffeisen Bank International AG, Vienna, Austria</w:t>
            </w:r>
            <w:r w:rsidRPr="00153C13">
              <w:rPr>
                <w:color w:val="000000"/>
                <w:lang w:val="en-US"/>
              </w:rPr>
              <w:br/>
            </w:r>
            <w:r w:rsidRPr="00153C13">
              <w:rPr>
                <w:b/>
                <w:bCs/>
                <w:color w:val="000000"/>
                <w:lang w:val="en-US"/>
              </w:rPr>
              <w:t xml:space="preserve">SWIFT BIC: </w:t>
            </w:r>
            <w:r w:rsidRPr="00153C13">
              <w:rPr>
                <w:color w:val="000000"/>
                <w:lang w:val="en-US"/>
              </w:rPr>
              <w:t>RZBAATWW</w:t>
            </w:r>
            <w:r w:rsidRPr="00153C13">
              <w:rPr>
                <w:color w:val="000000"/>
                <w:lang w:val="en-US"/>
              </w:rPr>
              <w:br/>
            </w:r>
            <w:r w:rsidRPr="00153C13">
              <w:rPr>
                <w:b/>
                <w:bCs/>
                <w:color w:val="000000"/>
                <w:lang w:val="en-US"/>
              </w:rPr>
              <w:t>Correspondent Bank account No.</w:t>
            </w:r>
            <w:r w:rsidRPr="00153C13">
              <w:rPr>
                <w:color w:val="000000"/>
                <w:lang w:val="en-US"/>
              </w:rPr>
              <w:t>: 000-55.012.470.</w:t>
            </w:r>
          </w:p>
          <w:p w14:paraId="515BE140" w14:textId="77777777" w:rsidR="00521920" w:rsidRPr="00A53DC5" w:rsidRDefault="00521920" w:rsidP="008A4956">
            <w:pPr>
              <w:jc w:val="both"/>
              <w:rPr>
                <w:sz w:val="22"/>
                <w:szCs w:val="22"/>
                <w:lang w:val="en-GB"/>
              </w:rPr>
            </w:pPr>
          </w:p>
          <w:p w14:paraId="4CDD2732" w14:textId="58D16C31" w:rsidR="00521920" w:rsidRPr="00A53DC5" w:rsidRDefault="00521920" w:rsidP="008A4956">
            <w:pPr>
              <w:jc w:val="both"/>
              <w:rPr>
                <w:b/>
                <w:sz w:val="22"/>
                <w:szCs w:val="22"/>
                <w:lang w:val="en-GB"/>
              </w:rPr>
            </w:pPr>
            <w:r w:rsidRPr="00A53DC5">
              <w:rPr>
                <w:b/>
                <w:sz w:val="22"/>
                <w:szCs w:val="22"/>
                <w:lang w:val="en-GB"/>
              </w:rPr>
              <w:t>Name:</w:t>
            </w:r>
            <w:permStart w:id="1099970331" w:edGrp="everyone"/>
            <w:r w:rsidR="00941463">
              <w:rPr>
                <w:b/>
                <w:sz w:val="22"/>
                <w:szCs w:val="22"/>
                <w:lang w:val="en-GB"/>
              </w:rPr>
              <w:t xml:space="preserve">                                </w:t>
            </w:r>
            <w:permEnd w:id="1099970331"/>
          </w:p>
          <w:p w14:paraId="2F5FA9FE" w14:textId="77777777" w:rsidR="00521920" w:rsidRPr="00A53DC5" w:rsidRDefault="00521920" w:rsidP="008A4956">
            <w:pPr>
              <w:jc w:val="both"/>
              <w:rPr>
                <w:sz w:val="22"/>
                <w:szCs w:val="22"/>
                <w:lang w:val="en-GB"/>
              </w:rPr>
            </w:pPr>
          </w:p>
          <w:p w14:paraId="04094766" w14:textId="77777777" w:rsidR="00521920" w:rsidRPr="00A53DC5" w:rsidRDefault="00521920" w:rsidP="008A4956">
            <w:pPr>
              <w:spacing w:line="360" w:lineRule="auto"/>
              <w:jc w:val="both"/>
              <w:rPr>
                <w:sz w:val="22"/>
                <w:szCs w:val="22"/>
                <w:lang w:val="en-GB"/>
              </w:rPr>
            </w:pPr>
            <w:r w:rsidRPr="00A53DC5">
              <w:rPr>
                <w:sz w:val="22"/>
                <w:szCs w:val="22"/>
                <w:lang w:val="en-GB"/>
              </w:rPr>
              <w:t>Signature</w:t>
            </w:r>
            <w:r w:rsidRPr="00A53DC5">
              <w:rPr>
                <w:sz w:val="22"/>
                <w:szCs w:val="22"/>
                <w:lang w:val="en-GB"/>
              </w:rPr>
              <w:tab/>
              <w:t>_____________________</w:t>
            </w:r>
          </w:p>
          <w:p w14:paraId="19DA78E8" w14:textId="5D3C7B46" w:rsidR="00521920" w:rsidRPr="00A53DC5" w:rsidRDefault="00B2197C" w:rsidP="008A4956">
            <w:pPr>
              <w:spacing w:line="360" w:lineRule="auto"/>
              <w:jc w:val="both"/>
              <w:rPr>
                <w:sz w:val="22"/>
                <w:szCs w:val="22"/>
                <w:lang w:val="en-GB"/>
              </w:rPr>
            </w:pPr>
            <w:r>
              <w:rPr>
                <w:sz w:val="22"/>
                <w:szCs w:val="22"/>
                <w:lang w:val="en-GB"/>
              </w:rPr>
              <w:t xml:space="preserve">Date   </w:t>
            </w:r>
            <w:r w:rsidRPr="00333AA9">
              <w:rPr>
                <w:sz w:val="22"/>
                <w:szCs w:val="22"/>
                <w:lang w:val="en-GB"/>
              </w:rPr>
              <w:t xml:space="preserve">  </w:t>
            </w:r>
            <w:permStart w:id="959718813" w:edGrp="everyone"/>
            <w:r w:rsidRPr="00333AA9">
              <w:rPr>
                <w:sz w:val="22"/>
                <w:szCs w:val="22"/>
                <w:lang w:val="en-GB"/>
              </w:rPr>
              <w:t xml:space="preserve"> </w:t>
            </w:r>
            <w:r>
              <w:rPr>
                <w:b/>
                <w:bCs/>
                <w:sz w:val="22"/>
                <w:szCs w:val="22"/>
                <w:lang w:val="en-GB"/>
              </w:rPr>
              <w:t>___________</w:t>
            </w:r>
            <w:r w:rsidRPr="00333AA9">
              <w:rPr>
                <w:b/>
                <w:bCs/>
                <w:sz w:val="22"/>
                <w:szCs w:val="22"/>
                <w:lang w:val="en-GB"/>
              </w:rPr>
              <w:t xml:space="preserve">  </w:t>
            </w:r>
            <w:permEnd w:id="959718813"/>
            <w:r w:rsidRPr="00333AA9">
              <w:rPr>
                <w:sz w:val="22"/>
                <w:szCs w:val="22"/>
                <w:lang w:val="en-GB"/>
              </w:rPr>
              <w:t xml:space="preserve"> </w:t>
            </w:r>
          </w:p>
          <w:p w14:paraId="4936FD8A" w14:textId="6D5D2A6E" w:rsidR="00521920" w:rsidRPr="00A53DC5" w:rsidRDefault="00521920" w:rsidP="008A4956">
            <w:pPr>
              <w:spacing w:line="360" w:lineRule="auto"/>
              <w:jc w:val="both"/>
              <w:rPr>
                <w:b/>
                <w:sz w:val="22"/>
                <w:szCs w:val="22"/>
                <w:lang w:val="en-GB"/>
              </w:rPr>
            </w:pPr>
            <w:r w:rsidRPr="00A53DC5">
              <w:rPr>
                <w:sz w:val="22"/>
                <w:szCs w:val="22"/>
                <w:lang w:val="en-GB"/>
              </w:rPr>
              <w:t>Seal</w:t>
            </w:r>
          </w:p>
        </w:tc>
      </w:tr>
    </w:tbl>
    <w:p w14:paraId="4862B200" w14:textId="77777777" w:rsidR="00E1382F" w:rsidRPr="00F65E03" w:rsidRDefault="00E1382F" w:rsidP="00521920">
      <w:pPr>
        <w:rPr>
          <w:lang w:val="en-GB"/>
        </w:rPr>
      </w:pPr>
    </w:p>
    <w:sectPr w:rsidR="00E1382F" w:rsidRPr="00F65E03" w:rsidSect="008573DC">
      <w:footerReference w:type="default" r:id="rId11"/>
      <w:headerReference w:type="first" r:id="rId12"/>
      <w:footerReference w:type="first" r:id="rId13"/>
      <w:pgSz w:w="11906" w:h="16838" w:code="9"/>
      <w:pgMar w:top="709" w:right="851" w:bottom="993" w:left="1701" w:header="284" w:footer="44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74F9A0" w16cid:durableId="2A534D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7F845" w14:textId="77777777" w:rsidR="00BE51BB" w:rsidRDefault="00BE51BB" w:rsidP="0081253E">
      <w:r>
        <w:separator/>
      </w:r>
    </w:p>
  </w:endnote>
  <w:endnote w:type="continuationSeparator" w:id="0">
    <w:p w14:paraId="243D94A5" w14:textId="77777777" w:rsidR="00BE51BB" w:rsidRDefault="00BE51BB" w:rsidP="0081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1335"/>
      <w:gridCol w:w="1892"/>
      <w:gridCol w:w="1869"/>
    </w:tblGrid>
    <w:tr w:rsidR="00463E2E" w:rsidRPr="00DA4611" w14:paraId="566E04A6" w14:textId="77777777" w:rsidTr="006D4B6B">
      <w:trPr>
        <w:jc w:val="center"/>
      </w:trPr>
      <w:tc>
        <w:tcPr>
          <w:tcW w:w="2263" w:type="dxa"/>
          <w:shd w:val="clear" w:color="auto" w:fill="auto"/>
          <w:vAlign w:val="center"/>
        </w:tcPr>
        <w:p w14:paraId="254AA3A8" w14:textId="3FCE87D4" w:rsidR="00463E2E" w:rsidRPr="00EE2140" w:rsidRDefault="00463E2E" w:rsidP="006D4B6B">
          <w:pPr>
            <w:pStyle w:val="a6"/>
            <w:tabs>
              <w:tab w:val="clear" w:pos="4677"/>
              <w:tab w:val="clear" w:pos="9355"/>
            </w:tabs>
            <w:jc w:val="center"/>
            <w:rPr>
              <w:b/>
              <w:i/>
              <w:sz w:val="16"/>
              <w:szCs w:val="16"/>
              <w:lang w:val="it-IT"/>
            </w:rPr>
          </w:pPr>
          <w:r>
            <w:rPr>
              <w:b/>
              <w:i/>
              <w:sz w:val="16"/>
              <w:szCs w:val="16"/>
              <w:lang w:val="it-IT"/>
            </w:rPr>
            <w:t>OC</w:t>
          </w:r>
          <w:r w:rsidRPr="00EE2140">
            <w:rPr>
              <w:b/>
              <w:i/>
              <w:sz w:val="16"/>
              <w:szCs w:val="16"/>
              <w:lang w:val="it-IT"/>
            </w:rPr>
            <w:t xml:space="preserve"> din cadrul </w:t>
          </w:r>
          <w:r>
            <w:rPr>
              <w:b/>
              <w:i/>
              <w:color w:val="0000FF"/>
              <w:sz w:val="16"/>
              <w:szCs w:val="16"/>
              <w:lang w:val="ro-RO"/>
            </w:rPr>
            <w:t>ANRCETI</w:t>
          </w:r>
        </w:p>
      </w:tc>
      <w:tc>
        <w:tcPr>
          <w:tcW w:w="1985" w:type="dxa"/>
          <w:shd w:val="clear" w:color="auto" w:fill="auto"/>
          <w:vAlign w:val="center"/>
        </w:tcPr>
        <w:p w14:paraId="3B753DA5" w14:textId="13D7A3C1" w:rsidR="00463E2E" w:rsidRPr="00EE2140" w:rsidRDefault="00463E2E" w:rsidP="006D4B6B">
          <w:pPr>
            <w:pStyle w:val="a6"/>
            <w:tabs>
              <w:tab w:val="clear" w:pos="4677"/>
              <w:tab w:val="clear" w:pos="9355"/>
            </w:tabs>
            <w:jc w:val="center"/>
            <w:rPr>
              <w:i/>
              <w:sz w:val="16"/>
              <w:szCs w:val="16"/>
              <w:lang w:val="it-IT"/>
            </w:rPr>
          </w:pPr>
          <w:r w:rsidRPr="00EE2140">
            <w:rPr>
              <w:b/>
              <w:i/>
              <w:sz w:val="16"/>
              <w:szCs w:val="16"/>
              <w:lang w:val="it-IT"/>
            </w:rPr>
            <w:t>Cod</w:t>
          </w:r>
          <w:r>
            <w:rPr>
              <w:i/>
              <w:sz w:val="16"/>
              <w:szCs w:val="16"/>
              <w:lang w:val="it-IT"/>
            </w:rPr>
            <w:t>: F-PSM-7.1-7.12-12</w:t>
          </w:r>
        </w:p>
      </w:tc>
      <w:tc>
        <w:tcPr>
          <w:tcW w:w="1335" w:type="dxa"/>
          <w:shd w:val="clear" w:color="auto" w:fill="auto"/>
          <w:vAlign w:val="center"/>
        </w:tcPr>
        <w:p w14:paraId="1BCAC613" w14:textId="7FBFAFC3" w:rsidR="00463E2E" w:rsidRPr="00EE2140" w:rsidRDefault="00463E2E" w:rsidP="001A5102">
          <w:pPr>
            <w:pStyle w:val="a4"/>
            <w:tabs>
              <w:tab w:val="clear" w:pos="4677"/>
              <w:tab w:val="clear" w:pos="9355"/>
            </w:tabs>
            <w:jc w:val="center"/>
            <w:rPr>
              <w:i/>
              <w:sz w:val="16"/>
              <w:szCs w:val="16"/>
              <w:lang w:val="it-IT"/>
            </w:rPr>
          </w:pPr>
          <w:r w:rsidRPr="00EE2140">
            <w:rPr>
              <w:b/>
              <w:i/>
              <w:sz w:val="16"/>
              <w:szCs w:val="16"/>
              <w:lang w:val="it-IT"/>
            </w:rPr>
            <w:t>Ediţia</w:t>
          </w:r>
          <w:r w:rsidRPr="00EE2140">
            <w:rPr>
              <w:i/>
              <w:sz w:val="16"/>
              <w:szCs w:val="16"/>
              <w:lang w:val="it-IT"/>
            </w:rPr>
            <w:t xml:space="preserve">: </w:t>
          </w:r>
          <w:r w:rsidRPr="007F6FD3">
            <w:rPr>
              <w:b/>
              <w:i/>
              <w:color w:val="0000FF"/>
              <w:sz w:val="16"/>
              <w:szCs w:val="16"/>
              <w:lang w:val="ro-RO"/>
            </w:rPr>
            <w:t>8</w:t>
          </w:r>
        </w:p>
      </w:tc>
      <w:tc>
        <w:tcPr>
          <w:tcW w:w="1892" w:type="dxa"/>
          <w:shd w:val="clear" w:color="auto" w:fill="auto"/>
          <w:vAlign w:val="center"/>
        </w:tcPr>
        <w:p w14:paraId="4D1D864B" w14:textId="6C2CCE66" w:rsidR="00463E2E" w:rsidRPr="00EE2140" w:rsidRDefault="00463E2E" w:rsidP="001A5102">
          <w:pPr>
            <w:pStyle w:val="a6"/>
            <w:tabs>
              <w:tab w:val="clear" w:pos="4677"/>
              <w:tab w:val="clear" w:pos="9355"/>
            </w:tabs>
            <w:jc w:val="center"/>
            <w:rPr>
              <w:i/>
              <w:sz w:val="16"/>
              <w:szCs w:val="16"/>
              <w:lang w:val="it-IT"/>
            </w:rPr>
          </w:pPr>
          <w:r w:rsidRPr="00EE2140">
            <w:rPr>
              <w:b/>
              <w:i/>
              <w:sz w:val="16"/>
              <w:szCs w:val="16"/>
              <w:lang w:val="it-IT"/>
            </w:rPr>
            <w:t>Data</w:t>
          </w:r>
          <w:r>
            <w:rPr>
              <w:i/>
              <w:sz w:val="16"/>
              <w:szCs w:val="16"/>
              <w:lang w:val="it-IT"/>
            </w:rPr>
            <w:t xml:space="preserve">: </w:t>
          </w:r>
          <w:r w:rsidRPr="007F6FD3">
            <w:rPr>
              <w:b/>
              <w:i/>
              <w:color w:val="0000FF"/>
              <w:sz w:val="16"/>
              <w:szCs w:val="16"/>
              <w:lang w:val="ro-RO"/>
            </w:rPr>
            <w:t>03.05.2024</w:t>
          </w:r>
        </w:p>
      </w:tc>
      <w:tc>
        <w:tcPr>
          <w:tcW w:w="1869" w:type="dxa"/>
          <w:shd w:val="clear" w:color="auto" w:fill="auto"/>
          <w:vAlign w:val="center"/>
        </w:tcPr>
        <w:p w14:paraId="00B5B85A" w14:textId="095CDB2C" w:rsidR="00463E2E" w:rsidRPr="00EE2140" w:rsidRDefault="00463E2E" w:rsidP="006D4B6B">
          <w:pPr>
            <w:pStyle w:val="a6"/>
            <w:tabs>
              <w:tab w:val="clear" w:pos="4677"/>
              <w:tab w:val="clear" w:pos="9355"/>
            </w:tabs>
            <w:jc w:val="center"/>
            <w:rPr>
              <w:i/>
              <w:sz w:val="16"/>
              <w:szCs w:val="16"/>
              <w:lang w:val="it-IT"/>
            </w:rPr>
          </w:pPr>
          <w:r w:rsidRPr="00EE2140">
            <w:rPr>
              <w:b/>
              <w:i/>
              <w:sz w:val="16"/>
              <w:szCs w:val="16"/>
              <w:lang w:val="it-IT"/>
            </w:rPr>
            <w:t>Pagina</w:t>
          </w:r>
          <w:r>
            <w:rPr>
              <w:b/>
              <w:i/>
              <w:sz w:val="16"/>
              <w:szCs w:val="16"/>
              <w:lang w:val="it-IT"/>
            </w:rPr>
            <w:t>:</w:t>
          </w:r>
          <w:r w:rsidRPr="00EE2140">
            <w:rPr>
              <w:i/>
              <w:sz w:val="16"/>
              <w:szCs w:val="16"/>
              <w:lang w:val="it-IT"/>
            </w:rPr>
            <w:t xml:space="preserve"> </w:t>
          </w:r>
          <w:r w:rsidRPr="00EE2140">
            <w:rPr>
              <w:rStyle w:val="a8"/>
              <w:i/>
              <w:sz w:val="16"/>
              <w:szCs w:val="16"/>
            </w:rPr>
            <w:fldChar w:fldCharType="begin"/>
          </w:r>
          <w:r w:rsidRPr="00EE2140">
            <w:rPr>
              <w:rStyle w:val="a8"/>
              <w:i/>
              <w:sz w:val="16"/>
              <w:szCs w:val="16"/>
              <w:lang w:val="it-IT"/>
            </w:rPr>
            <w:instrText xml:space="preserve"> PAGE </w:instrText>
          </w:r>
          <w:r w:rsidRPr="00EE2140">
            <w:rPr>
              <w:rStyle w:val="a8"/>
              <w:i/>
              <w:sz w:val="16"/>
              <w:szCs w:val="16"/>
            </w:rPr>
            <w:fldChar w:fldCharType="separate"/>
          </w:r>
          <w:r w:rsidR="003C5380">
            <w:rPr>
              <w:rStyle w:val="a8"/>
              <w:i/>
              <w:noProof/>
              <w:sz w:val="16"/>
              <w:szCs w:val="16"/>
              <w:lang w:val="it-IT"/>
            </w:rPr>
            <w:t>9</w:t>
          </w:r>
          <w:r w:rsidRPr="00EE2140">
            <w:rPr>
              <w:rStyle w:val="a8"/>
              <w:i/>
              <w:sz w:val="16"/>
              <w:szCs w:val="16"/>
            </w:rPr>
            <w:fldChar w:fldCharType="end"/>
          </w:r>
          <w:r w:rsidRPr="00EE2140">
            <w:rPr>
              <w:rStyle w:val="a8"/>
              <w:i/>
              <w:sz w:val="16"/>
              <w:szCs w:val="16"/>
              <w:lang w:val="en-US"/>
            </w:rPr>
            <w:t xml:space="preserve"> </w:t>
          </w:r>
          <w:r w:rsidRPr="00EE2140">
            <w:rPr>
              <w:i/>
              <w:sz w:val="16"/>
              <w:szCs w:val="16"/>
              <w:lang w:val="it-IT"/>
            </w:rPr>
            <w:t xml:space="preserve">/ pagini </w:t>
          </w:r>
          <w:r w:rsidRPr="00EE2140">
            <w:rPr>
              <w:rStyle w:val="a8"/>
              <w:i/>
              <w:sz w:val="16"/>
              <w:szCs w:val="16"/>
            </w:rPr>
            <w:fldChar w:fldCharType="begin"/>
          </w:r>
          <w:r w:rsidRPr="00EE2140">
            <w:rPr>
              <w:rStyle w:val="a8"/>
              <w:i/>
              <w:sz w:val="16"/>
              <w:szCs w:val="16"/>
              <w:lang w:val="it-IT"/>
            </w:rPr>
            <w:instrText xml:space="preserve"> NUMPAGES </w:instrText>
          </w:r>
          <w:r w:rsidRPr="00EE2140">
            <w:rPr>
              <w:rStyle w:val="a8"/>
              <w:i/>
              <w:sz w:val="16"/>
              <w:szCs w:val="16"/>
            </w:rPr>
            <w:fldChar w:fldCharType="separate"/>
          </w:r>
          <w:r w:rsidR="003C5380">
            <w:rPr>
              <w:rStyle w:val="a8"/>
              <w:i/>
              <w:noProof/>
              <w:sz w:val="16"/>
              <w:szCs w:val="16"/>
              <w:lang w:val="it-IT"/>
            </w:rPr>
            <w:t>9</w:t>
          </w:r>
          <w:r w:rsidRPr="00EE2140">
            <w:rPr>
              <w:rStyle w:val="a8"/>
              <w:i/>
              <w:sz w:val="16"/>
              <w:szCs w:val="16"/>
            </w:rPr>
            <w:fldChar w:fldCharType="end"/>
          </w:r>
        </w:p>
      </w:tc>
    </w:tr>
  </w:tbl>
  <w:p w14:paraId="55B537BC" w14:textId="77777777" w:rsidR="00463E2E" w:rsidRPr="00DA4611" w:rsidRDefault="00463E2E">
    <w:pPr>
      <w:pStyle w:val="a6"/>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985"/>
      <w:gridCol w:w="1335"/>
      <w:gridCol w:w="1892"/>
      <w:gridCol w:w="1869"/>
    </w:tblGrid>
    <w:tr w:rsidR="00463E2E" w:rsidRPr="00DA4611" w14:paraId="6A74DE6A" w14:textId="77777777" w:rsidTr="00463E2E">
      <w:trPr>
        <w:jc w:val="center"/>
      </w:trPr>
      <w:tc>
        <w:tcPr>
          <w:tcW w:w="2263" w:type="dxa"/>
          <w:shd w:val="clear" w:color="auto" w:fill="auto"/>
          <w:vAlign w:val="center"/>
        </w:tcPr>
        <w:p w14:paraId="44ABCCE7" w14:textId="77777777" w:rsidR="00463E2E" w:rsidRPr="00EE2140" w:rsidRDefault="00463E2E" w:rsidP="004561C8">
          <w:pPr>
            <w:pStyle w:val="a6"/>
            <w:tabs>
              <w:tab w:val="clear" w:pos="4677"/>
              <w:tab w:val="clear" w:pos="9355"/>
            </w:tabs>
            <w:jc w:val="center"/>
            <w:rPr>
              <w:b/>
              <w:i/>
              <w:sz w:val="16"/>
              <w:szCs w:val="16"/>
              <w:lang w:val="it-IT"/>
            </w:rPr>
          </w:pPr>
          <w:r>
            <w:rPr>
              <w:b/>
              <w:i/>
              <w:sz w:val="16"/>
              <w:szCs w:val="16"/>
              <w:lang w:val="it-IT"/>
            </w:rPr>
            <w:t>OC</w:t>
          </w:r>
          <w:r w:rsidRPr="00EE2140">
            <w:rPr>
              <w:b/>
              <w:i/>
              <w:sz w:val="16"/>
              <w:szCs w:val="16"/>
              <w:lang w:val="it-IT"/>
            </w:rPr>
            <w:t xml:space="preserve"> din cadrul </w:t>
          </w:r>
          <w:r>
            <w:rPr>
              <w:b/>
              <w:i/>
              <w:color w:val="0000FF"/>
              <w:sz w:val="16"/>
              <w:szCs w:val="16"/>
              <w:lang w:val="ro-RO"/>
            </w:rPr>
            <w:t>ANRCETI</w:t>
          </w:r>
        </w:p>
      </w:tc>
      <w:tc>
        <w:tcPr>
          <w:tcW w:w="1985" w:type="dxa"/>
          <w:shd w:val="clear" w:color="auto" w:fill="auto"/>
          <w:vAlign w:val="center"/>
        </w:tcPr>
        <w:p w14:paraId="0DE0A3DF" w14:textId="751B78A6" w:rsidR="00463E2E" w:rsidRPr="00EE2140" w:rsidRDefault="00463E2E" w:rsidP="004561C8">
          <w:pPr>
            <w:pStyle w:val="a6"/>
            <w:tabs>
              <w:tab w:val="clear" w:pos="4677"/>
              <w:tab w:val="clear" w:pos="9355"/>
            </w:tabs>
            <w:jc w:val="center"/>
            <w:rPr>
              <w:i/>
              <w:sz w:val="16"/>
              <w:szCs w:val="16"/>
              <w:lang w:val="it-IT"/>
            </w:rPr>
          </w:pPr>
          <w:r w:rsidRPr="00EE2140">
            <w:rPr>
              <w:b/>
              <w:i/>
              <w:sz w:val="16"/>
              <w:szCs w:val="16"/>
              <w:lang w:val="it-IT"/>
            </w:rPr>
            <w:t>Cod</w:t>
          </w:r>
          <w:r>
            <w:rPr>
              <w:i/>
              <w:sz w:val="16"/>
              <w:szCs w:val="16"/>
              <w:lang w:val="it-IT"/>
            </w:rPr>
            <w:t>: F-PSM-7.1-7.12-12</w:t>
          </w:r>
        </w:p>
      </w:tc>
      <w:tc>
        <w:tcPr>
          <w:tcW w:w="1335" w:type="dxa"/>
          <w:shd w:val="clear" w:color="auto" w:fill="auto"/>
          <w:vAlign w:val="center"/>
        </w:tcPr>
        <w:p w14:paraId="7DFB4F57" w14:textId="77777777" w:rsidR="00463E2E" w:rsidRPr="00EE2140" w:rsidRDefault="00463E2E" w:rsidP="004561C8">
          <w:pPr>
            <w:pStyle w:val="a4"/>
            <w:tabs>
              <w:tab w:val="clear" w:pos="4677"/>
              <w:tab w:val="clear" w:pos="9355"/>
            </w:tabs>
            <w:jc w:val="center"/>
            <w:rPr>
              <w:i/>
              <w:sz w:val="16"/>
              <w:szCs w:val="16"/>
              <w:lang w:val="it-IT"/>
            </w:rPr>
          </w:pPr>
          <w:r w:rsidRPr="00EE2140">
            <w:rPr>
              <w:b/>
              <w:i/>
              <w:sz w:val="16"/>
              <w:szCs w:val="16"/>
              <w:lang w:val="it-IT"/>
            </w:rPr>
            <w:t>Ediţia</w:t>
          </w:r>
          <w:r w:rsidRPr="00EE2140">
            <w:rPr>
              <w:i/>
              <w:sz w:val="16"/>
              <w:szCs w:val="16"/>
              <w:lang w:val="it-IT"/>
            </w:rPr>
            <w:t>:</w:t>
          </w:r>
          <w:r w:rsidRPr="007F6FD3">
            <w:rPr>
              <w:b/>
              <w:i/>
              <w:color w:val="0000FF"/>
              <w:sz w:val="16"/>
              <w:szCs w:val="16"/>
              <w:lang w:val="ro-RO"/>
            </w:rPr>
            <w:t xml:space="preserve"> 8</w:t>
          </w:r>
        </w:p>
      </w:tc>
      <w:tc>
        <w:tcPr>
          <w:tcW w:w="1892" w:type="dxa"/>
          <w:shd w:val="clear" w:color="auto" w:fill="auto"/>
          <w:vAlign w:val="center"/>
        </w:tcPr>
        <w:p w14:paraId="2D1FB8B0" w14:textId="622C7C0B" w:rsidR="00463E2E" w:rsidRPr="00EE2140" w:rsidRDefault="00463E2E" w:rsidP="003A4E4A">
          <w:pPr>
            <w:pStyle w:val="a6"/>
            <w:tabs>
              <w:tab w:val="clear" w:pos="4677"/>
              <w:tab w:val="clear" w:pos="9355"/>
            </w:tabs>
            <w:jc w:val="center"/>
            <w:rPr>
              <w:i/>
              <w:sz w:val="16"/>
              <w:szCs w:val="16"/>
              <w:lang w:val="it-IT"/>
            </w:rPr>
          </w:pPr>
          <w:r w:rsidRPr="00EE2140">
            <w:rPr>
              <w:b/>
              <w:i/>
              <w:sz w:val="16"/>
              <w:szCs w:val="16"/>
              <w:lang w:val="it-IT"/>
            </w:rPr>
            <w:t>Data</w:t>
          </w:r>
          <w:r>
            <w:rPr>
              <w:i/>
              <w:sz w:val="16"/>
              <w:szCs w:val="16"/>
              <w:lang w:val="it-IT"/>
            </w:rPr>
            <w:t xml:space="preserve">: </w:t>
          </w:r>
          <w:r w:rsidRPr="007F6FD3">
            <w:rPr>
              <w:b/>
              <w:i/>
              <w:color w:val="0000FF"/>
              <w:sz w:val="16"/>
              <w:szCs w:val="16"/>
              <w:lang w:val="ro-RO"/>
            </w:rPr>
            <w:t>03.05.2024</w:t>
          </w:r>
        </w:p>
      </w:tc>
      <w:tc>
        <w:tcPr>
          <w:tcW w:w="1869" w:type="dxa"/>
          <w:shd w:val="clear" w:color="auto" w:fill="auto"/>
          <w:vAlign w:val="center"/>
        </w:tcPr>
        <w:p w14:paraId="34FD09FC" w14:textId="645A6DA2" w:rsidR="00463E2E" w:rsidRPr="00EE2140" w:rsidRDefault="00463E2E" w:rsidP="004561C8">
          <w:pPr>
            <w:pStyle w:val="a6"/>
            <w:tabs>
              <w:tab w:val="clear" w:pos="4677"/>
              <w:tab w:val="clear" w:pos="9355"/>
            </w:tabs>
            <w:jc w:val="center"/>
            <w:rPr>
              <w:i/>
              <w:sz w:val="16"/>
              <w:szCs w:val="16"/>
              <w:lang w:val="it-IT"/>
            </w:rPr>
          </w:pPr>
          <w:r w:rsidRPr="00EE2140">
            <w:rPr>
              <w:b/>
              <w:i/>
              <w:sz w:val="16"/>
              <w:szCs w:val="16"/>
              <w:lang w:val="it-IT"/>
            </w:rPr>
            <w:t>Pagina</w:t>
          </w:r>
          <w:r>
            <w:rPr>
              <w:b/>
              <w:i/>
              <w:sz w:val="16"/>
              <w:szCs w:val="16"/>
              <w:lang w:val="it-IT"/>
            </w:rPr>
            <w:t>:</w:t>
          </w:r>
          <w:r w:rsidRPr="00EE2140">
            <w:rPr>
              <w:i/>
              <w:sz w:val="16"/>
              <w:szCs w:val="16"/>
              <w:lang w:val="it-IT"/>
            </w:rPr>
            <w:t xml:space="preserve"> </w:t>
          </w:r>
          <w:r w:rsidRPr="00EE2140">
            <w:rPr>
              <w:rStyle w:val="a8"/>
              <w:i/>
              <w:sz w:val="16"/>
              <w:szCs w:val="16"/>
            </w:rPr>
            <w:fldChar w:fldCharType="begin"/>
          </w:r>
          <w:r w:rsidRPr="00EE2140">
            <w:rPr>
              <w:rStyle w:val="a8"/>
              <w:i/>
              <w:sz w:val="16"/>
              <w:szCs w:val="16"/>
              <w:lang w:val="it-IT"/>
            </w:rPr>
            <w:instrText xml:space="preserve"> PAGE </w:instrText>
          </w:r>
          <w:r w:rsidRPr="00EE2140">
            <w:rPr>
              <w:rStyle w:val="a8"/>
              <w:i/>
              <w:sz w:val="16"/>
              <w:szCs w:val="16"/>
            </w:rPr>
            <w:fldChar w:fldCharType="separate"/>
          </w:r>
          <w:r w:rsidR="003C5380">
            <w:rPr>
              <w:rStyle w:val="a8"/>
              <w:i/>
              <w:noProof/>
              <w:sz w:val="16"/>
              <w:szCs w:val="16"/>
              <w:lang w:val="it-IT"/>
            </w:rPr>
            <w:t>1</w:t>
          </w:r>
          <w:r w:rsidRPr="00EE2140">
            <w:rPr>
              <w:rStyle w:val="a8"/>
              <w:i/>
              <w:sz w:val="16"/>
              <w:szCs w:val="16"/>
            </w:rPr>
            <w:fldChar w:fldCharType="end"/>
          </w:r>
          <w:r w:rsidRPr="00EE2140">
            <w:rPr>
              <w:rStyle w:val="a8"/>
              <w:i/>
              <w:sz w:val="16"/>
              <w:szCs w:val="16"/>
              <w:lang w:val="en-US"/>
            </w:rPr>
            <w:t xml:space="preserve"> </w:t>
          </w:r>
          <w:r w:rsidRPr="00EE2140">
            <w:rPr>
              <w:i/>
              <w:sz w:val="16"/>
              <w:szCs w:val="16"/>
              <w:lang w:val="it-IT"/>
            </w:rPr>
            <w:t xml:space="preserve">/ pagini </w:t>
          </w:r>
          <w:r w:rsidRPr="00EE2140">
            <w:rPr>
              <w:rStyle w:val="a8"/>
              <w:i/>
              <w:sz w:val="16"/>
              <w:szCs w:val="16"/>
            </w:rPr>
            <w:fldChar w:fldCharType="begin"/>
          </w:r>
          <w:r w:rsidRPr="00EE2140">
            <w:rPr>
              <w:rStyle w:val="a8"/>
              <w:i/>
              <w:sz w:val="16"/>
              <w:szCs w:val="16"/>
              <w:lang w:val="it-IT"/>
            </w:rPr>
            <w:instrText xml:space="preserve"> NUMPAGES </w:instrText>
          </w:r>
          <w:r w:rsidRPr="00EE2140">
            <w:rPr>
              <w:rStyle w:val="a8"/>
              <w:i/>
              <w:sz w:val="16"/>
              <w:szCs w:val="16"/>
            </w:rPr>
            <w:fldChar w:fldCharType="separate"/>
          </w:r>
          <w:r w:rsidR="003C5380">
            <w:rPr>
              <w:rStyle w:val="a8"/>
              <w:i/>
              <w:noProof/>
              <w:sz w:val="16"/>
              <w:szCs w:val="16"/>
              <w:lang w:val="it-IT"/>
            </w:rPr>
            <w:t>9</w:t>
          </w:r>
          <w:r w:rsidRPr="00EE2140">
            <w:rPr>
              <w:rStyle w:val="a8"/>
              <w:i/>
              <w:sz w:val="16"/>
              <w:szCs w:val="16"/>
            </w:rPr>
            <w:fldChar w:fldCharType="end"/>
          </w:r>
        </w:p>
      </w:tc>
    </w:tr>
  </w:tbl>
  <w:p w14:paraId="50D6ECD8" w14:textId="77777777" w:rsidR="00463E2E" w:rsidRDefault="00463E2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06C87" w14:textId="77777777" w:rsidR="00BE51BB" w:rsidRDefault="00BE51BB" w:rsidP="0081253E">
      <w:r>
        <w:separator/>
      </w:r>
    </w:p>
  </w:footnote>
  <w:footnote w:type="continuationSeparator" w:id="0">
    <w:p w14:paraId="3CD8591F" w14:textId="77777777" w:rsidR="00BE51BB" w:rsidRDefault="00BE51BB" w:rsidP="008125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ED725" w14:textId="77777777" w:rsidR="00463E2E" w:rsidRPr="0081253E" w:rsidRDefault="00463E2E" w:rsidP="0081253E">
    <w:pPr>
      <w:pStyle w:val="a4"/>
    </w:pPr>
    <w:r w:rsidRPr="00AC17FD">
      <w:rPr>
        <w:b/>
        <w:sz w:val="24"/>
        <w:szCs w:val="24"/>
        <w:lang w:val="ro-RO"/>
      </w:rPr>
      <w:t xml:space="preserve"> </w:t>
    </w:r>
  </w:p>
  <w:tbl>
    <w:tblPr>
      <w:tblStyle w:val="a3"/>
      <w:tblW w:w="0" w:type="auto"/>
      <w:tblLook w:val="04A0" w:firstRow="1" w:lastRow="0" w:firstColumn="1" w:lastColumn="0" w:noHBand="0" w:noVBand="1"/>
    </w:tblPr>
    <w:tblGrid>
      <w:gridCol w:w="9344"/>
    </w:tblGrid>
    <w:tr w:rsidR="00463E2E" w:rsidRPr="000A5B5F" w14:paraId="2F6304BE" w14:textId="77777777" w:rsidTr="0081253E">
      <w:tc>
        <w:tcPr>
          <w:tcW w:w="9344" w:type="dxa"/>
        </w:tcPr>
        <w:p w14:paraId="61806D8C" w14:textId="77777777" w:rsidR="00463E2E" w:rsidRPr="008D6A8F" w:rsidRDefault="00463E2E" w:rsidP="0081253E">
          <w:pPr>
            <w:pStyle w:val="a4"/>
            <w:tabs>
              <w:tab w:val="clear" w:pos="4677"/>
              <w:tab w:val="clear" w:pos="9355"/>
            </w:tabs>
            <w:spacing w:line="360" w:lineRule="auto"/>
            <w:jc w:val="center"/>
            <w:rPr>
              <w:b/>
              <w:sz w:val="24"/>
              <w:szCs w:val="24"/>
              <w:lang w:val="ro-RO"/>
            </w:rPr>
          </w:pPr>
          <w:r w:rsidRPr="008D6A8F">
            <w:rPr>
              <w:b/>
              <w:sz w:val="24"/>
              <w:szCs w:val="24"/>
              <w:lang w:val="ro-RO"/>
            </w:rPr>
            <w:t xml:space="preserve">Contract de </w:t>
          </w:r>
          <w:r>
            <w:rPr>
              <w:b/>
              <w:sz w:val="24"/>
              <w:szCs w:val="24"/>
              <w:lang w:val="ro-RO"/>
            </w:rPr>
            <w:t>certificare/Certification agreement</w:t>
          </w:r>
        </w:p>
        <w:p w14:paraId="16F77C2A" w14:textId="5771731B" w:rsidR="00463E2E" w:rsidRPr="000A5B5F" w:rsidRDefault="00463E2E" w:rsidP="0023790D">
          <w:pPr>
            <w:pStyle w:val="a4"/>
            <w:jc w:val="center"/>
            <w:rPr>
              <w:u w:val="single"/>
              <w:lang w:val="en-US"/>
            </w:rPr>
          </w:pPr>
          <w:r w:rsidRPr="00AC17FD">
            <w:rPr>
              <w:b/>
              <w:sz w:val="24"/>
              <w:szCs w:val="24"/>
              <w:lang w:val="ro-RO"/>
            </w:rPr>
            <w:t xml:space="preserve">Nr. </w:t>
          </w:r>
          <w:r>
            <w:rPr>
              <w:b/>
              <w:sz w:val="24"/>
              <w:szCs w:val="24"/>
              <w:u w:val="single"/>
              <w:lang w:val="ro-RO"/>
            </w:rPr>
            <w:t xml:space="preserve">             </w:t>
          </w:r>
          <w:r>
            <w:rPr>
              <w:b/>
              <w:sz w:val="24"/>
              <w:szCs w:val="24"/>
              <w:lang w:val="ro-RO"/>
            </w:rPr>
            <w:t xml:space="preserve">   din </w:t>
          </w:r>
          <w:r>
            <w:rPr>
              <w:b/>
              <w:sz w:val="24"/>
              <w:szCs w:val="24"/>
              <w:u w:val="single"/>
              <w:lang w:val="ro-RO"/>
            </w:rPr>
            <w:t xml:space="preserve"> </w:t>
          </w:r>
          <w:r w:rsidRPr="000A5B5F">
            <w:rPr>
              <w:b/>
              <w:sz w:val="24"/>
              <w:szCs w:val="24"/>
              <w:u w:val="single"/>
              <w:lang w:val="en-US"/>
            </w:rPr>
            <w:t> </w:t>
          </w:r>
          <w:r>
            <w:rPr>
              <w:b/>
              <w:sz w:val="24"/>
              <w:szCs w:val="24"/>
              <w:u w:val="single"/>
              <w:lang w:val="ro-RO"/>
            </w:rPr>
            <w:t xml:space="preserve">            </w:t>
          </w:r>
          <w:r w:rsidRPr="000A5B5F">
            <w:rPr>
              <w:b/>
              <w:sz w:val="24"/>
              <w:szCs w:val="24"/>
              <w:u w:val="single"/>
              <w:lang w:val="en-US"/>
            </w:rPr>
            <w:t>  </w:t>
          </w:r>
        </w:p>
      </w:tc>
    </w:tr>
  </w:tbl>
  <w:p w14:paraId="04B9AA52" w14:textId="77777777" w:rsidR="00463E2E" w:rsidRPr="004143F0" w:rsidRDefault="00463E2E" w:rsidP="0081253E">
    <w:pPr>
      <w:pStyle w:val="a4"/>
      <w:rPr>
        <w:lang w:val="en-US"/>
      </w:rPr>
    </w:pPr>
    <w:r w:rsidRPr="004143F0">
      <w:rPr>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428E"/>
    <w:multiLevelType w:val="multilevel"/>
    <w:tmpl w:val="10C6D4E4"/>
    <w:lvl w:ilvl="0">
      <w:start w:val="8"/>
      <w:numFmt w:val="decimal"/>
      <w:lvlText w:val="%1"/>
      <w:lvlJc w:val="left"/>
      <w:pPr>
        <w:ind w:left="360" w:hanging="360"/>
      </w:pPr>
      <w:rPr>
        <w:rFonts w:hint="default"/>
      </w:rPr>
    </w:lvl>
    <w:lvl w:ilvl="1">
      <w:start w:val="1"/>
      <w:numFmt w:val="decimal"/>
      <w:lvlText w:val="%1.%2"/>
      <w:lvlJc w:val="left"/>
      <w:pPr>
        <w:ind w:left="961" w:hanging="360"/>
      </w:pPr>
      <w:rPr>
        <w:rFonts w:hint="default"/>
        <w:b/>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 w15:restartNumberingAfterBreak="0">
    <w:nsid w:val="023276FD"/>
    <w:multiLevelType w:val="multilevel"/>
    <w:tmpl w:val="80FE2F42"/>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15:restartNumberingAfterBreak="0">
    <w:nsid w:val="026B6E38"/>
    <w:multiLevelType w:val="multilevel"/>
    <w:tmpl w:val="3CBA319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0F6F500F"/>
    <w:multiLevelType w:val="hybridMultilevel"/>
    <w:tmpl w:val="152E083A"/>
    <w:lvl w:ilvl="0" w:tplc="191CCB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333BC"/>
    <w:multiLevelType w:val="multilevel"/>
    <w:tmpl w:val="CF0C8EC8"/>
    <w:lvl w:ilvl="0">
      <w:start w:val="8"/>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7CB006A"/>
    <w:multiLevelType w:val="multilevel"/>
    <w:tmpl w:val="6BB2FF0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BF6F2C"/>
    <w:multiLevelType w:val="multilevel"/>
    <w:tmpl w:val="1CF65F8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C4C510C"/>
    <w:multiLevelType w:val="multilevel"/>
    <w:tmpl w:val="EB604F06"/>
    <w:lvl w:ilvl="0">
      <w:start w:val="6"/>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8" w15:restartNumberingAfterBreak="0">
    <w:nsid w:val="1DC251E3"/>
    <w:multiLevelType w:val="hybridMultilevel"/>
    <w:tmpl w:val="B01495E0"/>
    <w:lvl w:ilvl="0" w:tplc="1F927248">
      <w:start w:val="1"/>
      <w:numFmt w:val="lowerLetter"/>
      <w:lvlText w:val="%1)"/>
      <w:lvlJc w:val="left"/>
      <w:pPr>
        <w:ind w:left="886" w:hanging="360"/>
      </w:pPr>
      <w:rPr>
        <w:rFonts w:hint="default"/>
      </w:rPr>
    </w:lvl>
    <w:lvl w:ilvl="1" w:tplc="04190019" w:tentative="1">
      <w:start w:val="1"/>
      <w:numFmt w:val="lowerLetter"/>
      <w:lvlText w:val="%2."/>
      <w:lvlJc w:val="left"/>
      <w:pPr>
        <w:ind w:left="1606" w:hanging="360"/>
      </w:pPr>
    </w:lvl>
    <w:lvl w:ilvl="2" w:tplc="0419001B" w:tentative="1">
      <w:start w:val="1"/>
      <w:numFmt w:val="lowerRoman"/>
      <w:lvlText w:val="%3."/>
      <w:lvlJc w:val="right"/>
      <w:pPr>
        <w:ind w:left="2326" w:hanging="180"/>
      </w:pPr>
    </w:lvl>
    <w:lvl w:ilvl="3" w:tplc="0419000F" w:tentative="1">
      <w:start w:val="1"/>
      <w:numFmt w:val="decimal"/>
      <w:lvlText w:val="%4."/>
      <w:lvlJc w:val="left"/>
      <w:pPr>
        <w:ind w:left="3046" w:hanging="360"/>
      </w:pPr>
    </w:lvl>
    <w:lvl w:ilvl="4" w:tplc="04190019" w:tentative="1">
      <w:start w:val="1"/>
      <w:numFmt w:val="lowerLetter"/>
      <w:lvlText w:val="%5."/>
      <w:lvlJc w:val="left"/>
      <w:pPr>
        <w:ind w:left="3766" w:hanging="360"/>
      </w:pPr>
    </w:lvl>
    <w:lvl w:ilvl="5" w:tplc="0419001B" w:tentative="1">
      <w:start w:val="1"/>
      <w:numFmt w:val="lowerRoman"/>
      <w:lvlText w:val="%6."/>
      <w:lvlJc w:val="right"/>
      <w:pPr>
        <w:ind w:left="4486" w:hanging="180"/>
      </w:pPr>
    </w:lvl>
    <w:lvl w:ilvl="6" w:tplc="0419000F" w:tentative="1">
      <w:start w:val="1"/>
      <w:numFmt w:val="decimal"/>
      <w:lvlText w:val="%7."/>
      <w:lvlJc w:val="left"/>
      <w:pPr>
        <w:ind w:left="5206" w:hanging="360"/>
      </w:pPr>
    </w:lvl>
    <w:lvl w:ilvl="7" w:tplc="04190019" w:tentative="1">
      <w:start w:val="1"/>
      <w:numFmt w:val="lowerLetter"/>
      <w:lvlText w:val="%8."/>
      <w:lvlJc w:val="left"/>
      <w:pPr>
        <w:ind w:left="5926" w:hanging="360"/>
      </w:pPr>
    </w:lvl>
    <w:lvl w:ilvl="8" w:tplc="0419001B" w:tentative="1">
      <w:start w:val="1"/>
      <w:numFmt w:val="lowerRoman"/>
      <w:lvlText w:val="%9."/>
      <w:lvlJc w:val="right"/>
      <w:pPr>
        <w:ind w:left="6646" w:hanging="180"/>
      </w:pPr>
    </w:lvl>
  </w:abstractNum>
  <w:abstractNum w:abstractNumId="9" w15:restartNumberingAfterBreak="0">
    <w:nsid w:val="29055EE5"/>
    <w:multiLevelType w:val="multilevel"/>
    <w:tmpl w:val="34E48B42"/>
    <w:lvl w:ilvl="0">
      <w:start w:val="7"/>
      <w:numFmt w:val="decimal"/>
      <w:lvlText w:val="%1"/>
      <w:lvlJc w:val="left"/>
      <w:pPr>
        <w:ind w:left="360" w:hanging="360"/>
      </w:pPr>
      <w:rPr>
        <w:rFonts w:hint="default"/>
      </w:rPr>
    </w:lvl>
    <w:lvl w:ilvl="1">
      <w:start w:val="1"/>
      <w:numFmt w:val="decimal"/>
      <w:lvlText w:val="%1.%2"/>
      <w:lvlJc w:val="left"/>
      <w:pPr>
        <w:ind w:left="961" w:hanging="360"/>
      </w:pPr>
      <w:rPr>
        <w:rFonts w:hint="default"/>
        <w:b/>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0" w15:restartNumberingAfterBreak="0">
    <w:nsid w:val="292A71A4"/>
    <w:multiLevelType w:val="multilevel"/>
    <w:tmpl w:val="03F42AE6"/>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1" w15:restartNumberingAfterBreak="0">
    <w:nsid w:val="29834A90"/>
    <w:multiLevelType w:val="multilevel"/>
    <w:tmpl w:val="566C06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DE071D"/>
    <w:multiLevelType w:val="hybridMultilevel"/>
    <w:tmpl w:val="B8C4CBB2"/>
    <w:lvl w:ilvl="0" w:tplc="12BAC3D2">
      <w:start w:val="1"/>
      <w:numFmt w:val="lowerLetter"/>
      <w:lvlText w:val="%1)"/>
      <w:lvlJc w:val="left"/>
      <w:pPr>
        <w:tabs>
          <w:tab w:val="num" w:pos="720"/>
        </w:tabs>
        <w:ind w:left="720" w:hanging="360"/>
      </w:pPr>
      <w:rPr>
        <w:rFonts w:hint="default"/>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47994"/>
    <w:multiLevelType w:val="hybridMultilevel"/>
    <w:tmpl w:val="6A20C1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2B2FB9"/>
    <w:multiLevelType w:val="multilevel"/>
    <w:tmpl w:val="837E1C5E"/>
    <w:lvl w:ilvl="0">
      <w:start w:val="8"/>
      <w:numFmt w:val="decimal"/>
      <w:lvlText w:val="%1"/>
      <w:lvlJc w:val="left"/>
      <w:pPr>
        <w:ind w:left="360" w:hanging="360"/>
      </w:pPr>
      <w:rPr>
        <w:rFonts w:hint="default"/>
      </w:rPr>
    </w:lvl>
    <w:lvl w:ilvl="1">
      <w:start w:val="1"/>
      <w:numFmt w:val="decimal"/>
      <w:lvlText w:val="%1.%2"/>
      <w:lvlJc w:val="left"/>
      <w:pPr>
        <w:ind w:left="961" w:hanging="360"/>
      </w:pPr>
      <w:rPr>
        <w:rFonts w:hint="default"/>
        <w:b/>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248" w:hanging="1440"/>
      </w:pPr>
      <w:rPr>
        <w:rFonts w:hint="default"/>
      </w:rPr>
    </w:lvl>
  </w:abstractNum>
  <w:abstractNum w:abstractNumId="15" w15:restartNumberingAfterBreak="0">
    <w:nsid w:val="3FEB4CAE"/>
    <w:multiLevelType w:val="hybridMultilevel"/>
    <w:tmpl w:val="4CCEDF70"/>
    <w:lvl w:ilvl="0" w:tplc="AE9C0C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C241A"/>
    <w:multiLevelType w:val="multilevel"/>
    <w:tmpl w:val="081A0C3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5B441B3"/>
    <w:multiLevelType w:val="multilevel"/>
    <w:tmpl w:val="0D3AA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531EE6"/>
    <w:multiLevelType w:val="multilevel"/>
    <w:tmpl w:val="0D4C7848"/>
    <w:lvl w:ilvl="0">
      <w:start w:val="3"/>
      <w:numFmt w:val="decimal"/>
      <w:lvlText w:val="%1"/>
      <w:lvlJc w:val="left"/>
      <w:pPr>
        <w:ind w:left="360" w:hanging="360"/>
      </w:pPr>
      <w:rPr>
        <w:rFonts w:hint="default"/>
      </w:rPr>
    </w:lvl>
    <w:lvl w:ilvl="1">
      <w:start w:val="1"/>
      <w:numFmt w:val="decimal"/>
      <w:lvlText w:val="%1.%2"/>
      <w:lvlJc w:val="left"/>
      <w:pPr>
        <w:ind w:left="614"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9724F94"/>
    <w:multiLevelType w:val="multilevel"/>
    <w:tmpl w:val="94AE4024"/>
    <w:lvl w:ilvl="0">
      <w:start w:val="7"/>
      <w:numFmt w:val="decimal"/>
      <w:lvlText w:val="%1"/>
      <w:lvlJc w:val="left"/>
      <w:pPr>
        <w:ind w:left="360" w:hanging="360"/>
      </w:pPr>
      <w:rPr>
        <w:rFonts w:hint="default"/>
        <w:b w:val="0"/>
      </w:rPr>
    </w:lvl>
    <w:lvl w:ilvl="1">
      <w:start w:val="1"/>
      <w:numFmt w:val="decimal"/>
      <w:lvlText w:val="%1.%2"/>
      <w:lvlJc w:val="left"/>
      <w:pPr>
        <w:ind w:left="961" w:hanging="360"/>
      </w:pPr>
      <w:rPr>
        <w:rFonts w:hint="default"/>
        <w:b/>
      </w:rPr>
    </w:lvl>
    <w:lvl w:ilvl="2">
      <w:start w:val="1"/>
      <w:numFmt w:val="decimal"/>
      <w:lvlText w:val="%1.%2.%3"/>
      <w:lvlJc w:val="left"/>
      <w:pPr>
        <w:ind w:left="1922" w:hanging="720"/>
      </w:pPr>
      <w:rPr>
        <w:rFonts w:hint="default"/>
        <w:b w:val="0"/>
      </w:rPr>
    </w:lvl>
    <w:lvl w:ilvl="3">
      <w:start w:val="1"/>
      <w:numFmt w:val="decimal"/>
      <w:lvlText w:val="%1.%2.%3.%4"/>
      <w:lvlJc w:val="left"/>
      <w:pPr>
        <w:ind w:left="2523" w:hanging="720"/>
      </w:pPr>
      <w:rPr>
        <w:rFonts w:hint="default"/>
        <w:b w:val="0"/>
      </w:rPr>
    </w:lvl>
    <w:lvl w:ilvl="4">
      <w:start w:val="1"/>
      <w:numFmt w:val="decimal"/>
      <w:lvlText w:val="%1.%2.%3.%4.%5"/>
      <w:lvlJc w:val="left"/>
      <w:pPr>
        <w:ind w:left="3484" w:hanging="1080"/>
      </w:pPr>
      <w:rPr>
        <w:rFonts w:hint="default"/>
        <w:b w:val="0"/>
      </w:rPr>
    </w:lvl>
    <w:lvl w:ilvl="5">
      <w:start w:val="1"/>
      <w:numFmt w:val="decimal"/>
      <w:lvlText w:val="%1.%2.%3.%4.%5.%6"/>
      <w:lvlJc w:val="left"/>
      <w:pPr>
        <w:ind w:left="4085" w:hanging="1080"/>
      </w:pPr>
      <w:rPr>
        <w:rFonts w:hint="default"/>
        <w:b w:val="0"/>
      </w:rPr>
    </w:lvl>
    <w:lvl w:ilvl="6">
      <w:start w:val="1"/>
      <w:numFmt w:val="decimal"/>
      <w:lvlText w:val="%1.%2.%3.%4.%5.%6.%7"/>
      <w:lvlJc w:val="left"/>
      <w:pPr>
        <w:ind w:left="5046" w:hanging="1440"/>
      </w:pPr>
      <w:rPr>
        <w:rFonts w:hint="default"/>
        <w:b w:val="0"/>
      </w:rPr>
    </w:lvl>
    <w:lvl w:ilvl="7">
      <w:start w:val="1"/>
      <w:numFmt w:val="decimal"/>
      <w:lvlText w:val="%1.%2.%3.%4.%5.%6.%7.%8"/>
      <w:lvlJc w:val="left"/>
      <w:pPr>
        <w:ind w:left="5647" w:hanging="1440"/>
      </w:pPr>
      <w:rPr>
        <w:rFonts w:hint="default"/>
        <w:b w:val="0"/>
      </w:rPr>
    </w:lvl>
    <w:lvl w:ilvl="8">
      <w:start w:val="1"/>
      <w:numFmt w:val="decimal"/>
      <w:lvlText w:val="%1.%2.%3.%4.%5.%6.%7.%8.%9"/>
      <w:lvlJc w:val="left"/>
      <w:pPr>
        <w:ind w:left="6248" w:hanging="1440"/>
      </w:pPr>
      <w:rPr>
        <w:rFonts w:hint="default"/>
        <w:b w:val="0"/>
      </w:rPr>
    </w:lvl>
  </w:abstractNum>
  <w:abstractNum w:abstractNumId="20" w15:restartNumberingAfterBreak="0">
    <w:nsid w:val="4BE274D4"/>
    <w:multiLevelType w:val="multilevel"/>
    <w:tmpl w:val="114AB93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7"/>
        </w:tabs>
        <w:ind w:left="857" w:hanging="432"/>
      </w:pPr>
      <w:rPr>
        <w:b/>
      </w:rPr>
    </w:lvl>
    <w:lvl w:ilvl="2">
      <w:start w:val="1"/>
      <w:numFmt w:val="decimal"/>
      <w:lvlText w:val="%1.%2.%3."/>
      <w:lvlJc w:val="left"/>
      <w:pPr>
        <w:tabs>
          <w:tab w:val="num" w:pos="1440"/>
        </w:tabs>
        <w:ind w:left="1224" w:hanging="504"/>
      </w:pPr>
      <w:rPr>
        <w:b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EC35BA8"/>
    <w:multiLevelType w:val="multilevel"/>
    <w:tmpl w:val="6C7687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0104AE2"/>
    <w:multiLevelType w:val="multilevel"/>
    <w:tmpl w:val="0542175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3" w15:restartNumberingAfterBreak="0">
    <w:nsid w:val="52332718"/>
    <w:multiLevelType w:val="multilevel"/>
    <w:tmpl w:val="EAB47906"/>
    <w:lvl w:ilvl="0">
      <w:start w:val="5"/>
      <w:numFmt w:val="decimal"/>
      <w:lvlText w:val="%1"/>
      <w:lvlJc w:val="left"/>
      <w:pPr>
        <w:ind w:left="360" w:hanging="360"/>
      </w:pPr>
      <w:rPr>
        <w:rFonts w:hint="default"/>
      </w:rPr>
    </w:lvl>
    <w:lvl w:ilvl="1">
      <w:start w:val="1"/>
      <w:numFmt w:val="decimal"/>
      <w:lvlText w:val="%1.%2"/>
      <w:lvlJc w:val="left"/>
      <w:pPr>
        <w:ind w:left="885" w:hanging="360"/>
      </w:pPr>
      <w:rPr>
        <w:rFonts w:hint="default"/>
      </w:rPr>
    </w:lvl>
    <w:lvl w:ilvl="2">
      <w:start w:val="1"/>
      <w:numFmt w:val="decimal"/>
      <w:lvlText w:val="%1.%2.%3"/>
      <w:lvlJc w:val="left"/>
      <w:pPr>
        <w:ind w:left="1770" w:hanging="720"/>
      </w:pPr>
      <w:rPr>
        <w:rFonts w:hint="default"/>
        <w:b/>
        <w:strike w:val="0"/>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5640" w:hanging="1440"/>
      </w:pPr>
      <w:rPr>
        <w:rFonts w:hint="default"/>
      </w:rPr>
    </w:lvl>
  </w:abstractNum>
  <w:abstractNum w:abstractNumId="24" w15:restartNumberingAfterBreak="0">
    <w:nsid w:val="58701444"/>
    <w:multiLevelType w:val="multilevel"/>
    <w:tmpl w:val="1CF65F8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EB0B0C"/>
    <w:multiLevelType w:val="hybridMultilevel"/>
    <w:tmpl w:val="F83C96C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755F97"/>
    <w:multiLevelType w:val="multilevel"/>
    <w:tmpl w:val="F064DEEE"/>
    <w:lvl w:ilvl="0">
      <w:start w:val="5"/>
      <w:numFmt w:val="decimal"/>
      <w:lvlText w:val="%1"/>
      <w:lvlJc w:val="left"/>
      <w:pPr>
        <w:ind w:left="360" w:hanging="360"/>
      </w:pPr>
      <w:rPr>
        <w:rFonts w:hint="default"/>
      </w:rPr>
    </w:lvl>
    <w:lvl w:ilvl="1">
      <w:start w:val="1"/>
      <w:numFmt w:val="decimal"/>
      <w:lvlText w:val="%1.%2"/>
      <w:lvlJc w:val="left"/>
      <w:pPr>
        <w:ind w:left="885" w:hanging="360"/>
      </w:pPr>
      <w:rPr>
        <w:rFonts w:hint="default"/>
      </w:rPr>
    </w:lvl>
    <w:lvl w:ilvl="2">
      <w:start w:val="1"/>
      <w:numFmt w:val="decimal"/>
      <w:lvlText w:val="%1.%2.%3"/>
      <w:lvlJc w:val="left"/>
      <w:pPr>
        <w:ind w:left="1770" w:hanging="720"/>
      </w:pPr>
      <w:rPr>
        <w:rFonts w:hint="default"/>
        <w:b/>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5640" w:hanging="1440"/>
      </w:pPr>
      <w:rPr>
        <w:rFonts w:hint="default"/>
      </w:rPr>
    </w:lvl>
  </w:abstractNum>
  <w:abstractNum w:abstractNumId="27" w15:restartNumberingAfterBreak="0">
    <w:nsid w:val="688046B6"/>
    <w:multiLevelType w:val="multilevel"/>
    <w:tmpl w:val="35A09A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8FA092B"/>
    <w:multiLevelType w:val="multilevel"/>
    <w:tmpl w:val="9278AD3C"/>
    <w:lvl w:ilvl="0">
      <w:start w:val="3"/>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24" w:hanging="720"/>
      </w:pPr>
      <w:rPr>
        <w:rFonts w:hint="default"/>
        <w:b w:val="0"/>
      </w:rPr>
    </w:lvl>
    <w:lvl w:ilvl="3">
      <w:start w:val="1"/>
      <w:numFmt w:val="decimal"/>
      <w:lvlText w:val="%1.%2.%3.%4"/>
      <w:lvlJc w:val="left"/>
      <w:pPr>
        <w:ind w:left="2376" w:hanging="720"/>
      </w:pPr>
      <w:rPr>
        <w:rFonts w:hint="default"/>
        <w:b/>
      </w:rPr>
    </w:lvl>
    <w:lvl w:ilvl="4">
      <w:start w:val="1"/>
      <w:numFmt w:val="decimal"/>
      <w:lvlText w:val="%1.%2.%3.%4.%5"/>
      <w:lvlJc w:val="left"/>
      <w:pPr>
        <w:ind w:left="3288" w:hanging="1080"/>
      </w:pPr>
      <w:rPr>
        <w:rFonts w:hint="default"/>
        <w:b/>
      </w:rPr>
    </w:lvl>
    <w:lvl w:ilvl="5">
      <w:start w:val="1"/>
      <w:numFmt w:val="decimal"/>
      <w:lvlText w:val="%1.%2.%3.%4.%5.%6"/>
      <w:lvlJc w:val="left"/>
      <w:pPr>
        <w:ind w:left="3840" w:hanging="1080"/>
      </w:pPr>
      <w:rPr>
        <w:rFonts w:hint="default"/>
        <w:b/>
      </w:rPr>
    </w:lvl>
    <w:lvl w:ilvl="6">
      <w:start w:val="1"/>
      <w:numFmt w:val="decimal"/>
      <w:lvlText w:val="%1.%2.%3.%4.%5.%6.%7"/>
      <w:lvlJc w:val="left"/>
      <w:pPr>
        <w:ind w:left="4752" w:hanging="1440"/>
      </w:pPr>
      <w:rPr>
        <w:rFonts w:hint="default"/>
        <w:b/>
      </w:rPr>
    </w:lvl>
    <w:lvl w:ilvl="7">
      <w:start w:val="1"/>
      <w:numFmt w:val="decimal"/>
      <w:lvlText w:val="%1.%2.%3.%4.%5.%6.%7.%8"/>
      <w:lvlJc w:val="left"/>
      <w:pPr>
        <w:ind w:left="5304" w:hanging="1440"/>
      </w:pPr>
      <w:rPr>
        <w:rFonts w:hint="default"/>
        <w:b/>
      </w:rPr>
    </w:lvl>
    <w:lvl w:ilvl="8">
      <w:start w:val="1"/>
      <w:numFmt w:val="decimal"/>
      <w:lvlText w:val="%1.%2.%3.%4.%5.%6.%7.%8.%9"/>
      <w:lvlJc w:val="left"/>
      <w:pPr>
        <w:ind w:left="5856" w:hanging="1440"/>
      </w:pPr>
      <w:rPr>
        <w:rFonts w:hint="default"/>
        <w:b/>
      </w:rPr>
    </w:lvl>
  </w:abstractNum>
  <w:abstractNum w:abstractNumId="29" w15:restartNumberingAfterBreak="0">
    <w:nsid w:val="6AA46DBD"/>
    <w:multiLevelType w:val="multilevel"/>
    <w:tmpl w:val="8092DE3C"/>
    <w:lvl w:ilvl="0">
      <w:start w:val="4"/>
      <w:numFmt w:val="decimal"/>
      <w:lvlText w:val="%1"/>
      <w:lvlJc w:val="left"/>
      <w:pPr>
        <w:ind w:left="360" w:hanging="360"/>
      </w:pPr>
      <w:rPr>
        <w:rFonts w:hint="default"/>
      </w:rPr>
    </w:lvl>
    <w:lvl w:ilvl="1">
      <w:start w:val="1"/>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5640" w:hanging="1440"/>
      </w:pPr>
      <w:rPr>
        <w:rFonts w:hint="default"/>
      </w:rPr>
    </w:lvl>
  </w:abstractNum>
  <w:abstractNum w:abstractNumId="30" w15:restartNumberingAfterBreak="0">
    <w:nsid w:val="6C7D46D4"/>
    <w:multiLevelType w:val="hybridMultilevel"/>
    <w:tmpl w:val="154A1FFA"/>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0583C86">
      <w:start w:val="2"/>
      <w:numFmt w:val="bullet"/>
      <w:lvlText w:val="-"/>
      <w:lvlJc w:val="left"/>
      <w:pPr>
        <w:ind w:left="2880" w:hanging="360"/>
      </w:pPr>
      <w:rPr>
        <w:rFonts w:ascii="Times New Roman" w:eastAsia="Times New Roman" w:hAnsi="Times New Roman" w:cs="Times New Roman" w:hint="default"/>
        <w:color w:val="0070C0"/>
      </w:rPr>
    </w:lvl>
    <w:lvl w:ilvl="4" w:tplc="2564B7D4">
      <w:start w:val="5"/>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1E35EF"/>
    <w:multiLevelType w:val="multilevel"/>
    <w:tmpl w:val="3B84913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50877A2"/>
    <w:multiLevelType w:val="multilevel"/>
    <w:tmpl w:val="843C8F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5AA4123"/>
    <w:multiLevelType w:val="multilevel"/>
    <w:tmpl w:val="59F6A67E"/>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4" w15:restartNumberingAfterBreak="0">
    <w:nsid w:val="784951ED"/>
    <w:multiLevelType w:val="hybridMultilevel"/>
    <w:tmpl w:val="8018933A"/>
    <w:lvl w:ilvl="0" w:tplc="191CC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536465"/>
    <w:multiLevelType w:val="multilevel"/>
    <w:tmpl w:val="91226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B9B4577"/>
    <w:multiLevelType w:val="multilevel"/>
    <w:tmpl w:val="F8C068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E195746"/>
    <w:multiLevelType w:val="multilevel"/>
    <w:tmpl w:val="BA12C4C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12"/>
  </w:num>
  <w:num w:numId="3">
    <w:abstractNumId w:val="5"/>
  </w:num>
  <w:num w:numId="4">
    <w:abstractNumId w:val="13"/>
  </w:num>
  <w:num w:numId="5">
    <w:abstractNumId w:val="28"/>
  </w:num>
  <w:num w:numId="6">
    <w:abstractNumId w:val="3"/>
  </w:num>
  <w:num w:numId="7">
    <w:abstractNumId w:val="11"/>
  </w:num>
  <w:num w:numId="8">
    <w:abstractNumId w:val="4"/>
  </w:num>
  <w:num w:numId="9">
    <w:abstractNumId w:val="30"/>
  </w:num>
  <w:num w:numId="10">
    <w:abstractNumId w:val="33"/>
  </w:num>
  <w:num w:numId="11">
    <w:abstractNumId w:val="29"/>
  </w:num>
  <w:num w:numId="12">
    <w:abstractNumId w:val="7"/>
  </w:num>
  <w:num w:numId="13">
    <w:abstractNumId w:val="1"/>
  </w:num>
  <w:num w:numId="14">
    <w:abstractNumId w:val="2"/>
  </w:num>
  <w:num w:numId="15">
    <w:abstractNumId w:val="22"/>
  </w:num>
  <w:num w:numId="16">
    <w:abstractNumId w:val="18"/>
  </w:num>
  <w:num w:numId="17">
    <w:abstractNumId w:val="17"/>
  </w:num>
  <w:num w:numId="18">
    <w:abstractNumId w:val="36"/>
  </w:num>
  <w:num w:numId="19">
    <w:abstractNumId w:val="10"/>
  </w:num>
  <w:num w:numId="20">
    <w:abstractNumId w:val="23"/>
  </w:num>
  <w:num w:numId="21">
    <w:abstractNumId w:val="27"/>
  </w:num>
  <w:num w:numId="22">
    <w:abstractNumId w:val="35"/>
  </w:num>
  <w:num w:numId="23">
    <w:abstractNumId w:val="37"/>
  </w:num>
  <w:num w:numId="24">
    <w:abstractNumId w:val="31"/>
  </w:num>
  <w:num w:numId="25">
    <w:abstractNumId w:val="25"/>
  </w:num>
  <w:num w:numId="26">
    <w:abstractNumId w:val="8"/>
  </w:num>
  <w:num w:numId="27">
    <w:abstractNumId w:val="26"/>
  </w:num>
  <w:num w:numId="28">
    <w:abstractNumId w:val="32"/>
  </w:num>
  <w:num w:numId="29">
    <w:abstractNumId w:val="21"/>
  </w:num>
  <w:num w:numId="30">
    <w:abstractNumId w:val="9"/>
  </w:num>
  <w:num w:numId="31">
    <w:abstractNumId w:val="19"/>
  </w:num>
  <w:num w:numId="32">
    <w:abstractNumId w:val="0"/>
  </w:num>
  <w:num w:numId="33">
    <w:abstractNumId w:val="14"/>
  </w:num>
  <w:num w:numId="34">
    <w:abstractNumId w:val="16"/>
  </w:num>
  <w:num w:numId="35">
    <w:abstractNumId w:val="6"/>
  </w:num>
  <w:num w:numId="36">
    <w:abstractNumId w:val="34"/>
  </w:num>
  <w:num w:numId="37">
    <w:abstractNumId w:val="15"/>
  </w:num>
  <w:num w:numId="3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grammar="clean"/>
  <w:documentProtection w:edit="readOnly" w:enforcement="1" w:cryptProviderType="rsaAES" w:cryptAlgorithmClass="hash" w:cryptAlgorithmType="typeAny" w:cryptAlgorithmSid="14" w:cryptSpinCount="100000" w:hash="3C6bZAHjymRV+78cqi0y/Y10DyP7wi9RbJo6sN4rJdu9bFMc4hH7QMGwaFNeV6cdLMpnhV79ZCMSjnkgnnGfIw==" w:salt="fYUbzngUsh93uXP3ENAze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E9"/>
    <w:rsid w:val="000016CC"/>
    <w:rsid w:val="00011C4F"/>
    <w:rsid w:val="000243B2"/>
    <w:rsid w:val="000418D9"/>
    <w:rsid w:val="00044ACD"/>
    <w:rsid w:val="00052067"/>
    <w:rsid w:val="00054B9C"/>
    <w:rsid w:val="00057C1F"/>
    <w:rsid w:val="00063503"/>
    <w:rsid w:val="00066008"/>
    <w:rsid w:val="000661DE"/>
    <w:rsid w:val="00071A18"/>
    <w:rsid w:val="00090C65"/>
    <w:rsid w:val="000947C1"/>
    <w:rsid w:val="00094CF8"/>
    <w:rsid w:val="00095310"/>
    <w:rsid w:val="000967B3"/>
    <w:rsid w:val="000A1B02"/>
    <w:rsid w:val="000A5B5F"/>
    <w:rsid w:val="000A7F69"/>
    <w:rsid w:val="000B1338"/>
    <w:rsid w:val="000D5812"/>
    <w:rsid w:val="000D6F3F"/>
    <w:rsid w:val="000E1E37"/>
    <w:rsid w:val="000E48FA"/>
    <w:rsid w:val="000F1FC3"/>
    <w:rsid w:val="00101F4F"/>
    <w:rsid w:val="00110F9A"/>
    <w:rsid w:val="0011266A"/>
    <w:rsid w:val="00114189"/>
    <w:rsid w:val="001233FD"/>
    <w:rsid w:val="0012449C"/>
    <w:rsid w:val="0013290E"/>
    <w:rsid w:val="00135941"/>
    <w:rsid w:val="0014035E"/>
    <w:rsid w:val="00152B63"/>
    <w:rsid w:val="00156CB8"/>
    <w:rsid w:val="0016078A"/>
    <w:rsid w:val="00170D9F"/>
    <w:rsid w:val="00176544"/>
    <w:rsid w:val="0019126D"/>
    <w:rsid w:val="00191CB2"/>
    <w:rsid w:val="001941B0"/>
    <w:rsid w:val="00194F23"/>
    <w:rsid w:val="001A4550"/>
    <w:rsid w:val="001A5102"/>
    <w:rsid w:val="001B034A"/>
    <w:rsid w:val="001B1631"/>
    <w:rsid w:val="001C5B0E"/>
    <w:rsid w:val="001D1E13"/>
    <w:rsid w:val="001D5028"/>
    <w:rsid w:val="001D7FAF"/>
    <w:rsid w:val="001E1009"/>
    <w:rsid w:val="001E2614"/>
    <w:rsid w:val="001F30C0"/>
    <w:rsid w:val="001F70FF"/>
    <w:rsid w:val="00225931"/>
    <w:rsid w:val="0023790D"/>
    <w:rsid w:val="002574F0"/>
    <w:rsid w:val="00260566"/>
    <w:rsid w:val="00264CFD"/>
    <w:rsid w:val="00271EBE"/>
    <w:rsid w:val="0027330B"/>
    <w:rsid w:val="00292443"/>
    <w:rsid w:val="002A349F"/>
    <w:rsid w:val="002A6994"/>
    <w:rsid w:val="002B1920"/>
    <w:rsid w:val="002B7505"/>
    <w:rsid w:val="002C16EC"/>
    <w:rsid w:val="002C266F"/>
    <w:rsid w:val="002C4B4D"/>
    <w:rsid w:val="002D2866"/>
    <w:rsid w:val="002D2F66"/>
    <w:rsid w:val="002E3BB3"/>
    <w:rsid w:val="002F00B6"/>
    <w:rsid w:val="002F3B2E"/>
    <w:rsid w:val="002F3F70"/>
    <w:rsid w:val="0030136D"/>
    <w:rsid w:val="00301F91"/>
    <w:rsid w:val="003270A2"/>
    <w:rsid w:val="00333A69"/>
    <w:rsid w:val="00333AA9"/>
    <w:rsid w:val="00337619"/>
    <w:rsid w:val="00366743"/>
    <w:rsid w:val="00385D45"/>
    <w:rsid w:val="00391DE7"/>
    <w:rsid w:val="00394B01"/>
    <w:rsid w:val="003A05B9"/>
    <w:rsid w:val="003A4E4A"/>
    <w:rsid w:val="003A5D88"/>
    <w:rsid w:val="003B22F9"/>
    <w:rsid w:val="003B305A"/>
    <w:rsid w:val="003B35F6"/>
    <w:rsid w:val="003C5380"/>
    <w:rsid w:val="003D1993"/>
    <w:rsid w:val="003D5E2F"/>
    <w:rsid w:val="003D7DF6"/>
    <w:rsid w:val="003E3099"/>
    <w:rsid w:val="003F0B04"/>
    <w:rsid w:val="003F482A"/>
    <w:rsid w:val="003F746C"/>
    <w:rsid w:val="00401D3C"/>
    <w:rsid w:val="0041044C"/>
    <w:rsid w:val="004143F0"/>
    <w:rsid w:val="00414F22"/>
    <w:rsid w:val="00417714"/>
    <w:rsid w:val="0043172F"/>
    <w:rsid w:val="00432B37"/>
    <w:rsid w:val="00435AD7"/>
    <w:rsid w:val="004365DC"/>
    <w:rsid w:val="00437173"/>
    <w:rsid w:val="00442FA2"/>
    <w:rsid w:val="00443BA4"/>
    <w:rsid w:val="00454539"/>
    <w:rsid w:val="00454B4E"/>
    <w:rsid w:val="004552C9"/>
    <w:rsid w:val="004561C8"/>
    <w:rsid w:val="0045669E"/>
    <w:rsid w:val="004631B3"/>
    <w:rsid w:val="00463394"/>
    <w:rsid w:val="00463E2E"/>
    <w:rsid w:val="00484702"/>
    <w:rsid w:val="00485B6C"/>
    <w:rsid w:val="0048731D"/>
    <w:rsid w:val="00487DCB"/>
    <w:rsid w:val="004938EB"/>
    <w:rsid w:val="004A5379"/>
    <w:rsid w:val="004C33B7"/>
    <w:rsid w:val="004C4361"/>
    <w:rsid w:val="004D5960"/>
    <w:rsid w:val="004E3DFE"/>
    <w:rsid w:val="004E3FD4"/>
    <w:rsid w:val="004E7828"/>
    <w:rsid w:val="004E7F50"/>
    <w:rsid w:val="004F2DBC"/>
    <w:rsid w:val="00500135"/>
    <w:rsid w:val="00521920"/>
    <w:rsid w:val="00527E3A"/>
    <w:rsid w:val="005319CE"/>
    <w:rsid w:val="00531B7B"/>
    <w:rsid w:val="00540A35"/>
    <w:rsid w:val="00544282"/>
    <w:rsid w:val="00557184"/>
    <w:rsid w:val="00563F16"/>
    <w:rsid w:val="00570B23"/>
    <w:rsid w:val="005A3BAC"/>
    <w:rsid w:val="005C0ED7"/>
    <w:rsid w:val="005C463C"/>
    <w:rsid w:val="005C4DFD"/>
    <w:rsid w:val="005C55F8"/>
    <w:rsid w:val="005D1914"/>
    <w:rsid w:val="005D1DF4"/>
    <w:rsid w:val="005D560E"/>
    <w:rsid w:val="005E22CB"/>
    <w:rsid w:val="005E2B64"/>
    <w:rsid w:val="005F7485"/>
    <w:rsid w:val="00600576"/>
    <w:rsid w:val="00601D96"/>
    <w:rsid w:val="00602C21"/>
    <w:rsid w:val="0060631F"/>
    <w:rsid w:val="00606930"/>
    <w:rsid w:val="00617D26"/>
    <w:rsid w:val="00620830"/>
    <w:rsid w:val="00623147"/>
    <w:rsid w:val="0064117D"/>
    <w:rsid w:val="0064531B"/>
    <w:rsid w:val="006457EE"/>
    <w:rsid w:val="0064651A"/>
    <w:rsid w:val="00650FB5"/>
    <w:rsid w:val="00652CD6"/>
    <w:rsid w:val="00653346"/>
    <w:rsid w:val="00653B19"/>
    <w:rsid w:val="00662895"/>
    <w:rsid w:val="00667B82"/>
    <w:rsid w:val="0067142D"/>
    <w:rsid w:val="006749EB"/>
    <w:rsid w:val="006911DA"/>
    <w:rsid w:val="00696AD5"/>
    <w:rsid w:val="00697A9E"/>
    <w:rsid w:val="006A437B"/>
    <w:rsid w:val="006A72BB"/>
    <w:rsid w:val="006C3A4E"/>
    <w:rsid w:val="006D4B6B"/>
    <w:rsid w:val="006F0300"/>
    <w:rsid w:val="006F4765"/>
    <w:rsid w:val="006F6710"/>
    <w:rsid w:val="00705AD1"/>
    <w:rsid w:val="00712C21"/>
    <w:rsid w:val="0073048B"/>
    <w:rsid w:val="00740114"/>
    <w:rsid w:val="00754270"/>
    <w:rsid w:val="007661B2"/>
    <w:rsid w:val="007769B6"/>
    <w:rsid w:val="0078231D"/>
    <w:rsid w:val="00794F19"/>
    <w:rsid w:val="00796647"/>
    <w:rsid w:val="007A0E13"/>
    <w:rsid w:val="007B53A6"/>
    <w:rsid w:val="007C2347"/>
    <w:rsid w:val="007C7EE9"/>
    <w:rsid w:val="007D5B17"/>
    <w:rsid w:val="007E179E"/>
    <w:rsid w:val="007F2C43"/>
    <w:rsid w:val="007F6FD3"/>
    <w:rsid w:val="00806099"/>
    <w:rsid w:val="0081253E"/>
    <w:rsid w:val="0081523D"/>
    <w:rsid w:val="00817008"/>
    <w:rsid w:val="008218F1"/>
    <w:rsid w:val="008324A9"/>
    <w:rsid w:val="0083514A"/>
    <w:rsid w:val="008566C5"/>
    <w:rsid w:val="008573DC"/>
    <w:rsid w:val="00864255"/>
    <w:rsid w:val="008740FC"/>
    <w:rsid w:val="00874A82"/>
    <w:rsid w:val="0088097B"/>
    <w:rsid w:val="00890F0D"/>
    <w:rsid w:val="008944A2"/>
    <w:rsid w:val="00897936"/>
    <w:rsid w:val="008A02EC"/>
    <w:rsid w:val="008A4956"/>
    <w:rsid w:val="008A5B23"/>
    <w:rsid w:val="008A760D"/>
    <w:rsid w:val="008B1423"/>
    <w:rsid w:val="008B6F71"/>
    <w:rsid w:val="008D3E5D"/>
    <w:rsid w:val="008E2912"/>
    <w:rsid w:val="008E53FC"/>
    <w:rsid w:val="008F2AA9"/>
    <w:rsid w:val="008F49C3"/>
    <w:rsid w:val="008F4F1D"/>
    <w:rsid w:val="00914878"/>
    <w:rsid w:val="00925D57"/>
    <w:rsid w:val="00932CD8"/>
    <w:rsid w:val="00940DF3"/>
    <w:rsid w:val="00941463"/>
    <w:rsid w:val="00945CFA"/>
    <w:rsid w:val="00953BAE"/>
    <w:rsid w:val="009732F6"/>
    <w:rsid w:val="00981590"/>
    <w:rsid w:val="00984A2F"/>
    <w:rsid w:val="00995E51"/>
    <w:rsid w:val="009A0054"/>
    <w:rsid w:val="009A0462"/>
    <w:rsid w:val="009C0AD2"/>
    <w:rsid w:val="009E0C45"/>
    <w:rsid w:val="009E1153"/>
    <w:rsid w:val="009E1AD4"/>
    <w:rsid w:val="009E4955"/>
    <w:rsid w:val="009E4AD6"/>
    <w:rsid w:val="009E4DB5"/>
    <w:rsid w:val="009E6255"/>
    <w:rsid w:val="00A062F0"/>
    <w:rsid w:val="00A138E6"/>
    <w:rsid w:val="00A20D01"/>
    <w:rsid w:val="00A34999"/>
    <w:rsid w:val="00A3624F"/>
    <w:rsid w:val="00A373AA"/>
    <w:rsid w:val="00A41825"/>
    <w:rsid w:val="00A50173"/>
    <w:rsid w:val="00A53DC5"/>
    <w:rsid w:val="00A636B5"/>
    <w:rsid w:val="00A807BC"/>
    <w:rsid w:val="00A83C55"/>
    <w:rsid w:val="00A850FB"/>
    <w:rsid w:val="00A85B94"/>
    <w:rsid w:val="00A85EAD"/>
    <w:rsid w:val="00A95464"/>
    <w:rsid w:val="00AB11FE"/>
    <w:rsid w:val="00AB65AD"/>
    <w:rsid w:val="00AD546C"/>
    <w:rsid w:val="00AF6622"/>
    <w:rsid w:val="00B0229A"/>
    <w:rsid w:val="00B03DBF"/>
    <w:rsid w:val="00B12BF9"/>
    <w:rsid w:val="00B2197C"/>
    <w:rsid w:val="00B27CB6"/>
    <w:rsid w:val="00B27FF4"/>
    <w:rsid w:val="00B32273"/>
    <w:rsid w:val="00B34689"/>
    <w:rsid w:val="00B37E13"/>
    <w:rsid w:val="00B600F0"/>
    <w:rsid w:val="00B82F6F"/>
    <w:rsid w:val="00B92815"/>
    <w:rsid w:val="00B93C60"/>
    <w:rsid w:val="00B94532"/>
    <w:rsid w:val="00B94BD8"/>
    <w:rsid w:val="00B96C3A"/>
    <w:rsid w:val="00BA06E6"/>
    <w:rsid w:val="00BA17AC"/>
    <w:rsid w:val="00BA590A"/>
    <w:rsid w:val="00BB32AC"/>
    <w:rsid w:val="00BB5FBF"/>
    <w:rsid w:val="00BC58BF"/>
    <w:rsid w:val="00BD01F5"/>
    <w:rsid w:val="00BD7FD7"/>
    <w:rsid w:val="00BE4450"/>
    <w:rsid w:val="00BE51BB"/>
    <w:rsid w:val="00BE54A4"/>
    <w:rsid w:val="00BE7F7B"/>
    <w:rsid w:val="00C00C88"/>
    <w:rsid w:val="00C12AA3"/>
    <w:rsid w:val="00C13CB6"/>
    <w:rsid w:val="00C27FA0"/>
    <w:rsid w:val="00C309B7"/>
    <w:rsid w:val="00C3316B"/>
    <w:rsid w:val="00C368E4"/>
    <w:rsid w:val="00C404F2"/>
    <w:rsid w:val="00C50B1C"/>
    <w:rsid w:val="00C56BB6"/>
    <w:rsid w:val="00C57E27"/>
    <w:rsid w:val="00C60AF0"/>
    <w:rsid w:val="00C72AEE"/>
    <w:rsid w:val="00C77BDC"/>
    <w:rsid w:val="00C85DD0"/>
    <w:rsid w:val="00C9079E"/>
    <w:rsid w:val="00C97745"/>
    <w:rsid w:val="00CA2FFB"/>
    <w:rsid w:val="00CB56FA"/>
    <w:rsid w:val="00CC5AE0"/>
    <w:rsid w:val="00CE4DB2"/>
    <w:rsid w:val="00CF2963"/>
    <w:rsid w:val="00CF7AC8"/>
    <w:rsid w:val="00D07BE6"/>
    <w:rsid w:val="00D139E0"/>
    <w:rsid w:val="00D15617"/>
    <w:rsid w:val="00D203E5"/>
    <w:rsid w:val="00D24C59"/>
    <w:rsid w:val="00D24FEE"/>
    <w:rsid w:val="00D337A0"/>
    <w:rsid w:val="00D44E24"/>
    <w:rsid w:val="00D46FF2"/>
    <w:rsid w:val="00D5013A"/>
    <w:rsid w:val="00D54117"/>
    <w:rsid w:val="00D57B15"/>
    <w:rsid w:val="00D64B7A"/>
    <w:rsid w:val="00D8044E"/>
    <w:rsid w:val="00D833F0"/>
    <w:rsid w:val="00D866C2"/>
    <w:rsid w:val="00DA4611"/>
    <w:rsid w:val="00DA64FB"/>
    <w:rsid w:val="00DA76D8"/>
    <w:rsid w:val="00DB1EA5"/>
    <w:rsid w:val="00DB2084"/>
    <w:rsid w:val="00DC06C2"/>
    <w:rsid w:val="00DC47A5"/>
    <w:rsid w:val="00DC71EE"/>
    <w:rsid w:val="00DD17BE"/>
    <w:rsid w:val="00DD1F32"/>
    <w:rsid w:val="00DD5074"/>
    <w:rsid w:val="00DE183D"/>
    <w:rsid w:val="00E045CF"/>
    <w:rsid w:val="00E070FC"/>
    <w:rsid w:val="00E075ED"/>
    <w:rsid w:val="00E1382F"/>
    <w:rsid w:val="00E14B1D"/>
    <w:rsid w:val="00E170AC"/>
    <w:rsid w:val="00E23A0D"/>
    <w:rsid w:val="00E26EC6"/>
    <w:rsid w:val="00E31A5B"/>
    <w:rsid w:val="00E45840"/>
    <w:rsid w:val="00E47C95"/>
    <w:rsid w:val="00E60D15"/>
    <w:rsid w:val="00E65B14"/>
    <w:rsid w:val="00E70A13"/>
    <w:rsid w:val="00E74DA9"/>
    <w:rsid w:val="00E76F1B"/>
    <w:rsid w:val="00E861E5"/>
    <w:rsid w:val="00E9753B"/>
    <w:rsid w:val="00EA3E93"/>
    <w:rsid w:val="00EA4C5B"/>
    <w:rsid w:val="00EA74D7"/>
    <w:rsid w:val="00EB1A57"/>
    <w:rsid w:val="00EC2C89"/>
    <w:rsid w:val="00EC34F5"/>
    <w:rsid w:val="00EE4F84"/>
    <w:rsid w:val="00EF6201"/>
    <w:rsid w:val="00EF6A71"/>
    <w:rsid w:val="00EF7721"/>
    <w:rsid w:val="00F01207"/>
    <w:rsid w:val="00F03D79"/>
    <w:rsid w:val="00F075EC"/>
    <w:rsid w:val="00F21499"/>
    <w:rsid w:val="00F21FE8"/>
    <w:rsid w:val="00F2308E"/>
    <w:rsid w:val="00F242D3"/>
    <w:rsid w:val="00F24F43"/>
    <w:rsid w:val="00F4112B"/>
    <w:rsid w:val="00F451C6"/>
    <w:rsid w:val="00F4761D"/>
    <w:rsid w:val="00F50EBB"/>
    <w:rsid w:val="00F5589C"/>
    <w:rsid w:val="00F564ED"/>
    <w:rsid w:val="00F57DB4"/>
    <w:rsid w:val="00F612DC"/>
    <w:rsid w:val="00F65207"/>
    <w:rsid w:val="00F65E03"/>
    <w:rsid w:val="00F76E23"/>
    <w:rsid w:val="00F845C7"/>
    <w:rsid w:val="00F8705D"/>
    <w:rsid w:val="00FA0D2C"/>
    <w:rsid w:val="00FA56EB"/>
    <w:rsid w:val="00FB0C12"/>
    <w:rsid w:val="00FB1632"/>
    <w:rsid w:val="00FC09D1"/>
    <w:rsid w:val="00FC6DCC"/>
    <w:rsid w:val="00FE055E"/>
    <w:rsid w:val="00FE4C64"/>
    <w:rsid w:val="00FE7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C72435"/>
  <w15:chartTrackingRefBased/>
  <w15:docId w15:val="{0384EA30-E86A-4F31-9792-1497189E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5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2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1253E"/>
    <w:pPr>
      <w:tabs>
        <w:tab w:val="center" w:pos="4677"/>
        <w:tab w:val="right" w:pos="9355"/>
      </w:tabs>
    </w:pPr>
  </w:style>
  <w:style w:type="character" w:customStyle="1" w:styleId="a5">
    <w:name w:val="Верхний колонтитул Знак"/>
    <w:basedOn w:val="a0"/>
    <w:link w:val="a4"/>
    <w:uiPriority w:val="99"/>
    <w:rsid w:val="0081253E"/>
    <w:rPr>
      <w:lang w:val="ro-RO"/>
    </w:rPr>
  </w:style>
  <w:style w:type="paragraph" w:styleId="a6">
    <w:name w:val="footer"/>
    <w:basedOn w:val="a"/>
    <w:link w:val="a7"/>
    <w:unhideWhenUsed/>
    <w:rsid w:val="0081253E"/>
    <w:pPr>
      <w:tabs>
        <w:tab w:val="center" w:pos="4677"/>
        <w:tab w:val="right" w:pos="9355"/>
      </w:tabs>
    </w:pPr>
  </w:style>
  <w:style w:type="character" w:customStyle="1" w:styleId="a7">
    <w:name w:val="Нижний колонтитул Знак"/>
    <w:basedOn w:val="a0"/>
    <w:link w:val="a6"/>
    <w:uiPriority w:val="99"/>
    <w:rsid w:val="0081253E"/>
    <w:rPr>
      <w:lang w:val="ro-RO"/>
    </w:rPr>
  </w:style>
  <w:style w:type="character" w:styleId="a8">
    <w:name w:val="page number"/>
    <w:basedOn w:val="a0"/>
    <w:rsid w:val="0081253E"/>
  </w:style>
  <w:style w:type="paragraph" w:styleId="2">
    <w:name w:val="Body Text Indent 2"/>
    <w:basedOn w:val="a"/>
    <w:link w:val="20"/>
    <w:rsid w:val="0081253E"/>
    <w:pPr>
      <w:widowControl w:val="0"/>
      <w:ind w:right="-2" w:firstLine="284"/>
    </w:pPr>
    <w:rPr>
      <w:snapToGrid w:val="0"/>
      <w:sz w:val="24"/>
      <w:lang w:val="en-GB"/>
    </w:rPr>
  </w:style>
  <w:style w:type="character" w:customStyle="1" w:styleId="20">
    <w:name w:val="Основной текст с отступом 2 Знак"/>
    <w:basedOn w:val="a0"/>
    <w:link w:val="2"/>
    <w:rsid w:val="0081253E"/>
    <w:rPr>
      <w:rFonts w:ascii="Times New Roman" w:eastAsia="Times New Roman" w:hAnsi="Times New Roman" w:cs="Times New Roman"/>
      <w:snapToGrid w:val="0"/>
      <w:sz w:val="24"/>
      <w:szCs w:val="20"/>
      <w:lang w:val="en-GB" w:eastAsia="ru-RU"/>
    </w:rPr>
  </w:style>
  <w:style w:type="character" w:customStyle="1" w:styleId="longtext">
    <w:name w:val="long_text"/>
    <w:basedOn w:val="a0"/>
    <w:rsid w:val="0081253E"/>
  </w:style>
  <w:style w:type="character" w:customStyle="1" w:styleId="tlid-translation">
    <w:name w:val="tlid-translation"/>
    <w:rsid w:val="0081253E"/>
  </w:style>
  <w:style w:type="paragraph" w:styleId="a9">
    <w:name w:val="List Paragraph"/>
    <w:basedOn w:val="a"/>
    <w:uiPriority w:val="34"/>
    <w:qFormat/>
    <w:rsid w:val="0081253E"/>
    <w:pPr>
      <w:ind w:left="720"/>
    </w:pPr>
  </w:style>
  <w:style w:type="character" w:customStyle="1" w:styleId="hps">
    <w:name w:val="hps"/>
    <w:basedOn w:val="a0"/>
    <w:rsid w:val="0081253E"/>
  </w:style>
  <w:style w:type="character" w:styleId="aa">
    <w:name w:val="Hyperlink"/>
    <w:rsid w:val="007F2C43"/>
    <w:rPr>
      <w:color w:val="0000FF"/>
      <w:u w:val="single"/>
    </w:rPr>
  </w:style>
  <w:style w:type="character" w:customStyle="1" w:styleId="tlid-translationtranslation">
    <w:name w:val="tlid-translation translation"/>
    <w:basedOn w:val="a0"/>
    <w:rsid w:val="007F2C43"/>
  </w:style>
  <w:style w:type="character" w:styleId="ab">
    <w:name w:val="Strong"/>
    <w:uiPriority w:val="22"/>
    <w:qFormat/>
    <w:rsid w:val="007F2C43"/>
    <w:rPr>
      <w:b/>
      <w:bCs/>
    </w:rPr>
  </w:style>
  <w:style w:type="character" w:customStyle="1" w:styleId="hpsatn">
    <w:name w:val="hps atn"/>
    <w:basedOn w:val="a0"/>
    <w:rsid w:val="007F2C43"/>
  </w:style>
  <w:style w:type="paragraph" w:styleId="ac">
    <w:name w:val="Balloon Text"/>
    <w:basedOn w:val="a"/>
    <w:link w:val="ad"/>
    <w:uiPriority w:val="99"/>
    <w:semiHidden/>
    <w:unhideWhenUsed/>
    <w:rsid w:val="00C50B1C"/>
    <w:rPr>
      <w:rFonts w:ascii="Segoe UI" w:hAnsi="Segoe UI" w:cs="Segoe UI"/>
      <w:sz w:val="18"/>
      <w:szCs w:val="18"/>
    </w:rPr>
  </w:style>
  <w:style w:type="character" w:customStyle="1" w:styleId="ad">
    <w:name w:val="Текст выноски Знак"/>
    <w:basedOn w:val="a0"/>
    <w:link w:val="ac"/>
    <w:uiPriority w:val="99"/>
    <w:semiHidden/>
    <w:rsid w:val="00C50B1C"/>
    <w:rPr>
      <w:rFonts w:ascii="Segoe UI" w:eastAsia="Times New Roman" w:hAnsi="Segoe UI" w:cs="Segoe UI"/>
      <w:sz w:val="18"/>
      <w:szCs w:val="18"/>
      <w:lang w:eastAsia="ru-RU"/>
    </w:rPr>
  </w:style>
  <w:style w:type="character" w:customStyle="1" w:styleId="viiyi">
    <w:name w:val="viiyi"/>
    <w:basedOn w:val="a0"/>
    <w:rsid w:val="00D833F0"/>
  </w:style>
  <w:style w:type="character" w:customStyle="1" w:styleId="jlqj4b">
    <w:name w:val="jlqj4b"/>
    <w:basedOn w:val="a0"/>
    <w:rsid w:val="00D833F0"/>
  </w:style>
  <w:style w:type="character" w:customStyle="1" w:styleId="21">
    <w:name w:val="Основной текст (2)"/>
    <w:uiPriority w:val="99"/>
    <w:rsid w:val="007769B6"/>
    <w:rPr>
      <w:rFonts w:ascii="Arial" w:hAnsi="Arial"/>
      <w:sz w:val="19"/>
      <w:szCs w:val="19"/>
      <w:lang w:bidi="ar-SA"/>
    </w:rPr>
  </w:style>
  <w:style w:type="paragraph" w:styleId="ae">
    <w:name w:val="Revision"/>
    <w:hidden/>
    <w:uiPriority w:val="99"/>
    <w:semiHidden/>
    <w:rsid w:val="005C0ED7"/>
    <w:pPr>
      <w:spacing w:after="0" w:line="240" w:lineRule="auto"/>
    </w:pPr>
    <w:rPr>
      <w:rFonts w:ascii="Times New Roman" w:eastAsia="Times New Roman" w:hAnsi="Times New Roman" w:cs="Times New Roman"/>
      <w:sz w:val="20"/>
      <w:szCs w:val="20"/>
      <w:lang w:eastAsia="ru-RU"/>
    </w:rPr>
  </w:style>
  <w:style w:type="character" w:styleId="af">
    <w:name w:val="annotation reference"/>
    <w:basedOn w:val="a0"/>
    <w:uiPriority w:val="99"/>
    <w:semiHidden/>
    <w:unhideWhenUsed/>
    <w:rsid w:val="00191CB2"/>
    <w:rPr>
      <w:sz w:val="16"/>
      <w:szCs w:val="16"/>
    </w:rPr>
  </w:style>
  <w:style w:type="paragraph" w:styleId="af0">
    <w:name w:val="annotation text"/>
    <w:basedOn w:val="a"/>
    <w:link w:val="af1"/>
    <w:uiPriority w:val="99"/>
    <w:semiHidden/>
    <w:unhideWhenUsed/>
    <w:rsid w:val="00191CB2"/>
  </w:style>
  <w:style w:type="character" w:customStyle="1" w:styleId="af1">
    <w:name w:val="Текст примечания Знак"/>
    <w:basedOn w:val="a0"/>
    <w:link w:val="af0"/>
    <w:uiPriority w:val="99"/>
    <w:semiHidden/>
    <w:rsid w:val="00191CB2"/>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191CB2"/>
    <w:rPr>
      <w:b/>
      <w:bCs/>
    </w:rPr>
  </w:style>
  <w:style w:type="character" w:customStyle="1" w:styleId="af3">
    <w:name w:val="Тема примечания Знак"/>
    <w:basedOn w:val="af1"/>
    <w:link w:val="af2"/>
    <w:uiPriority w:val="99"/>
    <w:semiHidden/>
    <w:rsid w:val="00191CB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8680049F66F0841A26268963E1880BC" ma:contentTypeVersion="13" ma:contentTypeDescription="Opprett et nytt dokument." ma:contentTypeScope="" ma:versionID="ddbadb2f65f3190532e172d8114cb8ca">
  <xsd:schema xmlns:xsd="http://www.w3.org/2001/XMLSchema" xmlns:xs="http://www.w3.org/2001/XMLSchema" xmlns:p="http://schemas.microsoft.com/office/2006/metadata/properties" xmlns:ns3="072fe464-2e16-4e33-ac2c-9284a1db033c" xmlns:ns4="99c5994d-e06c-4c17-bfbc-35384b1d5c12" targetNamespace="http://schemas.microsoft.com/office/2006/metadata/properties" ma:root="true" ma:fieldsID="cee6c51e6d92869f4e38d28a05f9dd86" ns3:_="" ns4:_="">
    <xsd:import namespace="072fe464-2e16-4e33-ac2c-9284a1db033c"/>
    <xsd:import namespace="99c5994d-e06c-4c17-bfbc-35384b1d5c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fe464-2e16-4e33-ac2c-9284a1db033c"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description="" ma:internalName="SharedWithDetails" ma:readOnly="true">
      <xsd:simpleType>
        <xsd:restriction base="dms:Note">
          <xsd:maxLength value="255"/>
        </xsd:restriction>
      </xsd:simpleType>
    </xsd:element>
    <xsd:element name="SharingHintHash" ma:index="10" nillable="true" ma:displayName="Hash for deling av tip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5994d-e06c-4c17-bfbc-35384b1d5c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D47E6-2721-465D-8561-1216C6C3B159}">
  <ds:schemaRefs>
    <ds:schemaRef ds:uri="http://schemas.microsoft.com/sharepoint/v3/contenttype/forms"/>
  </ds:schemaRefs>
</ds:datastoreItem>
</file>

<file path=customXml/itemProps2.xml><?xml version="1.0" encoding="utf-8"?>
<ds:datastoreItem xmlns:ds="http://schemas.openxmlformats.org/officeDocument/2006/customXml" ds:itemID="{06CE8B8F-B847-4D66-A6A9-FD754B7A9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fe464-2e16-4e33-ac2c-9284a1db033c"/>
    <ds:schemaRef ds:uri="99c5994d-e06c-4c17-bfbc-35384b1d5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7E463-930D-4A7D-976C-0DE3FEF9BF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D1A7A0-02CF-41F8-A22D-6106E1B0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Pages>
  <Words>6706</Words>
  <Characters>38229</Characters>
  <Application>Microsoft Office Word</Application>
  <DocSecurity>8</DocSecurity>
  <Lines>318</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Plamadeala</dc:creator>
  <cp:keywords/>
  <dc:description/>
  <cp:lastModifiedBy>Alexei Cretu</cp:lastModifiedBy>
  <cp:revision>9</cp:revision>
  <cp:lastPrinted>2020-12-18T09:45:00Z</cp:lastPrinted>
  <dcterms:created xsi:type="dcterms:W3CDTF">2024-07-30T10:51:00Z</dcterms:created>
  <dcterms:modified xsi:type="dcterms:W3CDTF">2024-11-04T11:02:00Z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0x01010028680049F66F0841A26268963E1880BC</vt:lpwstr>
  </property>
</Properties>
</file>